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B1B89" w14:textId="2A83D351" w:rsidR="00E4555A" w:rsidRDefault="0016519F">
      <w:r>
        <w:rPr>
          <w:noProof/>
          <w:lang w:eastAsia="en-GB"/>
        </w:rPr>
        <mc:AlternateContent>
          <mc:Choice Requires="wps">
            <w:drawing>
              <wp:anchor distT="0" distB="0" distL="114300" distR="114300" simplePos="0" relativeHeight="251695616" behindDoc="0" locked="0" layoutInCell="1" allowOverlap="1" wp14:anchorId="0CF072F9" wp14:editId="17FB9B5C">
                <wp:simplePos x="0" y="0"/>
                <wp:positionH relativeFrom="column">
                  <wp:posOffset>-267970</wp:posOffset>
                </wp:positionH>
                <wp:positionV relativeFrom="paragraph">
                  <wp:posOffset>249555</wp:posOffset>
                </wp:positionV>
                <wp:extent cx="5024120" cy="1322705"/>
                <wp:effectExtent l="0" t="0" r="0" b="3175"/>
                <wp:wrapNone/>
                <wp:docPr id="1712222228"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4120" cy="1322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303C7" w14:textId="77777777" w:rsidR="00F92AF2" w:rsidRDefault="00F92AF2" w:rsidP="00033C3C">
                            <w:pPr>
                              <w:ind w:right="-193"/>
                              <w:jc w:val="center"/>
                              <w:rPr>
                                <w:b/>
                                <w:sz w:val="52"/>
                              </w:rPr>
                            </w:pPr>
                            <w:r>
                              <w:rPr>
                                <w:b/>
                                <w:sz w:val="52"/>
                              </w:rPr>
                              <w:t>GCSE Business Studies</w:t>
                            </w:r>
                          </w:p>
                          <w:p w14:paraId="4CB4C874" w14:textId="77777777" w:rsidR="00F92AF2" w:rsidRDefault="00F92AF2" w:rsidP="00033C3C">
                            <w:pPr>
                              <w:rPr>
                                <w:b/>
                                <w:sz w:val="36"/>
                              </w:rPr>
                            </w:pPr>
                          </w:p>
                          <w:p w14:paraId="4E7AD7D7" w14:textId="77777777" w:rsidR="00F92AF2" w:rsidRDefault="00F92AF2" w:rsidP="00033C3C">
                            <w:pPr>
                              <w:rPr>
                                <w:b/>
                                <w:sz w:val="36"/>
                              </w:rPr>
                            </w:pPr>
                          </w:p>
                          <w:p w14:paraId="59B73ACE" w14:textId="77777777" w:rsidR="00F92AF2" w:rsidRDefault="00F92AF2" w:rsidP="00033C3C">
                            <w:pPr>
                              <w:jc w:val="center"/>
                              <w:rPr>
                                <w:b/>
                                <w:sz w:val="36"/>
                              </w:rPr>
                            </w:pPr>
                          </w:p>
                          <w:p w14:paraId="6557D9A9" w14:textId="77777777" w:rsidR="00F92AF2" w:rsidRDefault="00F92AF2" w:rsidP="00033C3C">
                            <w:pPr>
                              <w:jc w:val="center"/>
                              <w:rPr>
                                <w:b/>
                                <w:sz w:val="36"/>
                              </w:rPr>
                            </w:pPr>
                          </w:p>
                          <w:p w14:paraId="764606A7" w14:textId="77777777" w:rsidR="00F92AF2" w:rsidRPr="005C3B90" w:rsidRDefault="00F92AF2" w:rsidP="00033C3C">
                            <w:pPr>
                              <w:spacing w:after="0"/>
                              <w:jc w:val="center"/>
                              <w:rPr>
                                <w:b/>
                                <w:sz w:val="32"/>
                              </w:rPr>
                            </w:pPr>
                          </w:p>
                          <w:p w14:paraId="777A21D6" w14:textId="77777777" w:rsidR="00F92AF2" w:rsidRDefault="00F92AF2" w:rsidP="00033C3C">
                            <w:pPr>
                              <w:jc w:val="center"/>
                              <w:rPr>
                                <w:b/>
                                <w:sz w:val="36"/>
                              </w:rPr>
                            </w:pPr>
                          </w:p>
                          <w:p w14:paraId="2371019C" w14:textId="77777777" w:rsidR="00F92AF2" w:rsidRDefault="00F92AF2" w:rsidP="00033C3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F072F9" id="_x0000_t202" coordsize="21600,21600" o:spt="202" path="m,l,21600r21600,l21600,xe">
                <v:stroke joinstyle="miter"/>
                <v:path gradientshapeok="t" o:connecttype="rect"/>
              </v:shapetype>
              <v:shape id="Text Box 129" o:spid="_x0000_s1026" type="#_x0000_t202" style="position:absolute;margin-left:-21.1pt;margin-top:19.65pt;width:395.6pt;height:104.1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" filled="f" stroked="f">
                <v:textbox>
                  <w:txbxContent>
                    <w:p w14:paraId="560303C7" w14:textId="77777777" w:rsidR="00F92AF2" w:rsidRDefault="00F92AF2" w:rsidP="00033C3C">
                      <w:pPr>
                        <w:ind w:right="-193"/>
                        <w:jc w:val="center"/>
                        <w:rPr>
                          <w:b/>
                          <w:sz w:val="52"/>
                        </w:rPr>
                      </w:pPr>
                      <w:r>
                        <w:rPr>
                          <w:b/>
                          <w:sz w:val="52"/>
                        </w:rPr>
                        <w:t>GCSE Business Studies</w:t>
                      </w:r>
                    </w:p>
                    <w:p w14:paraId="4CB4C874" w14:textId="77777777" w:rsidR="00F92AF2" w:rsidRDefault="00F92AF2" w:rsidP="00033C3C">
                      <w:pPr>
                        <w:rPr>
                          <w:b/>
                          <w:sz w:val="36"/>
                        </w:rPr>
                      </w:pPr>
                    </w:p>
                    <w:p w14:paraId="4E7AD7D7" w14:textId="77777777" w:rsidR="00F92AF2" w:rsidRDefault="00F92AF2" w:rsidP="00033C3C">
                      <w:pPr>
                        <w:rPr>
                          <w:b/>
                          <w:sz w:val="36"/>
                        </w:rPr>
                      </w:pPr>
                    </w:p>
                    <w:p w14:paraId="59B73ACE" w14:textId="77777777" w:rsidR="00F92AF2" w:rsidRDefault="00F92AF2" w:rsidP="00033C3C">
                      <w:pPr>
                        <w:jc w:val="center"/>
                        <w:rPr>
                          <w:b/>
                          <w:sz w:val="36"/>
                        </w:rPr>
                      </w:pPr>
                    </w:p>
                    <w:p w14:paraId="6557D9A9" w14:textId="77777777" w:rsidR="00F92AF2" w:rsidRDefault="00F92AF2" w:rsidP="00033C3C">
                      <w:pPr>
                        <w:jc w:val="center"/>
                        <w:rPr>
                          <w:b/>
                          <w:sz w:val="36"/>
                        </w:rPr>
                      </w:pPr>
                    </w:p>
                    <w:p w14:paraId="764606A7" w14:textId="77777777" w:rsidR="00F92AF2" w:rsidRPr="005C3B90" w:rsidRDefault="00F92AF2" w:rsidP="00033C3C">
                      <w:pPr>
                        <w:spacing w:after="0"/>
                        <w:jc w:val="center"/>
                        <w:rPr>
                          <w:b/>
                          <w:sz w:val="32"/>
                        </w:rPr>
                      </w:pPr>
                    </w:p>
                    <w:p w14:paraId="777A21D6" w14:textId="77777777" w:rsidR="00F92AF2" w:rsidRDefault="00F92AF2" w:rsidP="00033C3C">
                      <w:pPr>
                        <w:jc w:val="center"/>
                        <w:rPr>
                          <w:b/>
                          <w:sz w:val="36"/>
                        </w:rPr>
                      </w:pPr>
                    </w:p>
                    <w:p w14:paraId="2371019C" w14:textId="77777777" w:rsidR="00F92AF2" w:rsidRDefault="00F92AF2" w:rsidP="00033C3C"/>
                  </w:txbxContent>
                </v:textbox>
              </v:shape>
            </w:pict>
          </mc:Fallback>
        </mc:AlternateContent>
      </w:r>
    </w:p>
    <w:p w14:paraId="637C1EB3" w14:textId="77777777" w:rsidR="00E4555A" w:rsidRDefault="00E4555A"/>
    <w:p w14:paraId="2BB2A141" w14:textId="77777777" w:rsidR="00E4555A" w:rsidRDefault="00E4555A" w:rsidP="00033C3C">
      <w:pPr>
        <w:jc w:val="center"/>
      </w:pPr>
    </w:p>
    <w:p w14:paraId="7EE1077C" w14:textId="77777777" w:rsidR="00E4555A" w:rsidRDefault="00E4555A"/>
    <w:p w14:paraId="19E92E30" w14:textId="77777777" w:rsidR="00E4555A" w:rsidRDefault="00E4555A"/>
    <w:p w14:paraId="219DB0F2" w14:textId="77777777" w:rsidR="00E4555A" w:rsidRDefault="00E4555A"/>
    <w:p w14:paraId="3999EEA9" w14:textId="77777777" w:rsidR="00E4555A" w:rsidRDefault="00E4555A"/>
    <w:p w14:paraId="61658C74" w14:textId="77777777" w:rsidR="00E4555A" w:rsidRDefault="00E4555A"/>
    <w:p w14:paraId="0FCA2DC9" w14:textId="77777777" w:rsidR="00E4555A" w:rsidRDefault="00E4555A"/>
    <w:p w14:paraId="5A4B4438" w14:textId="77777777" w:rsidR="00E4555A" w:rsidRDefault="00E4555A" w:rsidP="00F92AF2">
      <w:pPr>
        <w:spacing w:after="0"/>
      </w:pPr>
    </w:p>
    <w:p w14:paraId="14850E22" w14:textId="77777777" w:rsidR="00033C3C" w:rsidRPr="00033C3C" w:rsidRDefault="00033C3C" w:rsidP="00033C3C">
      <w:pPr>
        <w:jc w:val="center"/>
        <w:rPr>
          <w:rFonts w:ascii="Comic Sans MS" w:hAnsi="Comic Sans MS"/>
          <w:b/>
          <w:i/>
          <w:sz w:val="48"/>
          <w:szCs w:val="52"/>
        </w:rPr>
      </w:pPr>
      <w:r w:rsidRPr="00033C3C">
        <w:rPr>
          <w:rFonts w:ascii="Comic Sans MS" w:hAnsi="Comic Sans MS"/>
          <w:b/>
          <w:i/>
          <w:sz w:val="48"/>
          <w:szCs w:val="52"/>
        </w:rPr>
        <w:t>Unit 1:  Business Activity</w:t>
      </w:r>
    </w:p>
    <w:p w14:paraId="4F7BF682" w14:textId="77777777" w:rsidR="00033C3C" w:rsidRPr="00033C3C" w:rsidRDefault="00033C3C" w:rsidP="00033C3C">
      <w:pPr>
        <w:jc w:val="center"/>
        <w:rPr>
          <w:rFonts w:ascii="Comic Sans MS" w:hAnsi="Comic Sans MS"/>
          <w:b/>
          <w:i/>
          <w:sz w:val="48"/>
          <w:szCs w:val="52"/>
        </w:rPr>
      </w:pPr>
      <w:r w:rsidRPr="00033C3C">
        <w:rPr>
          <w:rFonts w:ascii="Comic Sans MS" w:hAnsi="Comic Sans MS"/>
          <w:b/>
          <w:i/>
          <w:sz w:val="48"/>
          <w:szCs w:val="52"/>
        </w:rPr>
        <w:t>Revision Guide</w:t>
      </w:r>
    </w:p>
    <w:p w14:paraId="61ACAFFE" w14:textId="77777777" w:rsidR="00E4555A" w:rsidRDefault="00E4555A"/>
    <w:p w14:paraId="38E88A27" w14:textId="77777777" w:rsidR="00E4555A" w:rsidRDefault="00E4555A"/>
    <w:p w14:paraId="4C08BCB4" w14:textId="77777777" w:rsidR="00E4555A" w:rsidRDefault="00033C3C">
      <w:r>
        <w:rPr>
          <w:noProof/>
          <w:lang w:eastAsia="en-GB"/>
        </w:rPr>
        <w:drawing>
          <wp:inline distT="0" distB="0" distL="0" distR="0" wp14:anchorId="5E253B81" wp14:editId="5568B681">
            <wp:extent cx="5731510" cy="3233159"/>
            <wp:effectExtent l="19050" t="0" r="2540" b="0"/>
            <wp:docPr id="30" name="img" descr="https://cbsla.files.wordpress.com/2015/03/business.jpg?w=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s://cbsla.files.wordpress.com/2015/03/business.jpg?w=625"/>
                    <pic:cNvPicPr>
                      <a:picLocks noChangeAspect="1" noChangeArrowheads="1"/>
                    </pic:cNvPicPr>
                  </pic:nvPicPr>
                  <pic:blipFill>
                    <a:blip r:embed="rId7"/>
                    <a:srcRect/>
                    <a:stretch>
                      <a:fillRect/>
                    </a:stretch>
                  </pic:blipFill>
                  <pic:spPr bwMode="auto">
                    <a:xfrm>
                      <a:off x="0" y="0"/>
                      <a:ext cx="5731510" cy="3233159"/>
                    </a:xfrm>
                    <a:prstGeom prst="rect">
                      <a:avLst/>
                    </a:prstGeom>
                    <a:noFill/>
                    <a:ln w="9525">
                      <a:noFill/>
                      <a:miter lim="800000"/>
                      <a:headEnd/>
                      <a:tailEnd/>
                    </a:ln>
                  </pic:spPr>
                </pic:pic>
              </a:graphicData>
            </a:graphic>
          </wp:inline>
        </w:drawing>
      </w:r>
    </w:p>
    <w:p w14:paraId="063C2A9F" w14:textId="77777777" w:rsidR="00E4555A" w:rsidRDefault="00E4555A"/>
    <w:p w14:paraId="4D3BD873" w14:textId="77777777" w:rsidR="0051124D" w:rsidRDefault="0051124D"/>
    <w:tbl>
      <w:tblPr>
        <w:tblStyle w:val="TableGrid"/>
        <w:tblW w:w="0" w:type="auto"/>
        <w:tblLook w:val="04A0" w:firstRow="1" w:lastRow="0" w:firstColumn="1" w:lastColumn="0" w:noHBand="0" w:noVBand="1"/>
      </w:tblPr>
      <w:tblGrid>
        <w:gridCol w:w="5498"/>
        <w:gridCol w:w="3528"/>
      </w:tblGrid>
      <w:tr w:rsidR="0051124D" w:rsidRPr="0051124D" w14:paraId="645A6AF4" w14:textId="77777777" w:rsidTr="0051124D">
        <w:tc>
          <w:tcPr>
            <w:tcW w:w="5637" w:type="dxa"/>
            <w:tcBorders>
              <w:left w:val="nil"/>
              <w:right w:val="nil"/>
            </w:tcBorders>
          </w:tcPr>
          <w:p w14:paraId="0BEB8095" w14:textId="77777777" w:rsidR="0051124D" w:rsidRPr="0051124D" w:rsidRDefault="0051124D">
            <w:pPr>
              <w:rPr>
                <w:sz w:val="36"/>
              </w:rPr>
            </w:pPr>
            <w:r w:rsidRPr="0051124D">
              <w:rPr>
                <w:sz w:val="36"/>
              </w:rPr>
              <w:t>Name:</w:t>
            </w:r>
          </w:p>
        </w:tc>
        <w:tc>
          <w:tcPr>
            <w:tcW w:w="3605" w:type="dxa"/>
            <w:tcBorders>
              <w:left w:val="nil"/>
              <w:right w:val="nil"/>
            </w:tcBorders>
          </w:tcPr>
          <w:p w14:paraId="64B08E92" w14:textId="77777777" w:rsidR="0051124D" w:rsidRPr="0051124D" w:rsidRDefault="0051124D">
            <w:pPr>
              <w:rPr>
                <w:sz w:val="36"/>
              </w:rPr>
            </w:pPr>
            <w:r>
              <w:rPr>
                <w:sz w:val="36"/>
              </w:rPr>
              <w:t>Target grade:</w:t>
            </w:r>
          </w:p>
        </w:tc>
      </w:tr>
    </w:tbl>
    <w:p w14:paraId="7BC5EC67" w14:textId="42CEAB31" w:rsidR="00E4555A" w:rsidRDefault="0016519F">
      <w:r>
        <w:rPr>
          <w:noProof/>
          <w:lang w:eastAsia="en-GB"/>
        </w:rPr>
        <mc:AlternateContent>
          <mc:Choice Requires="wps">
            <w:drawing>
              <wp:anchor distT="0" distB="0" distL="114300" distR="114300" simplePos="0" relativeHeight="251696640" behindDoc="0" locked="0" layoutInCell="1" allowOverlap="1" wp14:anchorId="2D2E4942" wp14:editId="2F64A304">
                <wp:simplePos x="0" y="0"/>
                <wp:positionH relativeFrom="column">
                  <wp:posOffset>-512445</wp:posOffset>
                </wp:positionH>
                <wp:positionV relativeFrom="paragraph">
                  <wp:posOffset>130175</wp:posOffset>
                </wp:positionV>
                <wp:extent cx="6537325" cy="586740"/>
                <wp:effectExtent l="1905" t="1270" r="4445" b="2540"/>
                <wp:wrapNone/>
                <wp:docPr id="1244626846"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7325" cy="586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F2B617" id="Rectangle 130" o:spid="_x0000_s1026" style="position:absolute;margin-left:-40.35pt;margin-top:10.25pt;width:514.75pt;height:46.2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" stroked="f"/>
            </w:pict>
          </mc:Fallback>
        </mc:AlternateContent>
      </w:r>
    </w:p>
    <w:p w14:paraId="730B1C7B" w14:textId="77777777" w:rsidR="00E4555A" w:rsidRPr="00B773F4" w:rsidRDefault="00E4555A" w:rsidP="00665069">
      <w:pPr>
        <w:shd w:val="clear" w:color="auto" w:fill="DEEAF6" w:themeFill="accent1" w:themeFillTint="33"/>
        <w:ind w:left="-426" w:right="-330"/>
        <w:jc w:val="center"/>
        <w:rPr>
          <w:b/>
          <w:sz w:val="28"/>
        </w:rPr>
      </w:pPr>
      <w:r w:rsidRPr="00B773F4">
        <w:rPr>
          <w:b/>
          <w:sz w:val="28"/>
        </w:rPr>
        <w:lastRenderedPageBreak/>
        <w:t>Table of contents</w:t>
      </w:r>
    </w:p>
    <w:p w14:paraId="0C509EA3" w14:textId="77777777" w:rsidR="007179EB" w:rsidRPr="007179EB" w:rsidRDefault="007179EB">
      <w:pPr>
        <w:rPr>
          <w:sz w:val="24"/>
        </w:rPr>
      </w:pPr>
    </w:p>
    <w:p w14:paraId="0BE281C0" w14:textId="77777777" w:rsidR="00E4555A" w:rsidRDefault="00B773F4" w:rsidP="00B773F4">
      <w:pPr>
        <w:rPr>
          <w:sz w:val="24"/>
        </w:rPr>
      </w:pPr>
      <w:r>
        <w:rPr>
          <w:sz w:val="24"/>
        </w:rPr>
        <w:t>Page 3:</w:t>
      </w:r>
      <w:r>
        <w:rPr>
          <w:sz w:val="24"/>
        </w:rPr>
        <w:tab/>
      </w:r>
      <w:r>
        <w:rPr>
          <w:sz w:val="24"/>
        </w:rPr>
        <w:tab/>
      </w:r>
      <w:r w:rsidR="00E4555A" w:rsidRPr="00B773F4">
        <w:rPr>
          <w:sz w:val="24"/>
        </w:rPr>
        <w:t xml:space="preserve">Unit </w:t>
      </w:r>
      <w:r w:rsidRPr="00B773F4">
        <w:rPr>
          <w:sz w:val="24"/>
        </w:rPr>
        <w:t xml:space="preserve">overview </w:t>
      </w:r>
    </w:p>
    <w:p w14:paraId="0B984E83" w14:textId="77777777" w:rsidR="00B773F4" w:rsidRDefault="00F92AF2" w:rsidP="00B773F4">
      <w:pPr>
        <w:rPr>
          <w:sz w:val="24"/>
        </w:rPr>
      </w:pPr>
      <w:r>
        <w:rPr>
          <w:sz w:val="24"/>
        </w:rPr>
        <w:t>Page 4</w:t>
      </w:r>
      <w:r>
        <w:rPr>
          <w:sz w:val="24"/>
        </w:rPr>
        <w:tab/>
      </w:r>
      <w:r w:rsidR="00B773F4">
        <w:rPr>
          <w:sz w:val="24"/>
        </w:rPr>
        <w:t>:</w:t>
      </w:r>
      <w:r w:rsidR="00B773F4">
        <w:rPr>
          <w:sz w:val="24"/>
        </w:rPr>
        <w:tab/>
        <w:t>Personalised learning checklist</w:t>
      </w:r>
    </w:p>
    <w:p w14:paraId="6D08AE0F" w14:textId="77777777" w:rsidR="00B773F4" w:rsidRDefault="00F92AF2" w:rsidP="00B773F4">
      <w:pPr>
        <w:rPr>
          <w:sz w:val="24"/>
        </w:rPr>
      </w:pPr>
      <w:r>
        <w:rPr>
          <w:sz w:val="24"/>
        </w:rPr>
        <w:t>Page 6:</w:t>
      </w:r>
      <w:r>
        <w:rPr>
          <w:sz w:val="24"/>
        </w:rPr>
        <w:tab/>
      </w:r>
      <w:r w:rsidR="00665069">
        <w:rPr>
          <w:sz w:val="24"/>
        </w:rPr>
        <w:tab/>
        <w:t>Glossary/Key terms</w:t>
      </w:r>
    </w:p>
    <w:p w14:paraId="010A77AE" w14:textId="77777777" w:rsidR="000E240D" w:rsidRDefault="000E240D" w:rsidP="00B773F4">
      <w:pPr>
        <w:rPr>
          <w:sz w:val="24"/>
        </w:rPr>
      </w:pPr>
      <w:r>
        <w:rPr>
          <w:sz w:val="24"/>
        </w:rPr>
        <w:t>Page 9:</w:t>
      </w:r>
      <w:r>
        <w:rPr>
          <w:sz w:val="24"/>
        </w:rPr>
        <w:tab/>
      </w:r>
      <w:r>
        <w:rPr>
          <w:sz w:val="24"/>
        </w:rPr>
        <w:tab/>
        <w:t>Exam top tips</w:t>
      </w:r>
    </w:p>
    <w:p w14:paraId="099DF600" w14:textId="77777777" w:rsidR="000E240D" w:rsidRDefault="000E240D" w:rsidP="00B773F4">
      <w:pPr>
        <w:rPr>
          <w:sz w:val="24"/>
        </w:rPr>
      </w:pPr>
      <w:r>
        <w:rPr>
          <w:sz w:val="24"/>
        </w:rPr>
        <w:t>Page 10:</w:t>
      </w:r>
      <w:r>
        <w:rPr>
          <w:sz w:val="24"/>
        </w:rPr>
        <w:tab/>
        <w:t xml:space="preserve">Exam structures </w:t>
      </w:r>
    </w:p>
    <w:p w14:paraId="0BF322CA" w14:textId="77777777" w:rsidR="000E240D" w:rsidRDefault="000E240D" w:rsidP="00B773F4">
      <w:pPr>
        <w:rPr>
          <w:sz w:val="24"/>
        </w:rPr>
      </w:pPr>
      <w:r>
        <w:rPr>
          <w:sz w:val="24"/>
        </w:rPr>
        <w:t>Page 11:</w:t>
      </w:r>
      <w:r>
        <w:rPr>
          <w:sz w:val="24"/>
        </w:rPr>
        <w:tab/>
        <w:t>1.1 Business Activity</w:t>
      </w:r>
    </w:p>
    <w:p w14:paraId="098A549F" w14:textId="77777777" w:rsidR="00B773F4" w:rsidRDefault="00DE04B9" w:rsidP="00B773F4">
      <w:pPr>
        <w:rPr>
          <w:sz w:val="24"/>
        </w:rPr>
      </w:pPr>
      <w:r>
        <w:rPr>
          <w:sz w:val="24"/>
        </w:rPr>
        <w:t>Page 13:</w:t>
      </w:r>
      <w:r>
        <w:rPr>
          <w:sz w:val="24"/>
        </w:rPr>
        <w:tab/>
        <w:t>1.2 Business Planning</w:t>
      </w:r>
    </w:p>
    <w:p w14:paraId="1ADD208F" w14:textId="77777777" w:rsidR="00AF3D29" w:rsidRDefault="00AF3D29" w:rsidP="00B773F4">
      <w:pPr>
        <w:rPr>
          <w:sz w:val="24"/>
        </w:rPr>
      </w:pPr>
      <w:r>
        <w:rPr>
          <w:sz w:val="24"/>
        </w:rPr>
        <w:t>Page 15:</w:t>
      </w:r>
      <w:r>
        <w:rPr>
          <w:sz w:val="24"/>
        </w:rPr>
        <w:tab/>
        <w:t>1.3 Business Ownership</w:t>
      </w:r>
    </w:p>
    <w:p w14:paraId="3036C00A" w14:textId="77777777" w:rsidR="00B773F4" w:rsidRDefault="003A1D12" w:rsidP="00B773F4">
      <w:pPr>
        <w:rPr>
          <w:sz w:val="24"/>
        </w:rPr>
      </w:pPr>
      <w:r>
        <w:rPr>
          <w:sz w:val="24"/>
        </w:rPr>
        <w:t>Page 20:</w:t>
      </w:r>
      <w:r>
        <w:rPr>
          <w:sz w:val="24"/>
        </w:rPr>
        <w:tab/>
        <w:t>1.4 Business Aims and Objectives</w:t>
      </w:r>
    </w:p>
    <w:p w14:paraId="3F7216AA" w14:textId="77777777" w:rsidR="00553248" w:rsidRDefault="00553248" w:rsidP="00B773F4">
      <w:pPr>
        <w:rPr>
          <w:sz w:val="24"/>
        </w:rPr>
      </w:pPr>
      <w:r>
        <w:rPr>
          <w:sz w:val="24"/>
        </w:rPr>
        <w:t>Page 22:</w:t>
      </w:r>
      <w:r>
        <w:rPr>
          <w:sz w:val="24"/>
        </w:rPr>
        <w:tab/>
        <w:t>1.5 Stakeholders in Business</w:t>
      </w:r>
    </w:p>
    <w:p w14:paraId="16DC3D7B" w14:textId="77777777" w:rsidR="00DC4360" w:rsidRDefault="00DC4360" w:rsidP="00B773F4">
      <w:pPr>
        <w:rPr>
          <w:sz w:val="24"/>
        </w:rPr>
      </w:pPr>
      <w:r>
        <w:rPr>
          <w:sz w:val="24"/>
        </w:rPr>
        <w:t>Page 26:</w:t>
      </w:r>
      <w:r>
        <w:rPr>
          <w:sz w:val="24"/>
        </w:rPr>
        <w:tab/>
        <w:t>1.6 Business Growth</w:t>
      </w:r>
    </w:p>
    <w:p w14:paraId="1A2F5F05" w14:textId="77777777" w:rsidR="00500331" w:rsidRDefault="00500331" w:rsidP="00B773F4">
      <w:pPr>
        <w:rPr>
          <w:sz w:val="24"/>
        </w:rPr>
      </w:pPr>
      <w:r>
        <w:rPr>
          <w:sz w:val="24"/>
        </w:rPr>
        <w:t>Page 30:</w:t>
      </w:r>
      <w:r>
        <w:rPr>
          <w:sz w:val="24"/>
        </w:rPr>
        <w:tab/>
      </w:r>
      <w:r w:rsidR="00DC36C6">
        <w:rPr>
          <w:sz w:val="24"/>
        </w:rPr>
        <w:t xml:space="preserve">Blank Revision clocks </w:t>
      </w:r>
    </w:p>
    <w:p w14:paraId="265CF34C" w14:textId="77777777" w:rsidR="00804AAC" w:rsidRDefault="00DC36C6" w:rsidP="00B773F4">
      <w:pPr>
        <w:rPr>
          <w:sz w:val="24"/>
        </w:rPr>
      </w:pPr>
      <w:r>
        <w:rPr>
          <w:sz w:val="24"/>
        </w:rPr>
        <w:t>Page 32</w:t>
      </w:r>
      <w:r w:rsidR="00804AAC">
        <w:rPr>
          <w:sz w:val="24"/>
        </w:rPr>
        <w:t>:</w:t>
      </w:r>
      <w:r w:rsidR="00804AAC">
        <w:rPr>
          <w:sz w:val="24"/>
        </w:rPr>
        <w:tab/>
      </w:r>
      <w:r>
        <w:rPr>
          <w:sz w:val="24"/>
        </w:rPr>
        <w:t>Possible/Practice exam questions</w:t>
      </w:r>
    </w:p>
    <w:p w14:paraId="56EE7217" w14:textId="77777777" w:rsidR="00804AAC" w:rsidRDefault="00804AAC" w:rsidP="00B773F4">
      <w:pPr>
        <w:rPr>
          <w:sz w:val="24"/>
        </w:rPr>
      </w:pPr>
      <w:r>
        <w:rPr>
          <w:sz w:val="24"/>
        </w:rPr>
        <w:t>Page 35:</w:t>
      </w:r>
      <w:r>
        <w:rPr>
          <w:sz w:val="24"/>
        </w:rPr>
        <w:tab/>
        <w:t>Self-review of topic</w:t>
      </w:r>
    </w:p>
    <w:p w14:paraId="149BC123" w14:textId="77777777" w:rsidR="00804AAC" w:rsidRPr="00B773F4" w:rsidRDefault="00804AAC" w:rsidP="00B773F4">
      <w:pPr>
        <w:rPr>
          <w:sz w:val="24"/>
        </w:rPr>
      </w:pPr>
      <w:r>
        <w:rPr>
          <w:sz w:val="24"/>
        </w:rPr>
        <w:t>Page 36:</w:t>
      </w:r>
      <w:r>
        <w:rPr>
          <w:sz w:val="24"/>
        </w:rPr>
        <w:tab/>
        <w:t>Additional support resources</w:t>
      </w:r>
    </w:p>
    <w:p w14:paraId="364D1AF5" w14:textId="77777777" w:rsidR="00E4555A" w:rsidRPr="00DC4360" w:rsidRDefault="00E4555A" w:rsidP="00DC4360">
      <w:pPr>
        <w:rPr>
          <w:sz w:val="24"/>
        </w:rPr>
      </w:pPr>
    </w:p>
    <w:p w14:paraId="470FE82B" w14:textId="77777777" w:rsidR="00E4555A" w:rsidRDefault="00E4555A" w:rsidP="00E4555A"/>
    <w:p w14:paraId="484A982E" w14:textId="77777777" w:rsidR="00E4555A" w:rsidRDefault="00E4555A" w:rsidP="00E4555A"/>
    <w:p w14:paraId="70BCFF64" w14:textId="77777777" w:rsidR="00E4555A" w:rsidRDefault="00E4555A" w:rsidP="00E4555A"/>
    <w:p w14:paraId="1D9E81A3" w14:textId="77777777" w:rsidR="00E4555A" w:rsidRDefault="00E4555A" w:rsidP="00E4555A"/>
    <w:p w14:paraId="64E009AD" w14:textId="77777777" w:rsidR="00E4555A" w:rsidRDefault="00E4555A" w:rsidP="00E4555A"/>
    <w:p w14:paraId="01E02C49" w14:textId="77777777" w:rsidR="00E4555A" w:rsidRDefault="00E4555A" w:rsidP="00E4555A"/>
    <w:p w14:paraId="100F985B" w14:textId="77777777" w:rsidR="00E4555A" w:rsidRDefault="00E4555A" w:rsidP="00E4555A"/>
    <w:p w14:paraId="41549881" w14:textId="77777777" w:rsidR="00E4555A" w:rsidRDefault="00E4555A" w:rsidP="00E4555A"/>
    <w:p w14:paraId="656B553E" w14:textId="77777777" w:rsidR="00EC7C53" w:rsidRDefault="00EC7C53" w:rsidP="00E4555A"/>
    <w:p w14:paraId="61B21732" w14:textId="77777777" w:rsidR="00EC7C53" w:rsidRDefault="00EC7C53" w:rsidP="00E4555A"/>
    <w:p w14:paraId="0830B3AE" w14:textId="77777777" w:rsidR="00EC7C53" w:rsidRDefault="00EC7C53" w:rsidP="00E4555A"/>
    <w:p w14:paraId="4F69DDDF" w14:textId="77777777" w:rsidR="00EC7C53" w:rsidRDefault="00EC7C53" w:rsidP="00E4555A"/>
    <w:p w14:paraId="2B718EAD" w14:textId="210C069F" w:rsidR="00E4555A" w:rsidRPr="00B773F4" w:rsidRDefault="00B773F4" w:rsidP="005861D0">
      <w:pPr>
        <w:shd w:val="clear" w:color="auto" w:fill="DEEAF6" w:themeFill="accent1" w:themeFillTint="33"/>
        <w:ind w:left="-284" w:right="-330"/>
        <w:jc w:val="center"/>
        <w:rPr>
          <w:b/>
          <w:sz w:val="28"/>
        </w:rPr>
      </w:pPr>
      <w:r w:rsidRPr="00B773F4">
        <w:rPr>
          <w:b/>
          <w:sz w:val="28"/>
        </w:rPr>
        <w:lastRenderedPageBreak/>
        <w:t>Unit 1:  Business Activity  -</w:t>
      </w:r>
      <w:r w:rsidR="00807E5D">
        <w:rPr>
          <w:b/>
          <w:sz w:val="28"/>
        </w:rPr>
        <w:t xml:space="preserve"> </w:t>
      </w:r>
      <w:r w:rsidR="00E4555A" w:rsidRPr="00B773F4">
        <w:rPr>
          <w:b/>
          <w:sz w:val="28"/>
        </w:rPr>
        <w:t>An overview</w:t>
      </w:r>
    </w:p>
    <w:p w14:paraId="3E7B5472" w14:textId="77777777" w:rsidR="00B773F4" w:rsidRDefault="00B773F4" w:rsidP="00E4555A">
      <w:pPr>
        <w:jc w:val="center"/>
        <w:rPr>
          <w:sz w:val="24"/>
        </w:rPr>
      </w:pPr>
    </w:p>
    <w:p w14:paraId="1C636BD6" w14:textId="77777777" w:rsidR="00E4555A" w:rsidRDefault="00E4555A" w:rsidP="00B773F4">
      <w:pPr>
        <w:spacing w:after="0"/>
        <w:jc w:val="center"/>
        <w:rPr>
          <w:sz w:val="24"/>
        </w:rPr>
      </w:pPr>
    </w:p>
    <w:tbl>
      <w:tblPr>
        <w:tblStyle w:val="TableGrid"/>
        <w:tblW w:w="9640" w:type="dxa"/>
        <w:tblInd w:w="-176" w:type="dxa"/>
        <w:tblLook w:val="04A0" w:firstRow="1" w:lastRow="0" w:firstColumn="1" w:lastColumn="0" w:noHBand="0" w:noVBand="1"/>
      </w:tblPr>
      <w:tblGrid>
        <w:gridCol w:w="3181"/>
        <w:gridCol w:w="3005"/>
        <w:gridCol w:w="3454"/>
      </w:tblGrid>
      <w:tr w:rsidR="00E4555A" w14:paraId="294514BC" w14:textId="77777777" w:rsidTr="005861D0">
        <w:trPr>
          <w:trHeight w:val="493"/>
        </w:trPr>
        <w:tc>
          <w:tcPr>
            <w:tcW w:w="9640" w:type="dxa"/>
            <w:gridSpan w:val="3"/>
            <w:shd w:val="clear" w:color="auto" w:fill="FFE599" w:themeFill="accent4" w:themeFillTint="66"/>
            <w:vAlign w:val="center"/>
          </w:tcPr>
          <w:p w14:paraId="2D2CC317" w14:textId="77777777" w:rsidR="00E4555A" w:rsidRPr="00E4555A" w:rsidRDefault="00E4555A" w:rsidP="00B773F4">
            <w:pPr>
              <w:jc w:val="center"/>
              <w:rPr>
                <w:b/>
                <w:sz w:val="24"/>
              </w:rPr>
            </w:pPr>
            <w:r w:rsidRPr="00E4555A">
              <w:rPr>
                <w:b/>
                <w:sz w:val="24"/>
              </w:rPr>
              <w:t>Paper 1:  Business Activity, Marketing and People</w:t>
            </w:r>
          </w:p>
        </w:tc>
      </w:tr>
      <w:tr w:rsidR="00E4555A" w14:paraId="05B38472" w14:textId="77777777" w:rsidTr="005861D0">
        <w:trPr>
          <w:trHeight w:val="454"/>
        </w:trPr>
        <w:tc>
          <w:tcPr>
            <w:tcW w:w="3181" w:type="dxa"/>
            <w:shd w:val="clear" w:color="auto" w:fill="C5E0B3" w:themeFill="accent6" w:themeFillTint="66"/>
            <w:vAlign w:val="center"/>
          </w:tcPr>
          <w:p w14:paraId="5A393FCB" w14:textId="77777777" w:rsidR="00E4555A" w:rsidRPr="00E4555A" w:rsidRDefault="00E4555A" w:rsidP="00B773F4">
            <w:pPr>
              <w:jc w:val="center"/>
              <w:rPr>
                <w:b/>
                <w:sz w:val="24"/>
              </w:rPr>
            </w:pPr>
            <w:r w:rsidRPr="00E4555A">
              <w:rPr>
                <w:b/>
                <w:sz w:val="24"/>
              </w:rPr>
              <w:t>Content overview</w:t>
            </w:r>
          </w:p>
        </w:tc>
        <w:tc>
          <w:tcPr>
            <w:tcW w:w="6459" w:type="dxa"/>
            <w:gridSpan w:val="2"/>
            <w:shd w:val="clear" w:color="auto" w:fill="B4C6E7" w:themeFill="accent5" w:themeFillTint="66"/>
            <w:vAlign w:val="center"/>
          </w:tcPr>
          <w:p w14:paraId="6151443B" w14:textId="77777777" w:rsidR="00E4555A" w:rsidRPr="00E4555A" w:rsidRDefault="00E4555A" w:rsidP="00B773F4">
            <w:pPr>
              <w:jc w:val="center"/>
              <w:rPr>
                <w:b/>
                <w:sz w:val="24"/>
              </w:rPr>
            </w:pPr>
            <w:r w:rsidRPr="00E4555A">
              <w:rPr>
                <w:b/>
                <w:sz w:val="24"/>
              </w:rPr>
              <w:t>Assessment overview</w:t>
            </w:r>
          </w:p>
        </w:tc>
      </w:tr>
      <w:tr w:rsidR="00E4555A" w14:paraId="279BF159" w14:textId="77777777" w:rsidTr="005861D0">
        <w:trPr>
          <w:trHeight w:val="1309"/>
        </w:trPr>
        <w:tc>
          <w:tcPr>
            <w:tcW w:w="3181" w:type="dxa"/>
            <w:vAlign w:val="center"/>
          </w:tcPr>
          <w:p w14:paraId="52ECCA4D" w14:textId="77777777" w:rsidR="00E4555A" w:rsidRPr="00E4555A" w:rsidRDefault="00E4555A" w:rsidP="00E4555A">
            <w:pPr>
              <w:jc w:val="center"/>
              <w:rPr>
                <w:b/>
                <w:sz w:val="24"/>
                <w:u w:val="single"/>
              </w:rPr>
            </w:pPr>
            <w:r w:rsidRPr="00E4555A">
              <w:rPr>
                <w:b/>
                <w:sz w:val="24"/>
                <w:u w:val="single"/>
                <w:shd w:val="clear" w:color="auto" w:fill="DEBDFF"/>
              </w:rPr>
              <w:t xml:space="preserve">Business </w:t>
            </w:r>
            <w:r>
              <w:rPr>
                <w:b/>
                <w:sz w:val="24"/>
                <w:u w:val="single"/>
                <w:shd w:val="clear" w:color="auto" w:fill="DEBDFF"/>
              </w:rPr>
              <w:t>A</w:t>
            </w:r>
            <w:r w:rsidRPr="00E4555A">
              <w:rPr>
                <w:b/>
                <w:sz w:val="24"/>
                <w:u w:val="single"/>
                <w:shd w:val="clear" w:color="auto" w:fill="DEBDFF"/>
              </w:rPr>
              <w:t>ctivity</w:t>
            </w:r>
          </w:p>
          <w:p w14:paraId="6119D159" w14:textId="77777777" w:rsidR="00E4555A" w:rsidRDefault="00E4555A" w:rsidP="00E4555A">
            <w:pPr>
              <w:jc w:val="center"/>
              <w:rPr>
                <w:sz w:val="24"/>
              </w:rPr>
            </w:pPr>
            <w:r>
              <w:rPr>
                <w:sz w:val="24"/>
              </w:rPr>
              <w:t>Marketing</w:t>
            </w:r>
          </w:p>
          <w:p w14:paraId="36813A52" w14:textId="77777777" w:rsidR="00E4555A" w:rsidRDefault="00E4555A" w:rsidP="00E4555A">
            <w:pPr>
              <w:jc w:val="center"/>
              <w:rPr>
                <w:sz w:val="24"/>
              </w:rPr>
            </w:pPr>
            <w:r>
              <w:rPr>
                <w:sz w:val="24"/>
              </w:rPr>
              <w:t>People</w:t>
            </w:r>
          </w:p>
        </w:tc>
        <w:tc>
          <w:tcPr>
            <w:tcW w:w="3005" w:type="dxa"/>
            <w:vAlign w:val="center"/>
          </w:tcPr>
          <w:p w14:paraId="16A7205A" w14:textId="77777777" w:rsidR="00E4555A" w:rsidRDefault="00E4555A" w:rsidP="00E4555A">
            <w:pPr>
              <w:jc w:val="center"/>
              <w:rPr>
                <w:sz w:val="24"/>
              </w:rPr>
            </w:pPr>
            <w:r>
              <w:rPr>
                <w:sz w:val="24"/>
              </w:rPr>
              <w:t>Business 1</w:t>
            </w:r>
          </w:p>
          <w:p w14:paraId="2490D7E4" w14:textId="77777777" w:rsidR="00E4555A" w:rsidRDefault="00E4555A" w:rsidP="00E4555A">
            <w:pPr>
              <w:jc w:val="center"/>
              <w:rPr>
                <w:sz w:val="24"/>
              </w:rPr>
            </w:pPr>
            <w:r>
              <w:rPr>
                <w:sz w:val="24"/>
              </w:rPr>
              <w:t>80 marks</w:t>
            </w:r>
          </w:p>
          <w:p w14:paraId="63B70C55" w14:textId="77777777" w:rsidR="00E4555A" w:rsidRDefault="00E4555A" w:rsidP="00E4555A">
            <w:pPr>
              <w:jc w:val="center"/>
              <w:rPr>
                <w:sz w:val="24"/>
              </w:rPr>
            </w:pPr>
            <w:r>
              <w:rPr>
                <w:sz w:val="24"/>
              </w:rPr>
              <w:t>1 hour 30 minute paper</w:t>
            </w:r>
          </w:p>
        </w:tc>
        <w:tc>
          <w:tcPr>
            <w:tcW w:w="3454" w:type="dxa"/>
            <w:vAlign w:val="center"/>
          </w:tcPr>
          <w:p w14:paraId="0061162A" w14:textId="77777777" w:rsidR="00E4555A" w:rsidRDefault="00E4555A" w:rsidP="00E4555A">
            <w:pPr>
              <w:jc w:val="center"/>
              <w:rPr>
                <w:sz w:val="24"/>
              </w:rPr>
            </w:pPr>
            <w:r>
              <w:rPr>
                <w:sz w:val="24"/>
              </w:rPr>
              <w:t>50% of total GCSE</w:t>
            </w:r>
          </w:p>
        </w:tc>
      </w:tr>
    </w:tbl>
    <w:p w14:paraId="24869DA1" w14:textId="77777777" w:rsidR="00B773F4" w:rsidRDefault="00B773F4" w:rsidP="00E4555A">
      <w:pPr>
        <w:jc w:val="center"/>
        <w:rPr>
          <w:sz w:val="24"/>
        </w:rPr>
      </w:pPr>
    </w:p>
    <w:p w14:paraId="5B59F77D" w14:textId="77777777" w:rsidR="00E4555A" w:rsidRDefault="00E4555A" w:rsidP="00B773F4">
      <w:pPr>
        <w:spacing w:after="0"/>
        <w:jc w:val="center"/>
        <w:rPr>
          <w:sz w:val="24"/>
        </w:rPr>
      </w:pPr>
    </w:p>
    <w:tbl>
      <w:tblPr>
        <w:tblStyle w:val="TableGrid"/>
        <w:tblW w:w="9640" w:type="dxa"/>
        <w:tblInd w:w="-176" w:type="dxa"/>
        <w:tblLook w:val="04A0" w:firstRow="1" w:lastRow="0" w:firstColumn="1" w:lastColumn="0" w:noHBand="0" w:noVBand="1"/>
      </w:tblPr>
      <w:tblGrid>
        <w:gridCol w:w="3148"/>
        <w:gridCol w:w="6492"/>
      </w:tblGrid>
      <w:tr w:rsidR="00E4555A" w14:paraId="16AB6C35" w14:textId="77777777" w:rsidTr="005861D0">
        <w:trPr>
          <w:trHeight w:val="474"/>
        </w:trPr>
        <w:tc>
          <w:tcPr>
            <w:tcW w:w="3148" w:type="dxa"/>
            <w:shd w:val="clear" w:color="auto" w:fill="DEBDFF"/>
            <w:vAlign w:val="center"/>
          </w:tcPr>
          <w:p w14:paraId="2578539F" w14:textId="77777777" w:rsidR="00E4555A" w:rsidRPr="00E4555A" w:rsidRDefault="00E4555A" w:rsidP="00B773F4">
            <w:pPr>
              <w:jc w:val="center"/>
              <w:rPr>
                <w:b/>
                <w:sz w:val="24"/>
              </w:rPr>
            </w:pPr>
            <w:r w:rsidRPr="00E4555A">
              <w:rPr>
                <w:b/>
                <w:sz w:val="24"/>
              </w:rPr>
              <w:t>Topic</w:t>
            </w:r>
          </w:p>
        </w:tc>
        <w:tc>
          <w:tcPr>
            <w:tcW w:w="6492" w:type="dxa"/>
            <w:shd w:val="clear" w:color="auto" w:fill="DEBDFF"/>
            <w:vAlign w:val="center"/>
          </w:tcPr>
          <w:p w14:paraId="142CD31B" w14:textId="77777777" w:rsidR="00E4555A" w:rsidRPr="00E4555A" w:rsidRDefault="00E4555A" w:rsidP="00B773F4">
            <w:pPr>
              <w:jc w:val="center"/>
              <w:rPr>
                <w:b/>
                <w:sz w:val="24"/>
              </w:rPr>
            </w:pPr>
            <w:r w:rsidRPr="00E4555A">
              <w:rPr>
                <w:b/>
                <w:sz w:val="24"/>
              </w:rPr>
              <w:t>Content</w:t>
            </w:r>
          </w:p>
        </w:tc>
      </w:tr>
      <w:tr w:rsidR="00E4555A" w14:paraId="1F56C825" w14:textId="77777777" w:rsidTr="005861D0">
        <w:trPr>
          <w:trHeight w:val="1368"/>
        </w:trPr>
        <w:tc>
          <w:tcPr>
            <w:tcW w:w="3148" w:type="dxa"/>
            <w:vAlign w:val="center"/>
          </w:tcPr>
          <w:p w14:paraId="4962E5F9" w14:textId="77777777" w:rsidR="00E4555A" w:rsidRDefault="00E4555A" w:rsidP="00E4555A">
            <w:pPr>
              <w:jc w:val="center"/>
              <w:rPr>
                <w:sz w:val="24"/>
              </w:rPr>
            </w:pPr>
            <w:r>
              <w:rPr>
                <w:sz w:val="24"/>
              </w:rPr>
              <w:t>1.1 The role of business enterprise and entrepreneurship</w:t>
            </w:r>
          </w:p>
        </w:tc>
        <w:tc>
          <w:tcPr>
            <w:tcW w:w="6492" w:type="dxa"/>
            <w:vAlign w:val="center"/>
          </w:tcPr>
          <w:p w14:paraId="721D6E8D" w14:textId="77777777" w:rsidR="00E4555A" w:rsidRDefault="007179EB" w:rsidP="007179EB">
            <w:pPr>
              <w:pStyle w:val="ListParagraph"/>
              <w:numPr>
                <w:ilvl w:val="0"/>
                <w:numId w:val="2"/>
              </w:numPr>
              <w:ind w:left="317" w:hanging="283"/>
              <w:rPr>
                <w:sz w:val="24"/>
              </w:rPr>
            </w:pPr>
            <w:r>
              <w:rPr>
                <w:sz w:val="24"/>
              </w:rPr>
              <w:t>The purpose of business activity and enterprise</w:t>
            </w:r>
          </w:p>
          <w:p w14:paraId="6E27030B" w14:textId="77777777" w:rsidR="007179EB" w:rsidRDefault="007179EB" w:rsidP="007179EB">
            <w:pPr>
              <w:pStyle w:val="ListParagraph"/>
              <w:numPr>
                <w:ilvl w:val="0"/>
                <w:numId w:val="2"/>
              </w:numPr>
              <w:ind w:left="317" w:hanging="283"/>
              <w:rPr>
                <w:sz w:val="24"/>
              </w:rPr>
            </w:pPr>
            <w:r>
              <w:rPr>
                <w:sz w:val="24"/>
              </w:rPr>
              <w:t>Characteristics of an entrepreneur</w:t>
            </w:r>
          </w:p>
          <w:p w14:paraId="69ACA585" w14:textId="77777777" w:rsidR="007179EB" w:rsidRPr="00E4555A" w:rsidRDefault="007179EB" w:rsidP="007179EB">
            <w:pPr>
              <w:pStyle w:val="ListParagraph"/>
              <w:numPr>
                <w:ilvl w:val="0"/>
                <w:numId w:val="2"/>
              </w:numPr>
              <w:ind w:left="317" w:hanging="283"/>
              <w:rPr>
                <w:sz w:val="24"/>
              </w:rPr>
            </w:pPr>
            <w:r>
              <w:rPr>
                <w:sz w:val="24"/>
              </w:rPr>
              <w:t>The concept of risk and reward</w:t>
            </w:r>
          </w:p>
        </w:tc>
      </w:tr>
      <w:tr w:rsidR="00E4555A" w14:paraId="4148D227" w14:textId="77777777" w:rsidTr="005861D0">
        <w:trPr>
          <w:trHeight w:val="1368"/>
        </w:trPr>
        <w:tc>
          <w:tcPr>
            <w:tcW w:w="3148" w:type="dxa"/>
            <w:vAlign w:val="center"/>
          </w:tcPr>
          <w:p w14:paraId="5F48EB56" w14:textId="77777777" w:rsidR="00E4555A" w:rsidRDefault="00E4555A" w:rsidP="00E4555A">
            <w:pPr>
              <w:jc w:val="center"/>
              <w:rPr>
                <w:sz w:val="24"/>
              </w:rPr>
            </w:pPr>
            <w:r>
              <w:rPr>
                <w:sz w:val="24"/>
              </w:rPr>
              <w:t>1.2 Business planning</w:t>
            </w:r>
          </w:p>
        </w:tc>
        <w:tc>
          <w:tcPr>
            <w:tcW w:w="6492" w:type="dxa"/>
            <w:vAlign w:val="center"/>
          </w:tcPr>
          <w:p w14:paraId="0B792F6B" w14:textId="77777777" w:rsidR="00E4555A" w:rsidRDefault="007179EB" w:rsidP="007179EB">
            <w:pPr>
              <w:pStyle w:val="ListParagraph"/>
              <w:numPr>
                <w:ilvl w:val="0"/>
                <w:numId w:val="3"/>
              </w:numPr>
              <w:ind w:left="317" w:hanging="283"/>
              <w:rPr>
                <w:sz w:val="24"/>
              </w:rPr>
            </w:pPr>
            <w:r>
              <w:rPr>
                <w:sz w:val="24"/>
              </w:rPr>
              <w:t>The purpose of planning business activity</w:t>
            </w:r>
          </w:p>
          <w:p w14:paraId="431CC1EF" w14:textId="77777777" w:rsidR="007179EB" w:rsidRPr="007179EB" w:rsidRDefault="007179EB" w:rsidP="007179EB">
            <w:pPr>
              <w:pStyle w:val="ListParagraph"/>
              <w:numPr>
                <w:ilvl w:val="0"/>
                <w:numId w:val="3"/>
              </w:numPr>
              <w:ind w:left="317" w:hanging="283"/>
              <w:rPr>
                <w:sz w:val="24"/>
              </w:rPr>
            </w:pPr>
            <w:r>
              <w:rPr>
                <w:sz w:val="24"/>
              </w:rPr>
              <w:t>The role, importance and usefulness of a business plan</w:t>
            </w:r>
          </w:p>
        </w:tc>
      </w:tr>
      <w:tr w:rsidR="00E4555A" w14:paraId="37D63C4A" w14:textId="77777777" w:rsidTr="005861D0">
        <w:trPr>
          <w:trHeight w:val="1368"/>
        </w:trPr>
        <w:tc>
          <w:tcPr>
            <w:tcW w:w="3148" w:type="dxa"/>
            <w:vAlign w:val="center"/>
          </w:tcPr>
          <w:p w14:paraId="21B30454" w14:textId="77777777" w:rsidR="00E4555A" w:rsidRDefault="00E4555A" w:rsidP="00E4555A">
            <w:pPr>
              <w:jc w:val="center"/>
              <w:rPr>
                <w:sz w:val="24"/>
              </w:rPr>
            </w:pPr>
            <w:r>
              <w:rPr>
                <w:sz w:val="24"/>
              </w:rPr>
              <w:t>1.3 Business ownership</w:t>
            </w:r>
          </w:p>
        </w:tc>
        <w:tc>
          <w:tcPr>
            <w:tcW w:w="6492" w:type="dxa"/>
            <w:vAlign w:val="center"/>
          </w:tcPr>
          <w:p w14:paraId="6BB9BC0A" w14:textId="77777777" w:rsidR="00E4555A" w:rsidRDefault="007179EB" w:rsidP="007179EB">
            <w:pPr>
              <w:pStyle w:val="ListParagraph"/>
              <w:numPr>
                <w:ilvl w:val="0"/>
                <w:numId w:val="4"/>
              </w:numPr>
              <w:ind w:left="317" w:hanging="283"/>
              <w:rPr>
                <w:sz w:val="24"/>
              </w:rPr>
            </w:pPr>
            <w:r>
              <w:rPr>
                <w:sz w:val="24"/>
              </w:rPr>
              <w:t>The features of different types of business ownership</w:t>
            </w:r>
          </w:p>
          <w:p w14:paraId="4F6FCE4F" w14:textId="77777777" w:rsidR="007179EB" w:rsidRDefault="007179EB" w:rsidP="007179EB">
            <w:pPr>
              <w:pStyle w:val="ListParagraph"/>
              <w:numPr>
                <w:ilvl w:val="0"/>
                <w:numId w:val="4"/>
              </w:numPr>
              <w:ind w:left="317" w:hanging="283"/>
              <w:rPr>
                <w:sz w:val="24"/>
              </w:rPr>
            </w:pPr>
            <w:r>
              <w:rPr>
                <w:sz w:val="24"/>
              </w:rPr>
              <w:t>The concept of limited liability</w:t>
            </w:r>
          </w:p>
          <w:p w14:paraId="0F4A7E26" w14:textId="77777777" w:rsidR="007179EB" w:rsidRPr="007179EB" w:rsidRDefault="007179EB" w:rsidP="007179EB">
            <w:pPr>
              <w:pStyle w:val="ListParagraph"/>
              <w:numPr>
                <w:ilvl w:val="0"/>
                <w:numId w:val="4"/>
              </w:numPr>
              <w:ind w:left="317" w:hanging="283"/>
              <w:rPr>
                <w:sz w:val="24"/>
              </w:rPr>
            </w:pPr>
            <w:r>
              <w:rPr>
                <w:sz w:val="24"/>
              </w:rPr>
              <w:t>The suitability of differing types of ownership in different business contexts</w:t>
            </w:r>
          </w:p>
        </w:tc>
      </w:tr>
      <w:tr w:rsidR="00E4555A" w14:paraId="3C083A6C" w14:textId="77777777" w:rsidTr="005861D0">
        <w:trPr>
          <w:trHeight w:val="1368"/>
        </w:trPr>
        <w:tc>
          <w:tcPr>
            <w:tcW w:w="3148" w:type="dxa"/>
            <w:vAlign w:val="center"/>
          </w:tcPr>
          <w:p w14:paraId="30D3BD79" w14:textId="77777777" w:rsidR="00E4555A" w:rsidRDefault="00E4555A" w:rsidP="00E4555A">
            <w:pPr>
              <w:jc w:val="center"/>
              <w:rPr>
                <w:sz w:val="24"/>
              </w:rPr>
            </w:pPr>
            <w:r>
              <w:rPr>
                <w:sz w:val="24"/>
              </w:rPr>
              <w:t>1.4 Business aims and objectives</w:t>
            </w:r>
          </w:p>
        </w:tc>
        <w:tc>
          <w:tcPr>
            <w:tcW w:w="6492" w:type="dxa"/>
            <w:vAlign w:val="center"/>
          </w:tcPr>
          <w:p w14:paraId="46189596" w14:textId="77777777" w:rsidR="00E4555A" w:rsidRDefault="007179EB" w:rsidP="007179EB">
            <w:pPr>
              <w:pStyle w:val="ListParagraph"/>
              <w:numPr>
                <w:ilvl w:val="0"/>
                <w:numId w:val="5"/>
              </w:numPr>
              <w:ind w:left="317" w:hanging="283"/>
              <w:rPr>
                <w:sz w:val="24"/>
              </w:rPr>
            </w:pPr>
            <w:r>
              <w:rPr>
                <w:sz w:val="24"/>
              </w:rPr>
              <w:t>The aims and objectives of business</w:t>
            </w:r>
          </w:p>
          <w:p w14:paraId="382F7209" w14:textId="77777777" w:rsidR="007179EB" w:rsidRDefault="007179EB" w:rsidP="007179EB">
            <w:pPr>
              <w:pStyle w:val="ListParagraph"/>
              <w:numPr>
                <w:ilvl w:val="0"/>
                <w:numId w:val="5"/>
              </w:numPr>
              <w:ind w:left="317" w:hanging="283"/>
              <w:rPr>
                <w:sz w:val="24"/>
              </w:rPr>
            </w:pPr>
            <w:r>
              <w:rPr>
                <w:sz w:val="24"/>
              </w:rPr>
              <w:t>How and why objectives might change as businesses evolve</w:t>
            </w:r>
          </w:p>
          <w:p w14:paraId="0F36953F" w14:textId="77777777" w:rsidR="007179EB" w:rsidRPr="007179EB" w:rsidRDefault="007179EB" w:rsidP="007179EB">
            <w:pPr>
              <w:pStyle w:val="ListParagraph"/>
              <w:numPr>
                <w:ilvl w:val="0"/>
                <w:numId w:val="5"/>
              </w:numPr>
              <w:ind w:left="317" w:hanging="283"/>
              <w:rPr>
                <w:sz w:val="24"/>
              </w:rPr>
            </w:pPr>
            <w:r>
              <w:rPr>
                <w:sz w:val="24"/>
              </w:rPr>
              <w:t>Why different businesses may have different objectives</w:t>
            </w:r>
          </w:p>
        </w:tc>
      </w:tr>
      <w:tr w:rsidR="00E4555A" w14:paraId="7BD84FC2" w14:textId="77777777" w:rsidTr="005861D0">
        <w:trPr>
          <w:trHeight w:val="1368"/>
        </w:trPr>
        <w:tc>
          <w:tcPr>
            <w:tcW w:w="3148" w:type="dxa"/>
            <w:vAlign w:val="center"/>
          </w:tcPr>
          <w:p w14:paraId="22B62557" w14:textId="77777777" w:rsidR="00E4555A" w:rsidRDefault="00E4555A" w:rsidP="00E4555A">
            <w:pPr>
              <w:jc w:val="center"/>
              <w:rPr>
                <w:sz w:val="24"/>
              </w:rPr>
            </w:pPr>
            <w:r>
              <w:rPr>
                <w:sz w:val="24"/>
              </w:rPr>
              <w:t>1.5 Stakeholders in business</w:t>
            </w:r>
          </w:p>
        </w:tc>
        <w:tc>
          <w:tcPr>
            <w:tcW w:w="6492" w:type="dxa"/>
            <w:vAlign w:val="center"/>
          </w:tcPr>
          <w:p w14:paraId="40C347DB" w14:textId="77777777" w:rsidR="007179EB" w:rsidRDefault="007179EB" w:rsidP="007179EB">
            <w:pPr>
              <w:pStyle w:val="ListParagraph"/>
              <w:numPr>
                <w:ilvl w:val="0"/>
                <w:numId w:val="6"/>
              </w:numPr>
              <w:ind w:left="317" w:hanging="283"/>
              <w:rPr>
                <w:sz w:val="24"/>
              </w:rPr>
            </w:pPr>
            <w:r>
              <w:rPr>
                <w:sz w:val="24"/>
              </w:rPr>
              <w:t>The roles and objectives of internal and external stakeholder groups</w:t>
            </w:r>
          </w:p>
          <w:p w14:paraId="1EA880D1" w14:textId="77777777" w:rsidR="007179EB" w:rsidRDefault="007179EB" w:rsidP="007179EB">
            <w:pPr>
              <w:pStyle w:val="ListParagraph"/>
              <w:numPr>
                <w:ilvl w:val="0"/>
                <w:numId w:val="6"/>
              </w:numPr>
              <w:ind w:left="317" w:hanging="283"/>
              <w:rPr>
                <w:sz w:val="24"/>
              </w:rPr>
            </w:pPr>
            <w:r>
              <w:rPr>
                <w:sz w:val="24"/>
              </w:rPr>
              <w:t>The effect business activity has on stakeholders</w:t>
            </w:r>
          </w:p>
          <w:p w14:paraId="416286C0" w14:textId="77777777" w:rsidR="007179EB" w:rsidRPr="007179EB" w:rsidRDefault="007179EB" w:rsidP="007179EB">
            <w:pPr>
              <w:pStyle w:val="ListParagraph"/>
              <w:numPr>
                <w:ilvl w:val="0"/>
                <w:numId w:val="6"/>
              </w:numPr>
              <w:ind w:left="317" w:hanging="283"/>
              <w:rPr>
                <w:sz w:val="24"/>
              </w:rPr>
            </w:pPr>
            <w:r>
              <w:rPr>
                <w:sz w:val="24"/>
              </w:rPr>
              <w:t>The effect stakeholders have on business</w:t>
            </w:r>
          </w:p>
        </w:tc>
      </w:tr>
      <w:tr w:rsidR="00E4555A" w14:paraId="18023792" w14:textId="77777777" w:rsidTr="005861D0">
        <w:trPr>
          <w:trHeight w:val="1368"/>
        </w:trPr>
        <w:tc>
          <w:tcPr>
            <w:tcW w:w="3148" w:type="dxa"/>
            <w:vAlign w:val="center"/>
          </w:tcPr>
          <w:p w14:paraId="3478C7C7" w14:textId="77777777" w:rsidR="00E4555A" w:rsidRDefault="00E4555A" w:rsidP="00E4555A">
            <w:pPr>
              <w:jc w:val="center"/>
              <w:rPr>
                <w:sz w:val="24"/>
              </w:rPr>
            </w:pPr>
            <w:r>
              <w:rPr>
                <w:sz w:val="24"/>
              </w:rPr>
              <w:t>1.6 Business growth</w:t>
            </w:r>
          </w:p>
        </w:tc>
        <w:tc>
          <w:tcPr>
            <w:tcW w:w="6492" w:type="dxa"/>
            <w:vAlign w:val="center"/>
          </w:tcPr>
          <w:p w14:paraId="1894F257" w14:textId="77777777" w:rsidR="00E4555A" w:rsidRDefault="007179EB" w:rsidP="007179EB">
            <w:pPr>
              <w:pStyle w:val="ListParagraph"/>
              <w:numPr>
                <w:ilvl w:val="0"/>
                <w:numId w:val="7"/>
              </w:numPr>
              <w:ind w:left="317" w:hanging="283"/>
              <w:rPr>
                <w:sz w:val="24"/>
              </w:rPr>
            </w:pPr>
            <w:r>
              <w:rPr>
                <w:sz w:val="24"/>
              </w:rPr>
              <w:t>Organic growth</w:t>
            </w:r>
          </w:p>
          <w:p w14:paraId="2521AD4D" w14:textId="77777777" w:rsidR="007179EB" w:rsidRPr="007179EB" w:rsidRDefault="007179EB" w:rsidP="007179EB">
            <w:pPr>
              <w:pStyle w:val="ListParagraph"/>
              <w:numPr>
                <w:ilvl w:val="0"/>
                <w:numId w:val="7"/>
              </w:numPr>
              <w:ind w:left="317" w:hanging="283"/>
              <w:rPr>
                <w:sz w:val="24"/>
              </w:rPr>
            </w:pPr>
            <w:r>
              <w:rPr>
                <w:sz w:val="24"/>
              </w:rPr>
              <w:t xml:space="preserve">External growth </w:t>
            </w:r>
          </w:p>
        </w:tc>
      </w:tr>
    </w:tbl>
    <w:p w14:paraId="281A924A" w14:textId="77777777" w:rsidR="00E4555A" w:rsidRDefault="00E4555A" w:rsidP="00E4555A">
      <w:pPr>
        <w:jc w:val="center"/>
        <w:rPr>
          <w:sz w:val="24"/>
        </w:rPr>
      </w:pPr>
    </w:p>
    <w:p w14:paraId="1E6AE7D8" w14:textId="77777777" w:rsidR="00B773F4" w:rsidRDefault="00B773F4" w:rsidP="00E4555A">
      <w:pPr>
        <w:jc w:val="center"/>
        <w:rPr>
          <w:sz w:val="24"/>
        </w:rPr>
      </w:pPr>
    </w:p>
    <w:p w14:paraId="064CFD79" w14:textId="77777777" w:rsidR="00B773F4" w:rsidRPr="00B773F4" w:rsidRDefault="00B773F4" w:rsidP="00665069">
      <w:pPr>
        <w:shd w:val="clear" w:color="auto" w:fill="DEEAF6" w:themeFill="accent1" w:themeFillTint="33"/>
        <w:ind w:left="-426" w:right="-472"/>
        <w:jc w:val="center"/>
        <w:rPr>
          <w:b/>
          <w:sz w:val="28"/>
        </w:rPr>
      </w:pPr>
      <w:r>
        <w:rPr>
          <w:b/>
          <w:sz w:val="28"/>
        </w:rPr>
        <w:lastRenderedPageBreak/>
        <w:t>Personalised Learning Checklist</w:t>
      </w:r>
    </w:p>
    <w:p w14:paraId="52A4C0AE" w14:textId="77777777" w:rsidR="00B773F4" w:rsidRDefault="00B773F4" w:rsidP="00665069">
      <w:pPr>
        <w:ind w:left="-426" w:right="-472"/>
        <w:jc w:val="center"/>
        <w:rPr>
          <w:sz w:val="24"/>
        </w:rPr>
      </w:pPr>
    </w:p>
    <w:p w14:paraId="1580B61F" w14:textId="77777777" w:rsidR="007D36FA" w:rsidRDefault="00B773F4" w:rsidP="007D36FA">
      <w:pPr>
        <w:spacing w:after="0"/>
        <w:ind w:left="-426" w:right="-472"/>
        <w:jc w:val="center"/>
        <w:rPr>
          <w:sz w:val="24"/>
        </w:rPr>
      </w:pPr>
      <w:r>
        <w:rPr>
          <w:sz w:val="24"/>
        </w:rPr>
        <w:t xml:space="preserve">Complete the checklist below to rate your understanding of each of the topics in </w:t>
      </w:r>
    </w:p>
    <w:p w14:paraId="05D76DC0" w14:textId="77777777" w:rsidR="00B773F4" w:rsidRDefault="007D36FA" w:rsidP="007D36FA">
      <w:pPr>
        <w:tabs>
          <w:tab w:val="center" w:pos="4536"/>
          <w:tab w:val="left" w:pos="6152"/>
        </w:tabs>
        <w:ind w:left="-426" w:right="-472"/>
        <w:rPr>
          <w:sz w:val="24"/>
        </w:rPr>
      </w:pPr>
      <w:r>
        <w:rPr>
          <w:sz w:val="24"/>
        </w:rPr>
        <w:tab/>
      </w:r>
      <w:r w:rsidR="00B773F4">
        <w:rPr>
          <w:sz w:val="24"/>
        </w:rPr>
        <w:t>Unit 1:  Business Activity</w:t>
      </w:r>
      <w:r>
        <w:rPr>
          <w:sz w:val="24"/>
        </w:rPr>
        <w:tab/>
      </w:r>
    </w:p>
    <w:p w14:paraId="349A11DA" w14:textId="77777777" w:rsidR="007D36FA" w:rsidRDefault="007D36FA" w:rsidP="007D36FA">
      <w:pPr>
        <w:ind w:left="-426"/>
        <w:jc w:val="center"/>
        <w:rPr>
          <w:sz w:val="24"/>
        </w:rPr>
      </w:pPr>
      <w:r>
        <w:rPr>
          <w:sz w:val="24"/>
        </w:rPr>
        <w:tab/>
      </w:r>
    </w:p>
    <w:p w14:paraId="15ABAD64" w14:textId="77777777" w:rsidR="007D36FA" w:rsidRDefault="007D36FA" w:rsidP="007D36FA">
      <w:pPr>
        <w:ind w:left="-426"/>
        <w:jc w:val="center"/>
      </w:pPr>
      <w:r>
        <w:t>Tick the relevant column to identify your learning and understanding of each of the areas studied.</w:t>
      </w:r>
    </w:p>
    <w:tbl>
      <w:tblPr>
        <w:tblStyle w:val="TableGrid"/>
        <w:tblW w:w="9782" w:type="dxa"/>
        <w:tblInd w:w="-318" w:type="dxa"/>
        <w:tblLayout w:type="fixed"/>
        <w:tblLook w:val="04A0" w:firstRow="1" w:lastRow="0" w:firstColumn="1" w:lastColumn="0" w:noHBand="0" w:noVBand="1"/>
      </w:tblPr>
      <w:tblGrid>
        <w:gridCol w:w="568"/>
        <w:gridCol w:w="6662"/>
        <w:gridCol w:w="850"/>
        <w:gridCol w:w="851"/>
        <w:gridCol w:w="851"/>
      </w:tblGrid>
      <w:tr w:rsidR="00B773F4" w14:paraId="34AE9907" w14:textId="77777777" w:rsidTr="00A01BD0">
        <w:trPr>
          <w:trHeight w:val="612"/>
        </w:trPr>
        <w:tc>
          <w:tcPr>
            <w:tcW w:w="7230" w:type="dxa"/>
            <w:gridSpan w:val="2"/>
            <w:tcBorders>
              <w:top w:val="nil"/>
              <w:left w:val="nil"/>
            </w:tcBorders>
            <w:vAlign w:val="center"/>
          </w:tcPr>
          <w:p w14:paraId="76279CF5" w14:textId="77777777" w:rsidR="00B773F4" w:rsidRPr="00AE4449" w:rsidRDefault="007D36FA" w:rsidP="007D36FA">
            <w:pPr>
              <w:jc w:val="center"/>
              <w:rPr>
                <w:b/>
              </w:rPr>
            </w:pPr>
            <w:r>
              <w:rPr>
                <w:b/>
              </w:rPr>
              <w:t>Unit 1:  Business Activity</w:t>
            </w:r>
          </w:p>
        </w:tc>
        <w:tc>
          <w:tcPr>
            <w:tcW w:w="850" w:type="dxa"/>
          </w:tcPr>
          <w:p w14:paraId="68BD55B8" w14:textId="77777777" w:rsidR="00B773F4" w:rsidRDefault="00B773F4" w:rsidP="00A01BD0">
            <w:pPr>
              <w:jc w:val="both"/>
            </w:pPr>
            <w:r>
              <w:rPr>
                <w:rFonts w:ascii="Times New Roman" w:hAnsi="Times New Roman" w:cs="Times New Roman"/>
                <w:noProof/>
                <w:sz w:val="24"/>
                <w:szCs w:val="24"/>
                <w:lang w:eastAsia="en-GB"/>
              </w:rPr>
              <w:drawing>
                <wp:anchor distT="36576" distB="36576" distL="36576" distR="36576" simplePos="0" relativeHeight="251635200" behindDoc="0" locked="0" layoutInCell="1" allowOverlap="1" wp14:anchorId="63BD2D02" wp14:editId="6B74A33B">
                  <wp:simplePos x="0" y="0"/>
                  <wp:positionH relativeFrom="column">
                    <wp:posOffset>18415</wp:posOffset>
                  </wp:positionH>
                  <wp:positionV relativeFrom="paragraph">
                    <wp:posOffset>27940</wp:posOffset>
                  </wp:positionV>
                  <wp:extent cx="348615" cy="327660"/>
                  <wp:effectExtent l="0" t="0" r="0" b="0"/>
                  <wp:wrapNone/>
                  <wp:docPr id="11" name="Picture 11" descr="Smiley Faces Assess -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miley Faces Assess - Below"/>
                          <pic:cNvPicPr>
                            <a:picLocks noChangeAspect="1" noChangeArrowheads="1"/>
                          </pic:cNvPicPr>
                        </pic:nvPicPr>
                        <pic:blipFill>
                          <a:blip r:embed="rId8" cstate="print"/>
                          <a:srcRect r="74414"/>
                          <a:stretch>
                            <a:fillRect/>
                          </a:stretch>
                        </pic:blipFill>
                        <pic:spPr bwMode="auto">
                          <a:xfrm>
                            <a:off x="0" y="0"/>
                            <a:ext cx="348615" cy="327660"/>
                          </a:xfrm>
                          <a:prstGeom prst="rect">
                            <a:avLst/>
                          </a:prstGeom>
                          <a:noFill/>
                          <a:ln w="9525" algn="in">
                            <a:noFill/>
                            <a:miter lim="800000"/>
                            <a:headEnd/>
                            <a:tailEnd/>
                          </a:ln>
                          <a:effectLst/>
                        </pic:spPr>
                      </pic:pic>
                    </a:graphicData>
                  </a:graphic>
                </wp:anchor>
              </w:drawing>
            </w:r>
            <w:r>
              <w:rPr>
                <w:rFonts w:ascii="Times New Roman" w:hAnsi="Times New Roman" w:cs="Times New Roman"/>
                <w:noProof/>
                <w:sz w:val="24"/>
                <w:szCs w:val="24"/>
                <w:lang w:eastAsia="en-GB"/>
              </w:rPr>
              <w:drawing>
                <wp:anchor distT="36576" distB="36576" distL="36576" distR="36576" simplePos="0" relativeHeight="251632128" behindDoc="0" locked="0" layoutInCell="1" allowOverlap="1" wp14:anchorId="74A6F1C9" wp14:editId="4396A6D4">
                  <wp:simplePos x="0" y="0"/>
                  <wp:positionH relativeFrom="column">
                    <wp:posOffset>5733415</wp:posOffset>
                  </wp:positionH>
                  <wp:positionV relativeFrom="paragraph">
                    <wp:posOffset>2265680</wp:posOffset>
                  </wp:positionV>
                  <wp:extent cx="362585" cy="380365"/>
                  <wp:effectExtent l="0" t="0" r="0" b="0"/>
                  <wp:wrapNone/>
                  <wp:docPr id="4" name="Picture 4" descr="Smiley Faces Assess -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miley Faces Assess - ABOVE"/>
                          <pic:cNvPicPr>
                            <a:picLocks noChangeAspect="1" noChangeArrowheads="1"/>
                          </pic:cNvPicPr>
                        </pic:nvPicPr>
                        <pic:blipFill>
                          <a:blip r:embed="rId9" cstate="print"/>
                          <a:srcRect r="72098" b="-8002"/>
                          <a:stretch>
                            <a:fillRect/>
                          </a:stretch>
                        </pic:blipFill>
                        <pic:spPr bwMode="auto">
                          <a:xfrm>
                            <a:off x="0" y="0"/>
                            <a:ext cx="362585" cy="380365"/>
                          </a:xfrm>
                          <a:prstGeom prst="rect">
                            <a:avLst/>
                          </a:prstGeom>
                          <a:noFill/>
                          <a:ln w="9525" algn="in">
                            <a:noFill/>
                            <a:miter lim="800000"/>
                            <a:headEnd/>
                            <a:tailEnd/>
                          </a:ln>
                          <a:effectLst/>
                        </pic:spPr>
                      </pic:pic>
                    </a:graphicData>
                  </a:graphic>
                </wp:anchor>
              </w:drawing>
            </w:r>
            <w:r>
              <w:rPr>
                <w:rFonts w:ascii="Times New Roman" w:hAnsi="Times New Roman" w:cs="Times New Roman"/>
                <w:noProof/>
                <w:sz w:val="24"/>
                <w:szCs w:val="24"/>
                <w:lang w:eastAsia="en-GB"/>
              </w:rPr>
              <w:drawing>
                <wp:anchor distT="36576" distB="36576" distL="36576" distR="36576" simplePos="0" relativeHeight="251631104" behindDoc="0" locked="0" layoutInCell="1" allowOverlap="1" wp14:anchorId="058AE1C5" wp14:editId="3C03F25F">
                  <wp:simplePos x="0" y="0"/>
                  <wp:positionH relativeFrom="column">
                    <wp:posOffset>5733415</wp:posOffset>
                  </wp:positionH>
                  <wp:positionV relativeFrom="paragraph">
                    <wp:posOffset>2265680</wp:posOffset>
                  </wp:positionV>
                  <wp:extent cx="362585" cy="380365"/>
                  <wp:effectExtent l="0" t="0" r="0" b="0"/>
                  <wp:wrapNone/>
                  <wp:docPr id="1" name="Picture 3" descr="Smiley Faces Assess -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miley Faces Assess - ABOVE"/>
                          <pic:cNvPicPr>
                            <a:picLocks noChangeAspect="1" noChangeArrowheads="1"/>
                          </pic:cNvPicPr>
                        </pic:nvPicPr>
                        <pic:blipFill>
                          <a:blip r:embed="rId9" cstate="print"/>
                          <a:srcRect r="72098" b="-8002"/>
                          <a:stretch>
                            <a:fillRect/>
                          </a:stretch>
                        </pic:blipFill>
                        <pic:spPr bwMode="auto">
                          <a:xfrm>
                            <a:off x="0" y="0"/>
                            <a:ext cx="362585" cy="380365"/>
                          </a:xfrm>
                          <a:prstGeom prst="rect">
                            <a:avLst/>
                          </a:prstGeom>
                          <a:noFill/>
                          <a:ln w="9525" algn="in">
                            <a:noFill/>
                            <a:miter lim="800000"/>
                            <a:headEnd/>
                            <a:tailEnd/>
                          </a:ln>
                          <a:effectLst/>
                        </pic:spPr>
                      </pic:pic>
                    </a:graphicData>
                  </a:graphic>
                </wp:anchor>
              </w:drawing>
            </w:r>
          </w:p>
        </w:tc>
        <w:tc>
          <w:tcPr>
            <w:tcW w:w="851" w:type="dxa"/>
          </w:tcPr>
          <w:p w14:paraId="428E5148" w14:textId="77777777" w:rsidR="00B773F4" w:rsidRDefault="00B773F4" w:rsidP="00A01BD0">
            <w:pPr>
              <w:jc w:val="both"/>
            </w:pPr>
            <w:r>
              <w:rPr>
                <w:noProof/>
                <w:lang w:eastAsia="en-GB"/>
              </w:rPr>
              <w:drawing>
                <wp:anchor distT="36576" distB="36576" distL="36576" distR="36576" simplePos="0" relativeHeight="251634176" behindDoc="0" locked="0" layoutInCell="1" allowOverlap="1" wp14:anchorId="7E75FC00" wp14:editId="0F5195DF">
                  <wp:simplePos x="0" y="0"/>
                  <wp:positionH relativeFrom="column">
                    <wp:posOffset>-2738</wp:posOffset>
                  </wp:positionH>
                  <wp:positionV relativeFrom="paragraph">
                    <wp:posOffset>28296</wp:posOffset>
                  </wp:positionV>
                  <wp:extent cx="365723" cy="359417"/>
                  <wp:effectExtent l="0" t="0" r="0" b="0"/>
                  <wp:wrapNone/>
                  <wp:docPr id="6" name="Picture 6" descr="Smiley Faces Assess - 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miley Faces Assess - AT"/>
                          <pic:cNvPicPr>
                            <a:picLocks noChangeAspect="1" noChangeArrowheads="1"/>
                          </pic:cNvPicPr>
                        </pic:nvPicPr>
                        <pic:blipFill>
                          <a:blip r:embed="rId10" cstate="print"/>
                          <a:srcRect t="3716" r="71275"/>
                          <a:stretch>
                            <a:fillRect/>
                          </a:stretch>
                        </pic:blipFill>
                        <pic:spPr bwMode="auto">
                          <a:xfrm>
                            <a:off x="0" y="0"/>
                            <a:ext cx="368300" cy="361950"/>
                          </a:xfrm>
                          <a:prstGeom prst="rect">
                            <a:avLst/>
                          </a:prstGeom>
                          <a:noFill/>
                          <a:ln w="9525" algn="in">
                            <a:noFill/>
                            <a:miter lim="800000"/>
                            <a:headEnd/>
                            <a:tailEnd/>
                          </a:ln>
                          <a:effectLst/>
                        </pic:spPr>
                      </pic:pic>
                    </a:graphicData>
                  </a:graphic>
                </wp:anchor>
              </w:drawing>
            </w:r>
          </w:p>
        </w:tc>
        <w:tc>
          <w:tcPr>
            <w:tcW w:w="851" w:type="dxa"/>
          </w:tcPr>
          <w:p w14:paraId="68D0FE09" w14:textId="77777777" w:rsidR="00B773F4" w:rsidRDefault="00B773F4" w:rsidP="00A01BD0">
            <w:pPr>
              <w:jc w:val="both"/>
            </w:pPr>
            <w:r>
              <w:rPr>
                <w:noProof/>
                <w:lang w:eastAsia="en-GB"/>
              </w:rPr>
              <w:drawing>
                <wp:anchor distT="36576" distB="36576" distL="36576" distR="36576" simplePos="0" relativeHeight="251633152" behindDoc="0" locked="0" layoutInCell="1" allowOverlap="1" wp14:anchorId="47EF47E1" wp14:editId="41A56199">
                  <wp:simplePos x="0" y="0"/>
                  <wp:positionH relativeFrom="column">
                    <wp:posOffset>23495</wp:posOffset>
                  </wp:positionH>
                  <wp:positionV relativeFrom="paragraph">
                    <wp:posOffset>27305</wp:posOffset>
                  </wp:positionV>
                  <wp:extent cx="400050" cy="361950"/>
                  <wp:effectExtent l="0" t="0" r="0" b="0"/>
                  <wp:wrapNone/>
                  <wp:docPr id="5" name="Picture 5" descr="Smiley Faces Assess -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miley Faces Assess - ABOVE"/>
                          <pic:cNvPicPr>
                            <a:picLocks noChangeAspect="1" noChangeArrowheads="1"/>
                          </pic:cNvPicPr>
                        </pic:nvPicPr>
                        <pic:blipFill>
                          <a:blip r:embed="rId11" cstate="print"/>
                          <a:srcRect r="72098" b="-8002"/>
                          <a:stretch>
                            <a:fillRect/>
                          </a:stretch>
                        </pic:blipFill>
                        <pic:spPr bwMode="auto">
                          <a:xfrm>
                            <a:off x="0" y="0"/>
                            <a:ext cx="400050" cy="361950"/>
                          </a:xfrm>
                          <a:prstGeom prst="rect">
                            <a:avLst/>
                          </a:prstGeom>
                          <a:noFill/>
                          <a:ln w="9525" algn="in">
                            <a:noFill/>
                            <a:miter lim="800000"/>
                            <a:headEnd/>
                            <a:tailEnd/>
                          </a:ln>
                          <a:effectLst/>
                        </pic:spPr>
                      </pic:pic>
                    </a:graphicData>
                  </a:graphic>
                </wp:anchor>
              </w:drawing>
            </w:r>
          </w:p>
        </w:tc>
      </w:tr>
      <w:tr w:rsidR="00B773F4" w14:paraId="4B44EF86" w14:textId="77777777" w:rsidTr="00A01BD0">
        <w:tc>
          <w:tcPr>
            <w:tcW w:w="568" w:type="dxa"/>
            <w:tcBorders>
              <w:right w:val="nil"/>
            </w:tcBorders>
            <w:shd w:val="clear" w:color="auto" w:fill="D5DCE4" w:themeFill="text2" w:themeFillTint="33"/>
          </w:tcPr>
          <w:p w14:paraId="293181C1" w14:textId="77777777" w:rsidR="00B773F4" w:rsidRPr="00677BF3" w:rsidRDefault="00B773F4" w:rsidP="00A01BD0">
            <w:pPr>
              <w:jc w:val="center"/>
              <w:rPr>
                <w:b/>
              </w:rPr>
            </w:pPr>
            <w:r w:rsidRPr="00677BF3">
              <w:rPr>
                <w:b/>
              </w:rPr>
              <w:t>1.1</w:t>
            </w:r>
          </w:p>
        </w:tc>
        <w:tc>
          <w:tcPr>
            <w:tcW w:w="9214" w:type="dxa"/>
            <w:gridSpan w:val="4"/>
            <w:tcBorders>
              <w:left w:val="nil"/>
            </w:tcBorders>
            <w:shd w:val="clear" w:color="auto" w:fill="D5DCE4" w:themeFill="text2" w:themeFillTint="33"/>
          </w:tcPr>
          <w:p w14:paraId="6B4B8547" w14:textId="77777777" w:rsidR="00B773F4" w:rsidRPr="00677BF3" w:rsidRDefault="00B773F4" w:rsidP="00A01BD0">
            <w:pPr>
              <w:jc w:val="both"/>
              <w:rPr>
                <w:b/>
              </w:rPr>
            </w:pPr>
            <w:r>
              <w:rPr>
                <w:b/>
              </w:rPr>
              <w:t>The Role of B</w:t>
            </w:r>
            <w:r w:rsidRPr="00677BF3">
              <w:rPr>
                <w:b/>
              </w:rPr>
              <w:t>usiness</w:t>
            </w:r>
            <w:r>
              <w:rPr>
                <w:b/>
              </w:rPr>
              <w:t xml:space="preserve"> Enterprise and E</w:t>
            </w:r>
            <w:r w:rsidRPr="00677BF3">
              <w:rPr>
                <w:b/>
              </w:rPr>
              <w:t>ntrepreneurship</w:t>
            </w:r>
          </w:p>
        </w:tc>
      </w:tr>
      <w:tr w:rsidR="00B773F4" w14:paraId="67CF35C8" w14:textId="77777777" w:rsidTr="00A01BD0">
        <w:tc>
          <w:tcPr>
            <w:tcW w:w="568" w:type="dxa"/>
            <w:tcBorders>
              <w:right w:val="nil"/>
            </w:tcBorders>
          </w:tcPr>
          <w:p w14:paraId="2EA5D5E7" w14:textId="77777777" w:rsidR="00B773F4" w:rsidRDefault="00B773F4" w:rsidP="00A01BD0">
            <w:pPr>
              <w:jc w:val="both"/>
            </w:pPr>
          </w:p>
        </w:tc>
        <w:tc>
          <w:tcPr>
            <w:tcW w:w="6662" w:type="dxa"/>
            <w:tcBorders>
              <w:left w:val="nil"/>
            </w:tcBorders>
          </w:tcPr>
          <w:p w14:paraId="2B0BB9D0" w14:textId="77777777" w:rsidR="00B773F4" w:rsidRDefault="00B773F4" w:rsidP="00A01BD0">
            <w:pPr>
              <w:jc w:val="both"/>
            </w:pPr>
            <w:r>
              <w:t>The purpose of business activity</w:t>
            </w:r>
          </w:p>
          <w:p w14:paraId="7BE4318F" w14:textId="77777777" w:rsidR="00B773F4" w:rsidRDefault="00B773F4" w:rsidP="00B773F4">
            <w:pPr>
              <w:pStyle w:val="ListParagraph"/>
              <w:numPr>
                <w:ilvl w:val="0"/>
                <w:numId w:val="14"/>
              </w:numPr>
              <w:jc w:val="both"/>
            </w:pPr>
            <w:r>
              <w:t>Spotting an opportunity</w:t>
            </w:r>
          </w:p>
          <w:p w14:paraId="7C4E2259" w14:textId="77777777" w:rsidR="00B773F4" w:rsidRDefault="00B773F4" w:rsidP="00B773F4">
            <w:pPr>
              <w:pStyle w:val="ListParagraph"/>
              <w:numPr>
                <w:ilvl w:val="0"/>
                <w:numId w:val="14"/>
              </w:numPr>
              <w:jc w:val="both"/>
            </w:pPr>
            <w:r>
              <w:t>Developing an idea for a business</w:t>
            </w:r>
          </w:p>
          <w:p w14:paraId="5C88A3A5" w14:textId="77777777" w:rsidR="00B773F4" w:rsidRDefault="00B773F4" w:rsidP="00B773F4">
            <w:pPr>
              <w:pStyle w:val="ListParagraph"/>
              <w:numPr>
                <w:ilvl w:val="0"/>
                <w:numId w:val="14"/>
              </w:numPr>
              <w:jc w:val="both"/>
            </w:pPr>
            <w:r>
              <w:t xml:space="preserve">Satisfying the needs of customers </w:t>
            </w:r>
          </w:p>
        </w:tc>
        <w:tc>
          <w:tcPr>
            <w:tcW w:w="850" w:type="dxa"/>
          </w:tcPr>
          <w:p w14:paraId="00FADFC4" w14:textId="77777777" w:rsidR="00B773F4" w:rsidRDefault="00B773F4" w:rsidP="00A01BD0">
            <w:pPr>
              <w:jc w:val="both"/>
            </w:pPr>
          </w:p>
        </w:tc>
        <w:tc>
          <w:tcPr>
            <w:tcW w:w="851" w:type="dxa"/>
          </w:tcPr>
          <w:p w14:paraId="3367081E" w14:textId="77777777" w:rsidR="00B773F4" w:rsidRDefault="00B773F4" w:rsidP="00A01BD0">
            <w:pPr>
              <w:jc w:val="both"/>
            </w:pPr>
          </w:p>
        </w:tc>
        <w:tc>
          <w:tcPr>
            <w:tcW w:w="851" w:type="dxa"/>
          </w:tcPr>
          <w:p w14:paraId="12AF3D4C" w14:textId="77777777" w:rsidR="00B773F4" w:rsidRDefault="00B773F4" w:rsidP="00A01BD0">
            <w:pPr>
              <w:jc w:val="both"/>
            </w:pPr>
          </w:p>
        </w:tc>
      </w:tr>
      <w:tr w:rsidR="00B773F4" w14:paraId="5DECE42D" w14:textId="77777777" w:rsidTr="00A01BD0">
        <w:tc>
          <w:tcPr>
            <w:tcW w:w="568" w:type="dxa"/>
            <w:tcBorders>
              <w:right w:val="nil"/>
            </w:tcBorders>
          </w:tcPr>
          <w:p w14:paraId="134F1F73" w14:textId="77777777" w:rsidR="00B773F4" w:rsidRDefault="00B773F4" w:rsidP="00A01BD0">
            <w:pPr>
              <w:tabs>
                <w:tab w:val="left" w:pos="935"/>
              </w:tabs>
              <w:jc w:val="both"/>
            </w:pPr>
            <w:r>
              <w:tab/>
            </w:r>
          </w:p>
        </w:tc>
        <w:tc>
          <w:tcPr>
            <w:tcW w:w="6662" w:type="dxa"/>
            <w:tcBorders>
              <w:left w:val="nil"/>
            </w:tcBorders>
          </w:tcPr>
          <w:p w14:paraId="5D763C38" w14:textId="77777777" w:rsidR="00B773F4" w:rsidRDefault="00B773F4" w:rsidP="00A01BD0">
            <w:pPr>
              <w:tabs>
                <w:tab w:val="left" w:pos="935"/>
              </w:tabs>
              <w:jc w:val="both"/>
            </w:pPr>
            <w:r>
              <w:t>Characteristics of an entrepreneur</w:t>
            </w:r>
          </w:p>
          <w:p w14:paraId="1BF10816" w14:textId="77777777" w:rsidR="00B773F4" w:rsidRDefault="00B773F4" w:rsidP="00B773F4">
            <w:pPr>
              <w:pStyle w:val="ListParagraph"/>
              <w:numPr>
                <w:ilvl w:val="0"/>
                <w:numId w:val="13"/>
              </w:numPr>
              <w:tabs>
                <w:tab w:val="left" w:pos="935"/>
              </w:tabs>
              <w:jc w:val="both"/>
            </w:pPr>
            <w:r>
              <w:t>Creativity</w:t>
            </w:r>
          </w:p>
          <w:p w14:paraId="08D0025F" w14:textId="77777777" w:rsidR="00B773F4" w:rsidRDefault="00B773F4" w:rsidP="00B773F4">
            <w:pPr>
              <w:pStyle w:val="ListParagraph"/>
              <w:numPr>
                <w:ilvl w:val="0"/>
                <w:numId w:val="13"/>
              </w:numPr>
              <w:tabs>
                <w:tab w:val="left" w:pos="935"/>
              </w:tabs>
              <w:jc w:val="both"/>
            </w:pPr>
            <w:r>
              <w:t>Risk taking</w:t>
            </w:r>
          </w:p>
          <w:p w14:paraId="2EF7A9D7" w14:textId="77777777" w:rsidR="00B773F4" w:rsidRDefault="00B773F4" w:rsidP="00B773F4">
            <w:pPr>
              <w:pStyle w:val="ListParagraph"/>
              <w:numPr>
                <w:ilvl w:val="0"/>
                <w:numId w:val="13"/>
              </w:numPr>
              <w:tabs>
                <w:tab w:val="left" w:pos="935"/>
              </w:tabs>
              <w:jc w:val="both"/>
            </w:pPr>
            <w:r>
              <w:t>Determination</w:t>
            </w:r>
          </w:p>
          <w:p w14:paraId="6E3B60D7" w14:textId="77777777" w:rsidR="00B773F4" w:rsidRDefault="00B773F4" w:rsidP="00B773F4">
            <w:pPr>
              <w:pStyle w:val="ListParagraph"/>
              <w:numPr>
                <w:ilvl w:val="0"/>
                <w:numId w:val="13"/>
              </w:numPr>
              <w:tabs>
                <w:tab w:val="left" w:pos="935"/>
              </w:tabs>
              <w:jc w:val="both"/>
            </w:pPr>
            <w:r>
              <w:t xml:space="preserve">Confidence </w:t>
            </w:r>
          </w:p>
        </w:tc>
        <w:tc>
          <w:tcPr>
            <w:tcW w:w="850" w:type="dxa"/>
          </w:tcPr>
          <w:p w14:paraId="76FEF9BC" w14:textId="77777777" w:rsidR="00B773F4" w:rsidRDefault="00B773F4" w:rsidP="00A01BD0">
            <w:pPr>
              <w:jc w:val="both"/>
            </w:pPr>
          </w:p>
        </w:tc>
        <w:tc>
          <w:tcPr>
            <w:tcW w:w="851" w:type="dxa"/>
          </w:tcPr>
          <w:p w14:paraId="2EBF9536" w14:textId="77777777" w:rsidR="00B773F4" w:rsidRDefault="00B773F4" w:rsidP="00A01BD0">
            <w:pPr>
              <w:jc w:val="both"/>
            </w:pPr>
          </w:p>
        </w:tc>
        <w:tc>
          <w:tcPr>
            <w:tcW w:w="851" w:type="dxa"/>
          </w:tcPr>
          <w:p w14:paraId="06CC1276" w14:textId="77777777" w:rsidR="00B773F4" w:rsidRDefault="00B773F4" w:rsidP="00A01BD0">
            <w:pPr>
              <w:jc w:val="both"/>
            </w:pPr>
          </w:p>
        </w:tc>
      </w:tr>
      <w:tr w:rsidR="00B773F4" w14:paraId="59DFCC01" w14:textId="77777777" w:rsidTr="00A01BD0">
        <w:tc>
          <w:tcPr>
            <w:tcW w:w="568" w:type="dxa"/>
            <w:tcBorders>
              <w:bottom w:val="single" w:sz="4" w:space="0" w:color="000000" w:themeColor="text1"/>
              <w:right w:val="nil"/>
            </w:tcBorders>
          </w:tcPr>
          <w:p w14:paraId="63FA6BBC" w14:textId="77777777" w:rsidR="00B773F4" w:rsidRDefault="00B773F4" w:rsidP="00A01BD0">
            <w:pPr>
              <w:jc w:val="both"/>
            </w:pPr>
          </w:p>
        </w:tc>
        <w:tc>
          <w:tcPr>
            <w:tcW w:w="6662" w:type="dxa"/>
            <w:tcBorders>
              <w:left w:val="nil"/>
              <w:bottom w:val="single" w:sz="4" w:space="0" w:color="000000" w:themeColor="text1"/>
            </w:tcBorders>
          </w:tcPr>
          <w:p w14:paraId="1903FFE3" w14:textId="77777777" w:rsidR="00B773F4" w:rsidRDefault="00B773F4" w:rsidP="00A01BD0">
            <w:pPr>
              <w:jc w:val="both"/>
            </w:pPr>
            <w:r>
              <w:t>The concept of risk and reward</w:t>
            </w:r>
          </w:p>
        </w:tc>
        <w:tc>
          <w:tcPr>
            <w:tcW w:w="850" w:type="dxa"/>
            <w:tcBorders>
              <w:bottom w:val="single" w:sz="4" w:space="0" w:color="000000" w:themeColor="text1"/>
            </w:tcBorders>
          </w:tcPr>
          <w:p w14:paraId="497C7338" w14:textId="77777777" w:rsidR="00B773F4" w:rsidRDefault="00B773F4" w:rsidP="00A01BD0">
            <w:pPr>
              <w:jc w:val="both"/>
            </w:pPr>
          </w:p>
        </w:tc>
        <w:tc>
          <w:tcPr>
            <w:tcW w:w="851" w:type="dxa"/>
            <w:tcBorders>
              <w:bottom w:val="single" w:sz="4" w:space="0" w:color="000000" w:themeColor="text1"/>
            </w:tcBorders>
          </w:tcPr>
          <w:p w14:paraId="465CF752" w14:textId="77777777" w:rsidR="00B773F4" w:rsidRDefault="00B773F4" w:rsidP="00A01BD0">
            <w:pPr>
              <w:jc w:val="both"/>
            </w:pPr>
          </w:p>
        </w:tc>
        <w:tc>
          <w:tcPr>
            <w:tcW w:w="851" w:type="dxa"/>
            <w:tcBorders>
              <w:bottom w:val="single" w:sz="4" w:space="0" w:color="000000" w:themeColor="text1"/>
            </w:tcBorders>
          </w:tcPr>
          <w:p w14:paraId="7788E5AB" w14:textId="77777777" w:rsidR="00B773F4" w:rsidRDefault="00B773F4" w:rsidP="00A01BD0">
            <w:pPr>
              <w:jc w:val="both"/>
            </w:pPr>
          </w:p>
        </w:tc>
      </w:tr>
      <w:tr w:rsidR="00B773F4" w14:paraId="14BDFE89" w14:textId="77777777" w:rsidTr="00A01BD0">
        <w:tc>
          <w:tcPr>
            <w:tcW w:w="568" w:type="dxa"/>
            <w:tcBorders>
              <w:left w:val="nil"/>
              <w:right w:val="nil"/>
            </w:tcBorders>
            <w:shd w:val="clear" w:color="auto" w:fill="auto"/>
          </w:tcPr>
          <w:p w14:paraId="79A21801" w14:textId="77777777" w:rsidR="00B773F4" w:rsidRPr="007F570E" w:rsidRDefault="00B773F4" w:rsidP="00A01BD0">
            <w:pPr>
              <w:tabs>
                <w:tab w:val="left" w:pos="1346"/>
              </w:tabs>
              <w:jc w:val="center"/>
              <w:rPr>
                <w:b/>
              </w:rPr>
            </w:pPr>
          </w:p>
        </w:tc>
        <w:tc>
          <w:tcPr>
            <w:tcW w:w="9214" w:type="dxa"/>
            <w:gridSpan w:val="4"/>
            <w:tcBorders>
              <w:left w:val="nil"/>
              <w:right w:val="nil"/>
            </w:tcBorders>
            <w:shd w:val="clear" w:color="auto" w:fill="auto"/>
          </w:tcPr>
          <w:p w14:paraId="5A7FCFCE" w14:textId="77777777" w:rsidR="00B773F4" w:rsidRDefault="00B773F4" w:rsidP="00A01BD0">
            <w:pPr>
              <w:tabs>
                <w:tab w:val="left" w:pos="5370"/>
              </w:tabs>
              <w:jc w:val="both"/>
              <w:rPr>
                <w:b/>
                <w:sz w:val="30"/>
                <w:szCs w:val="30"/>
              </w:rPr>
            </w:pPr>
          </w:p>
          <w:p w14:paraId="7453EBF9" w14:textId="77777777" w:rsidR="00B773F4" w:rsidRDefault="00B773F4" w:rsidP="00A01BD0">
            <w:pPr>
              <w:tabs>
                <w:tab w:val="left" w:pos="5370"/>
              </w:tabs>
              <w:jc w:val="both"/>
              <w:rPr>
                <w:b/>
                <w:sz w:val="30"/>
                <w:szCs w:val="30"/>
              </w:rPr>
            </w:pPr>
          </w:p>
          <w:p w14:paraId="52909D00" w14:textId="77777777" w:rsidR="00B773F4" w:rsidRDefault="00B773F4" w:rsidP="00A01BD0">
            <w:pPr>
              <w:tabs>
                <w:tab w:val="left" w:pos="5370"/>
              </w:tabs>
              <w:jc w:val="both"/>
              <w:rPr>
                <w:b/>
                <w:sz w:val="30"/>
                <w:szCs w:val="30"/>
              </w:rPr>
            </w:pPr>
          </w:p>
          <w:p w14:paraId="10E3F86C" w14:textId="77777777" w:rsidR="00B773F4" w:rsidRPr="007D36FA" w:rsidRDefault="00B773F4" w:rsidP="00A01BD0">
            <w:pPr>
              <w:tabs>
                <w:tab w:val="left" w:pos="5370"/>
              </w:tabs>
              <w:jc w:val="both"/>
              <w:rPr>
                <w:b/>
                <w:sz w:val="24"/>
                <w:szCs w:val="30"/>
              </w:rPr>
            </w:pPr>
          </w:p>
        </w:tc>
      </w:tr>
      <w:tr w:rsidR="00B773F4" w14:paraId="7DF74B7E" w14:textId="77777777" w:rsidTr="00A01BD0">
        <w:tc>
          <w:tcPr>
            <w:tcW w:w="568" w:type="dxa"/>
            <w:tcBorders>
              <w:right w:val="nil"/>
            </w:tcBorders>
            <w:shd w:val="clear" w:color="auto" w:fill="D5DCE4" w:themeFill="text2" w:themeFillTint="33"/>
          </w:tcPr>
          <w:p w14:paraId="57DA8331" w14:textId="77777777" w:rsidR="00B773F4" w:rsidRPr="007F570E" w:rsidRDefault="00B773F4" w:rsidP="00A01BD0">
            <w:pPr>
              <w:tabs>
                <w:tab w:val="left" w:pos="1346"/>
              </w:tabs>
              <w:jc w:val="center"/>
              <w:rPr>
                <w:b/>
              </w:rPr>
            </w:pPr>
            <w:r w:rsidRPr="007F570E">
              <w:rPr>
                <w:b/>
              </w:rPr>
              <w:t>1.2</w:t>
            </w:r>
          </w:p>
        </w:tc>
        <w:tc>
          <w:tcPr>
            <w:tcW w:w="9214" w:type="dxa"/>
            <w:gridSpan w:val="4"/>
            <w:tcBorders>
              <w:left w:val="nil"/>
            </w:tcBorders>
            <w:shd w:val="clear" w:color="auto" w:fill="D5DCE4" w:themeFill="text2" w:themeFillTint="33"/>
          </w:tcPr>
          <w:p w14:paraId="74E7DC31" w14:textId="77777777" w:rsidR="00B773F4" w:rsidRPr="007F570E" w:rsidRDefault="00B773F4" w:rsidP="00A01BD0">
            <w:pPr>
              <w:tabs>
                <w:tab w:val="left" w:pos="5370"/>
              </w:tabs>
              <w:jc w:val="both"/>
              <w:rPr>
                <w:b/>
              </w:rPr>
            </w:pPr>
            <w:r w:rsidRPr="007F570E">
              <w:rPr>
                <w:b/>
              </w:rPr>
              <w:t>Business Planning</w:t>
            </w:r>
            <w:r>
              <w:rPr>
                <w:b/>
              </w:rPr>
              <w:tab/>
            </w:r>
          </w:p>
        </w:tc>
      </w:tr>
      <w:tr w:rsidR="00B773F4" w14:paraId="55B491EA" w14:textId="77777777" w:rsidTr="00A01BD0">
        <w:tc>
          <w:tcPr>
            <w:tcW w:w="568" w:type="dxa"/>
            <w:tcBorders>
              <w:right w:val="nil"/>
            </w:tcBorders>
          </w:tcPr>
          <w:p w14:paraId="13181F2E" w14:textId="77777777" w:rsidR="00B773F4" w:rsidRDefault="00B773F4" w:rsidP="00A01BD0">
            <w:pPr>
              <w:tabs>
                <w:tab w:val="left" w:pos="1159"/>
              </w:tabs>
              <w:jc w:val="both"/>
            </w:pPr>
            <w:r>
              <w:tab/>
            </w:r>
          </w:p>
        </w:tc>
        <w:tc>
          <w:tcPr>
            <w:tcW w:w="6662" w:type="dxa"/>
            <w:tcBorders>
              <w:left w:val="nil"/>
            </w:tcBorders>
          </w:tcPr>
          <w:p w14:paraId="1F70EBAC" w14:textId="77777777" w:rsidR="00B773F4" w:rsidRDefault="00B773F4" w:rsidP="00A01BD0">
            <w:pPr>
              <w:tabs>
                <w:tab w:val="left" w:pos="1159"/>
              </w:tabs>
              <w:jc w:val="both"/>
            </w:pPr>
            <w:r>
              <w:t>The purpose of planning business activity</w:t>
            </w:r>
          </w:p>
          <w:p w14:paraId="4A0DF5A8" w14:textId="77777777" w:rsidR="00B773F4" w:rsidRDefault="00B773F4" w:rsidP="00B773F4">
            <w:pPr>
              <w:pStyle w:val="ListParagraph"/>
              <w:numPr>
                <w:ilvl w:val="0"/>
                <w:numId w:val="12"/>
              </w:numPr>
              <w:tabs>
                <w:tab w:val="left" w:pos="1159"/>
              </w:tabs>
              <w:jc w:val="both"/>
            </w:pPr>
            <w:r>
              <w:t>Reducing risk</w:t>
            </w:r>
          </w:p>
          <w:p w14:paraId="14961583" w14:textId="77777777" w:rsidR="00B773F4" w:rsidRDefault="00B773F4" w:rsidP="00B773F4">
            <w:pPr>
              <w:pStyle w:val="ListParagraph"/>
              <w:numPr>
                <w:ilvl w:val="0"/>
                <w:numId w:val="12"/>
              </w:numPr>
              <w:tabs>
                <w:tab w:val="left" w:pos="1159"/>
              </w:tabs>
              <w:jc w:val="both"/>
            </w:pPr>
            <w:r>
              <w:t>Helping a business to succeed</w:t>
            </w:r>
          </w:p>
        </w:tc>
        <w:tc>
          <w:tcPr>
            <w:tcW w:w="850" w:type="dxa"/>
          </w:tcPr>
          <w:p w14:paraId="5CC3F025" w14:textId="77777777" w:rsidR="00B773F4" w:rsidRDefault="00B773F4" w:rsidP="00A01BD0">
            <w:pPr>
              <w:jc w:val="both"/>
            </w:pPr>
          </w:p>
        </w:tc>
        <w:tc>
          <w:tcPr>
            <w:tcW w:w="851" w:type="dxa"/>
          </w:tcPr>
          <w:p w14:paraId="63E0A610" w14:textId="77777777" w:rsidR="00B773F4" w:rsidRDefault="00B773F4" w:rsidP="00A01BD0">
            <w:pPr>
              <w:jc w:val="both"/>
            </w:pPr>
          </w:p>
        </w:tc>
        <w:tc>
          <w:tcPr>
            <w:tcW w:w="851" w:type="dxa"/>
          </w:tcPr>
          <w:p w14:paraId="3C4F9FDC" w14:textId="77777777" w:rsidR="00B773F4" w:rsidRDefault="00B773F4" w:rsidP="00A01BD0">
            <w:pPr>
              <w:jc w:val="both"/>
            </w:pPr>
          </w:p>
        </w:tc>
      </w:tr>
      <w:tr w:rsidR="00B773F4" w14:paraId="54123195" w14:textId="77777777" w:rsidTr="00A01BD0">
        <w:tc>
          <w:tcPr>
            <w:tcW w:w="568" w:type="dxa"/>
            <w:tcBorders>
              <w:bottom w:val="single" w:sz="4" w:space="0" w:color="000000" w:themeColor="text1"/>
              <w:right w:val="nil"/>
            </w:tcBorders>
          </w:tcPr>
          <w:p w14:paraId="0B4E936E" w14:textId="77777777" w:rsidR="00B773F4" w:rsidRDefault="00B773F4" w:rsidP="00A01BD0">
            <w:pPr>
              <w:jc w:val="both"/>
            </w:pPr>
          </w:p>
        </w:tc>
        <w:tc>
          <w:tcPr>
            <w:tcW w:w="6662" w:type="dxa"/>
            <w:tcBorders>
              <w:left w:val="nil"/>
              <w:bottom w:val="single" w:sz="4" w:space="0" w:color="000000" w:themeColor="text1"/>
            </w:tcBorders>
          </w:tcPr>
          <w:p w14:paraId="607A9922" w14:textId="77777777" w:rsidR="00B773F4" w:rsidRDefault="00B773F4" w:rsidP="00A01BD0">
            <w:pPr>
              <w:jc w:val="both"/>
            </w:pPr>
            <w:r>
              <w:t>The role, importance and usefulness of a business plan</w:t>
            </w:r>
          </w:p>
          <w:p w14:paraId="5A5193B4" w14:textId="77777777" w:rsidR="00B773F4" w:rsidRDefault="00B773F4" w:rsidP="00B773F4">
            <w:pPr>
              <w:pStyle w:val="ListParagraph"/>
              <w:numPr>
                <w:ilvl w:val="0"/>
                <w:numId w:val="11"/>
              </w:numPr>
              <w:jc w:val="both"/>
            </w:pPr>
            <w:r>
              <w:t>Identifying markets</w:t>
            </w:r>
          </w:p>
          <w:p w14:paraId="069C3EE1" w14:textId="77777777" w:rsidR="00B773F4" w:rsidRDefault="00B773F4" w:rsidP="00B773F4">
            <w:pPr>
              <w:pStyle w:val="ListParagraph"/>
              <w:numPr>
                <w:ilvl w:val="0"/>
                <w:numId w:val="11"/>
              </w:numPr>
              <w:jc w:val="both"/>
            </w:pPr>
            <w:r>
              <w:t>Help with obtaining finance</w:t>
            </w:r>
          </w:p>
          <w:p w14:paraId="3324F317" w14:textId="77777777" w:rsidR="00B773F4" w:rsidRDefault="00B773F4" w:rsidP="00B773F4">
            <w:pPr>
              <w:pStyle w:val="ListParagraph"/>
              <w:numPr>
                <w:ilvl w:val="0"/>
                <w:numId w:val="11"/>
              </w:numPr>
              <w:jc w:val="both"/>
            </w:pPr>
            <w:r>
              <w:t>Identifying resources a business needs to operate</w:t>
            </w:r>
          </w:p>
          <w:p w14:paraId="2B8E796C" w14:textId="77777777" w:rsidR="00B773F4" w:rsidRDefault="00B773F4" w:rsidP="00B773F4">
            <w:pPr>
              <w:pStyle w:val="ListParagraph"/>
              <w:numPr>
                <w:ilvl w:val="0"/>
                <w:numId w:val="11"/>
              </w:numPr>
              <w:jc w:val="both"/>
            </w:pPr>
            <w:r>
              <w:t xml:space="preserve">Achieving business aims and objectives </w:t>
            </w:r>
          </w:p>
        </w:tc>
        <w:tc>
          <w:tcPr>
            <w:tcW w:w="850" w:type="dxa"/>
            <w:tcBorders>
              <w:bottom w:val="single" w:sz="4" w:space="0" w:color="000000" w:themeColor="text1"/>
            </w:tcBorders>
          </w:tcPr>
          <w:p w14:paraId="13D4E354" w14:textId="77777777" w:rsidR="00B773F4" w:rsidRDefault="00B773F4" w:rsidP="00A01BD0">
            <w:pPr>
              <w:jc w:val="both"/>
            </w:pPr>
          </w:p>
        </w:tc>
        <w:tc>
          <w:tcPr>
            <w:tcW w:w="851" w:type="dxa"/>
            <w:tcBorders>
              <w:bottom w:val="single" w:sz="4" w:space="0" w:color="000000" w:themeColor="text1"/>
            </w:tcBorders>
          </w:tcPr>
          <w:p w14:paraId="6921BEBE" w14:textId="77777777" w:rsidR="00B773F4" w:rsidRDefault="00B773F4" w:rsidP="00A01BD0">
            <w:pPr>
              <w:jc w:val="both"/>
            </w:pPr>
          </w:p>
        </w:tc>
        <w:tc>
          <w:tcPr>
            <w:tcW w:w="851" w:type="dxa"/>
            <w:tcBorders>
              <w:bottom w:val="single" w:sz="4" w:space="0" w:color="000000" w:themeColor="text1"/>
            </w:tcBorders>
          </w:tcPr>
          <w:p w14:paraId="4E9F65D3" w14:textId="77777777" w:rsidR="00B773F4" w:rsidRDefault="00B773F4" w:rsidP="00A01BD0">
            <w:pPr>
              <w:jc w:val="both"/>
            </w:pPr>
          </w:p>
        </w:tc>
      </w:tr>
      <w:tr w:rsidR="00B773F4" w:rsidRPr="007F570E" w14:paraId="0686863C" w14:textId="77777777" w:rsidTr="00A01BD0">
        <w:tc>
          <w:tcPr>
            <w:tcW w:w="568" w:type="dxa"/>
            <w:tcBorders>
              <w:left w:val="nil"/>
              <w:right w:val="nil"/>
            </w:tcBorders>
            <w:shd w:val="clear" w:color="auto" w:fill="auto"/>
          </w:tcPr>
          <w:p w14:paraId="59050A7A" w14:textId="77777777" w:rsidR="00B773F4" w:rsidRPr="007F570E" w:rsidRDefault="00B773F4" w:rsidP="00A01BD0">
            <w:pPr>
              <w:tabs>
                <w:tab w:val="left" w:pos="1346"/>
              </w:tabs>
              <w:jc w:val="center"/>
              <w:rPr>
                <w:b/>
              </w:rPr>
            </w:pPr>
          </w:p>
        </w:tc>
        <w:tc>
          <w:tcPr>
            <w:tcW w:w="9214" w:type="dxa"/>
            <w:gridSpan w:val="4"/>
            <w:tcBorders>
              <w:left w:val="nil"/>
              <w:right w:val="nil"/>
            </w:tcBorders>
            <w:shd w:val="clear" w:color="auto" w:fill="auto"/>
          </w:tcPr>
          <w:p w14:paraId="316FD2FF" w14:textId="77777777" w:rsidR="00B773F4" w:rsidRDefault="00B773F4" w:rsidP="00A01BD0">
            <w:pPr>
              <w:jc w:val="both"/>
              <w:rPr>
                <w:b/>
                <w:sz w:val="30"/>
                <w:szCs w:val="30"/>
              </w:rPr>
            </w:pPr>
          </w:p>
          <w:p w14:paraId="29FE50F6" w14:textId="77777777" w:rsidR="00B773F4" w:rsidRDefault="00B773F4" w:rsidP="00A01BD0">
            <w:pPr>
              <w:jc w:val="both"/>
              <w:rPr>
                <w:b/>
                <w:sz w:val="30"/>
                <w:szCs w:val="30"/>
              </w:rPr>
            </w:pPr>
          </w:p>
          <w:p w14:paraId="1C74BC6B" w14:textId="77777777" w:rsidR="00B773F4" w:rsidRDefault="00B773F4" w:rsidP="00A01BD0">
            <w:pPr>
              <w:jc w:val="both"/>
              <w:rPr>
                <w:b/>
                <w:sz w:val="30"/>
                <w:szCs w:val="30"/>
              </w:rPr>
            </w:pPr>
          </w:p>
          <w:p w14:paraId="456D208C" w14:textId="77777777" w:rsidR="00B773F4" w:rsidRPr="007D36FA" w:rsidRDefault="00B773F4" w:rsidP="00A01BD0">
            <w:pPr>
              <w:jc w:val="both"/>
              <w:rPr>
                <w:b/>
                <w:sz w:val="24"/>
                <w:szCs w:val="30"/>
              </w:rPr>
            </w:pPr>
          </w:p>
        </w:tc>
      </w:tr>
      <w:tr w:rsidR="00B773F4" w:rsidRPr="007F570E" w14:paraId="1943AA9F" w14:textId="77777777" w:rsidTr="00A01BD0">
        <w:tc>
          <w:tcPr>
            <w:tcW w:w="568" w:type="dxa"/>
            <w:tcBorders>
              <w:right w:val="nil"/>
            </w:tcBorders>
            <w:shd w:val="clear" w:color="auto" w:fill="D5DCE4" w:themeFill="text2" w:themeFillTint="33"/>
          </w:tcPr>
          <w:p w14:paraId="71D86A6F" w14:textId="77777777" w:rsidR="00B773F4" w:rsidRPr="007F570E" w:rsidRDefault="00B773F4" w:rsidP="00A01BD0">
            <w:pPr>
              <w:tabs>
                <w:tab w:val="left" w:pos="1346"/>
              </w:tabs>
              <w:jc w:val="center"/>
              <w:rPr>
                <w:b/>
              </w:rPr>
            </w:pPr>
            <w:r w:rsidRPr="007F570E">
              <w:rPr>
                <w:b/>
              </w:rPr>
              <w:t>1.</w:t>
            </w:r>
            <w:r>
              <w:rPr>
                <w:b/>
              </w:rPr>
              <w:t>3</w:t>
            </w:r>
          </w:p>
        </w:tc>
        <w:tc>
          <w:tcPr>
            <w:tcW w:w="9214" w:type="dxa"/>
            <w:gridSpan w:val="4"/>
            <w:tcBorders>
              <w:left w:val="nil"/>
            </w:tcBorders>
            <w:shd w:val="clear" w:color="auto" w:fill="D5DCE4" w:themeFill="text2" w:themeFillTint="33"/>
          </w:tcPr>
          <w:p w14:paraId="16781ED6" w14:textId="77777777" w:rsidR="00B773F4" w:rsidRPr="007F570E" w:rsidRDefault="00B773F4" w:rsidP="00A01BD0">
            <w:pPr>
              <w:jc w:val="both"/>
              <w:rPr>
                <w:b/>
              </w:rPr>
            </w:pPr>
            <w:r w:rsidRPr="007F570E">
              <w:rPr>
                <w:b/>
              </w:rPr>
              <w:t xml:space="preserve">Business </w:t>
            </w:r>
            <w:r>
              <w:rPr>
                <w:b/>
              </w:rPr>
              <w:t xml:space="preserve">Ownership </w:t>
            </w:r>
          </w:p>
        </w:tc>
      </w:tr>
      <w:tr w:rsidR="00B773F4" w14:paraId="505BCB37" w14:textId="77777777" w:rsidTr="00A01BD0">
        <w:tc>
          <w:tcPr>
            <w:tcW w:w="568" w:type="dxa"/>
            <w:tcBorders>
              <w:right w:val="nil"/>
            </w:tcBorders>
          </w:tcPr>
          <w:p w14:paraId="53F5560D" w14:textId="77777777" w:rsidR="00B773F4" w:rsidRDefault="00B773F4" w:rsidP="00A01BD0">
            <w:pPr>
              <w:tabs>
                <w:tab w:val="left" w:pos="1159"/>
              </w:tabs>
              <w:jc w:val="both"/>
            </w:pPr>
            <w:r>
              <w:tab/>
            </w:r>
          </w:p>
        </w:tc>
        <w:tc>
          <w:tcPr>
            <w:tcW w:w="6662" w:type="dxa"/>
            <w:tcBorders>
              <w:left w:val="nil"/>
            </w:tcBorders>
          </w:tcPr>
          <w:p w14:paraId="05F304B9" w14:textId="77777777" w:rsidR="00B773F4" w:rsidRDefault="00B773F4" w:rsidP="00A01BD0">
            <w:pPr>
              <w:tabs>
                <w:tab w:val="left" w:pos="1159"/>
              </w:tabs>
              <w:jc w:val="both"/>
            </w:pPr>
            <w:r>
              <w:t xml:space="preserve">The features of different types of business ownership </w:t>
            </w:r>
          </w:p>
          <w:p w14:paraId="5708D212" w14:textId="77777777" w:rsidR="00B773F4" w:rsidRDefault="00B773F4" w:rsidP="00B773F4">
            <w:pPr>
              <w:pStyle w:val="ListParagraph"/>
              <w:numPr>
                <w:ilvl w:val="0"/>
                <w:numId w:val="10"/>
              </w:numPr>
              <w:tabs>
                <w:tab w:val="left" w:pos="1159"/>
              </w:tabs>
              <w:jc w:val="both"/>
            </w:pPr>
            <w:r>
              <w:t>Sole-traders</w:t>
            </w:r>
          </w:p>
          <w:p w14:paraId="086FE478" w14:textId="77777777" w:rsidR="00B773F4" w:rsidRDefault="00B773F4" w:rsidP="00B773F4">
            <w:pPr>
              <w:pStyle w:val="ListParagraph"/>
              <w:numPr>
                <w:ilvl w:val="0"/>
                <w:numId w:val="10"/>
              </w:numPr>
              <w:tabs>
                <w:tab w:val="left" w:pos="1159"/>
              </w:tabs>
              <w:jc w:val="both"/>
            </w:pPr>
            <w:r>
              <w:t>Partnerships</w:t>
            </w:r>
          </w:p>
          <w:p w14:paraId="479C8099" w14:textId="77777777" w:rsidR="00B773F4" w:rsidRDefault="00B773F4" w:rsidP="00B773F4">
            <w:pPr>
              <w:pStyle w:val="ListParagraph"/>
              <w:numPr>
                <w:ilvl w:val="0"/>
                <w:numId w:val="10"/>
              </w:numPr>
              <w:tabs>
                <w:tab w:val="left" w:pos="1159"/>
              </w:tabs>
              <w:jc w:val="both"/>
            </w:pPr>
            <w:r>
              <w:t xml:space="preserve">Private and public limited companies </w:t>
            </w:r>
          </w:p>
        </w:tc>
        <w:tc>
          <w:tcPr>
            <w:tcW w:w="850" w:type="dxa"/>
          </w:tcPr>
          <w:p w14:paraId="59FE3F7A" w14:textId="77777777" w:rsidR="00B773F4" w:rsidRDefault="00B773F4" w:rsidP="00A01BD0">
            <w:pPr>
              <w:jc w:val="both"/>
            </w:pPr>
          </w:p>
        </w:tc>
        <w:tc>
          <w:tcPr>
            <w:tcW w:w="851" w:type="dxa"/>
          </w:tcPr>
          <w:p w14:paraId="09D6199E" w14:textId="77777777" w:rsidR="00B773F4" w:rsidRDefault="00B773F4" w:rsidP="00A01BD0">
            <w:pPr>
              <w:jc w:val="both"/>
            </w:pPr>
          </w:p>
        </w:tc>
        <w:tc>
          <w:tcPr>
            <w:tcW w:w="851" w:type="dxa"/>
          </w:tcPr>
          <w:p w14:paraId="75A18442" w14:textId="77777777" w:rsidR="00B773F4" w:rsidRDefault="00B773F4" w:rsidP="00A01BD0">
            <w:pPr>
              <w:jc w:val="both"/>
            </w:pPr>
          </w:p>
        </w:tc>
      </w:tr>
      <w:tr w:rsidR="00B773F4" w14:paraId="06B5D03D" w14:textId="77777777" w:rsidTr="00A01BD0">
        <w:tc>
          <w:tcPr>
            <w:tcW w:w="568" w:type="dxa"/>
            <w:tcBorders>
              <w:right w:val="nil"/>
            </w:tcBorders>
          </w:tcPr>
          <w:p w14:paraId="6C8FE4E7" w14:textId="77777777" w:rsidR="00B773F4" w:rsidRDefault="00B773F4" w:rsidP="00A01BD0">
            <w:pPr>
              <w:jc w:val="both"/>
            </w:pPr>
          </w:p>
        </w:tc>
        <w:tc>
          <w:tcPr>
            <w:tcW w:w="6662" w:type="dxa"/>
            <w:tcBorders>
              <w:left w:val="nil"/>
            </w:tcBorders>
          </w:tcPr>
          <w:p w14:paraId="674D6FA5" w14:textId="77777777" w:rsidR="00B773F4" w:rsidRDefault="00B773F4" w:rsidP="00A01BD0">
            <w:pPr>
              <w:jc w:val="both"/>
            </w:pPr>
            <w:r>
              <w:t xml:space="preserve">The concept of limited liability </w:t>
            </w:r>
          </w:p>
        </w:tc>
        <w:tc>
          <w:tcPr>
            <w:tcW w:w="850" w:type="dxa"/>
          </w:tcPr>
          <w:p w14:paraId="20C1055A" w14:textId="77777777" w:rsidR="00B773F4" w:rsidRDefault="00B773F4" w:rsidP="00A01BD0">
            <w:pPr>
              <w:jc w:val="both"/>
            </w:pPr>
          </w:p>
        </w:tc>
        <w:tc>
          <w:tcPr>
            <w:tcW w:w="851" w:type="dxa"/>
          </w:tcPr>
          <w:p w14:paraId="27F72391" w14:textId="77777777" w:rsidR="00B773F4" w:rsidRDefault="00B773F4" w:rsidP="00A01BD0">
            <w:pPr>
              <w:jc w:val="both"/>
            </w:pPr>
          </w:p>
        </w:tc>
        <w:tc>
          <w:tcPr>
            <w:tcW w:w="851" w:type="dxa"/>
          </w:tcPr>
          <w:p w14:paraId="4F1C2B4C" w14:textId="77777777" w:rsidR="00B773F4" w:rsidRDefault="00B773F4" w:rsidP="00A01BD0">
            <w:pPr>
              <w:jc w:val="both"/>
            </w:pPr>
          </w:p>
        </w:tc>
      </w:tr>
      <w:tr w:rsidR="00B773F4" w14:paraId="5F67A55F" w14:textId="77777777" w:rsidTr="00A01BD0">
        <w:tc>
          <w:tcPr>
            <w:tcW w:w="568" w:type="dxa"/>
            <w:tcBorders>
              <w:bottom w:val="single" w:sz="4" w:space="0" w:color="000000" w:themeColor="text1"/>
              <w:right w:val="nil"/>
            </w:tcBorders>
          </w:tcPr>
          <w:p w14:paraId="08026E88" w14:textId="77777777" w:rsidR="00B773F4" w:rsidRDefault="00B773F4" w:rsidP="00A01BD0">
            <w:pPr>
              <w:jc w:val="both"/>
            </w:pPr>
          </w:p>
        </w:tc>
        <w:tc>
          <w:tcPr>
            <w:tcW w:w="6662" w:type="dxa"/>
            <w:tcBorders>
              <w:left w:val="nil"/>
              <w:bottom w:val="single" w:sz="4" w:space="0" w:color="000000" w:themeColor="text1"/>
            </w:tcBorders>
          </w:tcPr>
          <w:p w14:paraId="60571DFD" w14:textId="77777777" w:rsidR="00B773F4" w:rsidRDefault="00B773F4" w:rsidP="00A01BD0">
            <w:pPr>
              <w:jc w:val="both"/>
            </w:pPr>
            <w:r>
              <w:t>The suitability of differing types of ownership in different business contexts</w:t>
            </w:r>
          </w:p>
          <w:p w14:paraId="092650CD" w14:textId="77777777" w:rsidR="00B773F4" w:rsidRDefault="00B773F4" w:rsidP="00B773F4">
            <w:pPr>
              <w:pStyle w:val="ListParagraph"/>
              <w:numPr>
                <w:ilvl w:val="0"/>
                <w:numId w:val="8"/>
              </w:numPr>
              <w:jc w:val="both"/>
            </w:pPr>
            <w:r>
              <w:t>Start-ups and established businesses</w:t>
            </w:r>
          </w:p>
        </w:tc>
        <w:tc>
          <w:tcPr>
            <w:tcW w:w="850" w:type="dxa"/>
            <w:tcBorders>
              <w:bottom w:val="single" w:sz="4" w:space="0" w:color="000000" w:themeColor="text1"/>
            </w:tcBorders>
          </w:tcPr>
          <w:p w14:paraId="1DF66C71" w14:textId="77777777" w:rsidR="00B773F4" w:rsidRDefault="00B773F4" w:rsidP="00A01BD0">
            <w:pPr>
              <w:jc w:val="both"/>
            </w:pPr>
          </w:p>
        </w:tc>
        <w:tc>
          <w:tcPr>
            <w:tcW w:w="851" w:type="dxa"/>
            <w:tcBorders>
              <w:bottom w:val="single" w:sz="4" w:space="0" w:color="000000" w:themeColor="text1"/>
            </w:tcBorders>
          </w:tcPr>
          <w:p w14:paraId="11AAE5B9" w14:textId="77777777" w:rsidR="00B773F4" w:rsidRDefault="00B773F4" w:rsidP="00A01BD0">
            <w:pPr>
              <w:jc w:val="both"/>
            </w:pPr>
          </w:p>
        </w:tc>
        <w:tc>
          <w:tcPr>
            <w:tcW w:w="851" w:type="dxa"/>
            <w:tcBorders>
              <w:bottom w:val="single" w:sz="4" w:space="0" w:color="000000" w:themeColor="text1"/>
            </w:tcBorders>
          </w:tcPr>
          <w:p w14:paraId="643BA64C" w14:textId="77777777" w:rsidR="00B773F4" w:rsidRDefault="00B773F4" w:rsidP="00A01BD0">
            <w:pPr>
              <w:jc w:val="both"/>
            </w:pPr>
          </w:p>
        </w:tc>
      </w:tr>
      <w:tr w:rsidR="00B773F4" w:rsidRPr="007F570E" w14:paraId="61123300" w14:textId="77777777" w:rsidTr="00A01BD0">
        <w:tc>
          <w:tcPr>
            <w:tcW w:w="568" w:type="dxa"/>
            <w:tcBorders>
              <w:right w:val="nil"/>
            </w:tcBorders>
            <w:shd w:val="clear" w:color="auto" w:fill="D5DCE4" w:themeFill="text2" w:themeFillTint="33"/>
          </w:tcPr>
          <w:p w14:paraId="26401FB4" w14:textId="77777777" w:rsidR="00B773F4" w:rsidRPr="007F570E" w:rsidRDefault="00B773F4" w:rsidP="00A01BD0">
            <w:pPr>
              <w:tabs>
                <w:tab w:val="left" w:pos="1346"/>
              </w:tabs>
              <w:jc w:val="center"/>
              <w:rPr>
                <w:b/>
              </w:rPr>
            </w:pPr>
            <w:r w:rsidRPr="007F570E">
              <w:rPr>
                <w:b/>
              </w:rPr>
              <w:lastRenderedPageBreak/>
              <w:t>1.</w:t>
            </w:r>
            <w:r>
              <w:rPr>
                <w:b/>
              </w:rPr>
              <w:t>4</w:t>
            </w:r>
          </w:p>
        </w:tc>
        <w:tc>
          <w:tcPr>
            <w:tcW w:w="9214" w:type="dxa"/>
            <w:gridSpan w:val="4"/>
            <w:tcBorders>
              <w:left w:val="nil"/>
            </w:tcBorders>
            <w:shd w:val="clear" w:color="auto" w:fill="D5DCE4" w:themeFill="text2" w:themeFillTint="33"/>
          </w:tcPr>
          <w:p w14:paraId="050D0F57" w14:textId="77777777" w:rsidR="00B773F4" w:rsidRPr="007F570E" w:rsidRDefault="00B773F4" w:rsidP="00A01BD0">
            <w:pPr>
              <w:jc w:val="both"/>
              <w:rPr>
                <w:b/>
              </w:rPr>
            </w:pPr>
            <w:r w:rsidRPr="007F570E">
              <w:rPr>
                <w:b/>
              </w:rPr>
              <w:t xml:space="preserve">Business </w:t>
            </w:r>
            <w:r>
              <w:rPr>
                <w:b/>
              </w:rPr>
              <w:t>Aims and Objectives</w:t>
            </w:r>
          </w:p>
        </w:tc>
      </w:tr>
      <w:tr w:rsidR="00B773F4" w14:paraId="300728C3" w14:textId="77777777" w:rsidTr="00A01BD0">
        <w:tc>
          <w:tcPr>
            <w:tcW w:w="568" w:type="dxa"/>
            <w:tcBorders>
              <w:right w:val="nil"/>
            </w:tcBorders>
          </w:tcPr>
          <w:p w14:paraId="123B8243" w14:textId="77777777" w:rsidR="00B773F4" w:rsidRDefault="00B773F4" w:rsidP="00A01BD0">
            <w:pPr>
              <w:tabs>
                <w:tab w:val="left" w:pos="1159"/>
              </w:tabs>
              <w:jc w:val="both"/>
            </w:pPr>
            <w:r>
              <w:tab/>
            </w:r>
          </w:p>
        </w:tc>
        <w:tc>
          <w:tcPr>
            <w:tcW w:w="6662" w:type="dxa"/>
            <w:tcBorders>
              <w:left w:val="nil"/>
            </w:tcBorders>
          </w:tcPr>
          <w:p w14:paraId="1000F01A" w14:textId="77777777" w:rsidR="00B773F4" w:rsidRDefault="00B773F4" w:rsidP="00A01BD0">
            <w:pPr>
              <w:tabs>
                <w:tab w:val="left" w:pos="1159"/>
              </w:tabs>
              <w:jc w:val="both"/>
            </w:pPr>
            <w:r>
              <w:t>The aims and objectives of businesses</w:t>
            </w:r>
          </w:p>
          <w:p w14:paraId="0F07CBEC" w14:textId="77777777" w:rsidR="00B773F4" w:rsidRDefault="00B773F4" w:rsidP="00A01BD0">
            <w:pPr>
              <w:pStyle w:val="ListParagraph"/>
              <w:numPr>
                <w:ilvl w:val="0"/>
                <w:numId w:val="9"/>
              </w:numPr>
              <w:tabs>
                <w:tab w:val="left" w:pos="1159"/>
              </w:tabs>
              <w:jc w:val="both"/>
            </w:pPr>
            <w:r>
              <w:t>Profit</w:t>
            </w:r>
          </w:p>
          <w:p w14:paraId="3926D23C" w14:textId="77777777" w:rsidR="00B773F4" w:rsidRDefault="00B773F4" w:rsidP="00A01BD0">
            <w:pPr>
              <w:pStyle w:val="ListParagraph"/>
              <w:numPr>
                <w:ilvl w:val="0"/>
                <w:numId w:val="9"/>
              </w:numPr>
              <w:tabs>
                <w:tab w:val="left" w:pos="1159"/>
              </w:tabs>
              <w:jc w:val="both"/>
            </w:pPr>
            <w:r>
              <w:t>Survival</w:t>
            </w:r>
          </w:p>
          <w:p w14:paraId="215C15CD" w14:textId="77777777" w:rsidR="00B773F4" w:rsidRDefault="00B773F4" w:rsidP="00A01BD0">
            <w:pPr>
              <w:pStyle w:val="ListParagraph"/>
              <w:numPr>
                <w:ilvl w:val="0"/>
                <w:numId w:val="9"/>
              </w:numPr>
              <w:tabs>
                <w:tab w:val="left" w:pos="1159"/>
              </w:tabs>
              <w:jc w:val="both"/>
            </w:pPr>
            <w:r>
              <w:t>Growth</w:t>
            </w:r>
          </w:p>
          <w:p w14:paraId="64BD1051" w14:textId="77777777" w:rsidR="00B773F4" w:rsidRDefault="00B773F4" w:rsidP="00A01BD0">
            <w:pPr>
              <w:pStyle w:val="ListParagraph"/>
              <w:numPr>
                <w:ilvl w:val="0"/>
                <w:numId w:val="9"/>
              </w:numPr>
              <w:tabs>
                <w:tab w:val="left" w:pos="1159"/>
              </w:tabs>
              <w:jc w:val="both"/>
            </w:pPr>
            <w:r>
              <w:t>Providing a service</w:t>
            </w:r>
          </w:p>
          <w:p w14:paraId="4427F221" w14:textId="77777777" w:rsidR="00B773F4" w:rsidRDefault="00B773F4" w:rsidP="00A01BD0">
            <w:pPr>
              <w:pStyle w:val="ListParagraph"/>
              <w:numPr>
                <w:ilvl w:val="0"/>
                <w:numId w:val="9"/>
              </w:numPr>
              <w:tabs>
                <w:tab w:val="left" w:pos="1159"/>
              </w:tabs>
              <w:jc w:val="both"/>
            </w:pPr>
            <w:r>
              <w:t>Market share</w:t>
            </w:r>
          </w:p>
        </w:tc>
        <w:tc>
          <w:tcPr>
            <w:tcW w:w="850" w:type="dxa"/>
          </w:tcPr>
          <w:p w14:paraId="4B80BBBF" w14:textId="77777777" w:rsidR="00B773F4" w:rsidRDefault="00B773F4" w:rsidP="00A01BD0">
            <w:pPr>
              <w:jc w:val="both"/>
            </w:pPr>
          </w:p>
        </w:tc>
        <w:tc>
          <w:tcPr>
            <w:tcW w:w="851" w:type="dxa"/>
          </w:tcPr>
          <w:p w14:paraId="24AF6D79" w14:textId="77777777" w:rsidR="00B773F4" w:rsidRDefault="00B773F4" w:rsidP="00A01BD0">
            <w:pPr>
              <w:jc w:val="both"/>
            </w:pPr>
          </w:p>
        </w:tc>
        <w:tc>
          <w:tcPr>
            <w:tcW w:w="851" w:type="dxa"/>
          </w:tcPr>
          <w:p w14:paraId="790781B0" w14:textId="77777777" w:rsidR="00B773F4" w:rsidRDefault="00B773F4" w:rsidP="00A01BD0">
            <w:pPr>
              <w:jc w:val="both"/>
            </w:pPr>
          </w:p>
        </w:tc>
      </w:tr>
      <w:tr w:rsidR="00B773F4" w14:paraId="344359A8" w14:textId="77777777" w:rsidTr="00A01BD0">
        <w:tc>
          <w:tcPr>
            <w:tcW w:w="568" w:type="dxa"/>
            <w:tcBorders>
              <w:right w:val="nil"/>
            </w:tcBorders>
          </w:tcPr>
          <w:p w14:paraId="1DB38301" w14:textId="77777777" w:rsidR="00B773F4" w:rsidRDefault="00B773F4" w:rsidP="00A01BD0">
            <w:pPr>
              <w:jc w:val="both"/>
            </w:pPr>
          </w:p>
        </w:tc>
        <w:tc>
          <w:tcPr>
            <w:tcW w:w="6662" w:type="dxa"/>
            <w:tcBorders>
              <w:left w:val="nil"/>
            </w:tcBorders>
          </w:tcPr>
          <w:p w14:paraId="0AB57FC1" w14:textId="77777777" w:rsidR="00B773F4" w:rsidRDefault="00B773F4" w:rsidP="00A01BD0">
            <w:pPr>
              <w:jc w:val="both"/>
            </w:pPr>
            <w:r>
              <w:t>How and why objectives might change as businesses evolve</w:t>
            </w:r>
          </w:p>
        </w:tc>
        <w:tc>
          <w:tcPr>
            <w:tcW w:w="850" w:type="dxa"/>
          </w:tcPr>
          <w:p w14:paraId="6FF2C00A" w14:textId="77777777" w:rsidR="00B773F4" w:rsidRDefault="00B773F4" w:rsidP="00A01BD0">
            <w:pPr>
              <w:jc w:val="both"/>
            </w:pPr>
          </w:p>
        </w:tc>
        <w:tc>
          <w:tcPr>
            <w:tcW w:w="851" w:type="dxa"/>
          </w:tcPr>
          <w:p w14:paraId="4EBE30EC" w14:textId="77777777" w:rsidR="00B773F4" w:rsidRDefault="00B773F4" w:rsidP="00A01BD0">
            <w:pPr>
              <w:jc w:val="both"/>
            </w:pPr>
          </w:p>
        </w:tc>
        <w:tc>
          <w:tcPr>
            <w:tcW w:w="851" w:type="dxa"/>
          </w:tcPr>
          <w:p w14:paraId="7167C026" w14:textId="77777777" w:rsidR="00B773F4" w:rsidRDefault="00B773F4" w:rsidP="00A01BD0">
            <w:pPr>
              <w:jc w:val="both"/>
            </w:pPr>
          </w:p>
        </w:tc>
      </w:tr>
      <w:tr w:rsidR="00B773F4" w14:paraId="35895E22" w14:textId="77777777" w:rsidTr="00A01BD0">
        <w:tc>
          <w:tcPr>
            <w:tcW w:w="568" w:type="dxa"/>
            <w:tcBorders>
              <w:bottom w:val="single" w:sz="4" w:space="0" w:color="000000" w:themeColor="text1"/>
              <w:right w:val="nil"/>
            </w:tcBorders>
          </w:tcPr>
          <w:p w14:paraId="16D35295" w14:textId="77777777" w:rsidR="00B773F4" w:rsidRDefault="00B773F4" w:rsidP="00A01BD0">
            <w:pPr>
              <w:jc w:val="both"/>
            </w:pPr>
          </w:p>
        </w:tc>
        <w:tc>
          <w:tcPr>
            <w:tcW w:w="6662" w:type="dxa"/>
            <w:tcBorders>
              <w:left w:val="nil"/>
              <w:bottom w:val="single" w:sz="4" w:space="0" w:color="000000" w:themeColor="text1"/>
            </w:tcBorders>
          </w:tcPr>
          <w:p w14:paraId="4413DBB8" w14:textId="77777777" w:rsidR="00B773F4" w:rsidRDefault="00B773F4" w:rsidP="00A01BD0">
            <w:pPr>
              <w:jc w:val="both"/>
            </w:pPr>
            <w:r>
              <w:t>Why different businesses may have different objectives</w:t>
            </w:r>
          </w:p>
        </w:tc>
        <w:tc>
          <w:tcPr>
            <w:tcW w:w="850" w:type="dxa"/>
            <w:tcBorders>
              <w:bottom w:val="single" w:sz="4" w:space="0" w:color="000000" w:themeColor="text1"/>
            </w:tcBorders>
          </w:tcPr>
          <w:p w14:paraId="48E10785" w14:textId="77777777" w:rsidR="00B773F4" w:rsidRDefault="00B773F4" w:rsidP="00A01BD0">
            <w:pPr>
              <w:jc w:val="both"/>
            </w:pPr>
          </w:p>
        </w:tc>
        <w:tc>
          <w:tcPr>
            <w:tcW w:w="851" w:type="dxa"/>
            <w:tcBorders>
              <w:bottom w:val="single" w:sz="4" w:space="0" w:color="000000" w:themeColor="text1"/>
            </w:tcBorders>
          </w:tcPr>
          <w:p w14:paraId="7BEA65CF" w14:textId="77777777" w:rsidR="00B773F4" w:rsidRDefault="00B773F4" w:rsidP="00A01BD0">
            <w:pPr>
              <w:jc w:val="both"/>
            </w:pPr>
          </w:p>
        </w:tc>
        <w:tc>
          <w:tcPr>
            <w:tcW w:w="851" w:type="dxa"/>
            <w:tcBorders>
              <w:bottom w:val="single" w:sz="4" w:space="0" w:color="000000" w:themeColor="text1"/>
            </w:tcBorders>
          </w:tcPr>
          <w:p w14:paraId="6A50B700" w14:textId="77777777" w:rsidR="00B773F4" w:rsidRDefault="00B773F4" w:rsidP="00A01BD0">
            <w:pPr>
              <w:jc w:val="both"/>
            </w:pPr>
          </w:p>
        </w:tc>
      </w:tr>
    </w:tbl>
    <w:p w14:paraId="71ECFDBD" w14:textId="77777777" w:rsidR="00B773F4" w:rsidRDefault="00B773F4" w:rsidP="00B773F4">
      <w:pPr>
        <w:ind w:left="-426"/>
        <w:jc w:val="both"/>
      </w:pPr>
    </w:p>
    <w:p w14:paraId="2BCF2F20" w14:textId="77777777" w:rsidR="00B773F4" w:rsidRDefault="00B773F4" w:rsidP="00B773F4">
      <w:pPr>
        <w:ind w:left="-426"/>
        <w:jc w:val="both"/>
      </w:pPr>
    </w:p>
    <w:p w14:paraId="464FB504" w14:textId="77777777" w:rsidR="00B773F4" w:rsidRDefault="00B773F4" w:rsidP="00B773F4">
      <w:pPr>
        <w:ind w:left="-426"/>
        <w:jc w:val="both"/>
      </w:pPr>
    </w:p>
    <w:p w14:paraId="7AE044D9" w14:textId="77777777" w:rsidR="00B773F4" w:rsidRDefault="00B773F4" w:rsidP="00B773F4">
      <w:pPr>
        <w:ind w:left="-426"/>
        <w:jc w:val="both"/>
      </w:pPr>
    </w:p>
    <w:tbl>
      <w:tblPr>
        <w:tblStyle w:val="TableGrid"/>
        <w:tblW w:w="9782" w:type="dxa"/>
        <w:tblInd w:w="-318" w:type="dxa"/>
        <w:tblLayout w:type="fixed"/>
        <w:tblLook w:val="04A0" w:firstRow="1" w:lastRow="0" w:firstColumn="1" w:lastColumn="0" w:noHBand="0" w:noVBand="1"/>
      </w:tblPr>
      <w:tblGrid>
        <w:gridCol w:w="568"/>
        <w:gridCol w:w="6662"/>
        <w:gridCol w:w="850"/>
        <w:gridCol w:w="851"/>
        <w:gridCol w:w="851"/>
      </w:tblGrid>
      <w:tr w:rsidR="00B773F4" w:rsidRPr="007F570E" w14:paraId="5C1DF5BF" w14:textId="77777777" w:rsidTr="00A01BD0">
        <w:tc>
          <w:tcPr>
            <w:tcW w:w="568" w:type="dxa"/>
            <w:tcBorders>
              <w:right w:val="nil"/>
            </w:tcBorders>
            <w:shd w:val="clear" w:color="auto" w:fill="D5DCE4" w:themeFill="text2" w:themeFillTint="33"/>
          </w:tcPr>
          <w:p w14:paraId="08BE3657" w14:textId="77777777" w:rsidR="00B773F4" w:rsidRPr="007F570E" w:rsidRDefault="00B773F4" w:rsidP="00A01BD0">
            <w:pPr>
              <w:tabs>
                <w:tab w:val="left" w:pos="1346"/>
              </w:tabs>
              <w:jc w:val="center"/>
              <w:rPr>
                <w:b/>
              </w:rPr>
            </w:pPr>
            <w:r w:rsidRPr="007F570E">
              <w:rPr>
                <w:b/>
              </w:rPr>
              <w:t>1.</w:t>
            </w:r>
            <w:r>
              <w:rPr>
                <w:b/>
              </w:rPr>
              <w:t>5</w:t>
            </w:r>
          </w:p>
        </w:tc>
        <w:tc>
          <w:tcPr>
            <w:tcW w:w="9214" w:type="dxa"/>
            <w:gridSpan w:val="4"/>
            <w:tcBorders>
              <w:left w:val="nil"/>
            </w:tcBorders>
            <w:shd w:val="clear" w:color="auto" w:fill="D5DCE4" w:themeFill="text2" w:themeFillTint="33"/>
          </w:tcPr>
          <w:p w14:paraId="043764AD" w14:textId="77777777" w:rsidR="00B773F4" w:rsidRPr="007F570E" w:rsidRDefault="00B773F4" w:rsidP="00A01BD0">
            <w:pPr>
              <w:jc w:val="both"/>
              <w:rPr>
                <w:b/>
              </w:rPr>
            </w:pPr>
            <w:r>
              <w:rPr>
                <w:b/>
              </w:rPr>
              <w:t>Stakeholders in Business</w:t>
            </w:r>
          </w:p>
        </w:tc>
      </w:tr>
      <w:tr w:rsidR="00B773F4" w14:paraId="2759D655" w14:textId="77777777" w:rsidTr="00A01BD0">
        <w:tc>
          <w:tcPr>
            <w:tcW w:w="568" w:type="dxa"/>
            <w:tcBorders>
              <w:right w:val="nil"/>
            </w:tcBorders>
          </w:tcPr>
          <w:p w14:paraId="0469835F" w14:textId="77777777" w:rsidR="00B773F4" w:rsidRDefault="00B773F4" w:rsidP="00A01BD0">
            <w:pPr>
              <w:tabs>
                <w:tab w:val="left" w:pos="1159"/>
              </w:tabs>
              <w:jc w:val="both"/>
            </w:pPr>
            <w:r>
              <w:tab/>
            </w:r>
          </w:p>
        </w:tc>
        <w:tc>
          <w:tcPr>
            <w:tcW w:w="6662" w:type="dxa"/>
            <w:tcBorders>
              <w:left w:val="nil"/>
            </w:tcBorders>
          </w:tcPr>
          <w:p w14:paraId="5EE184F6" w14:textId="77777777" w:rsidR="00B773F4" w:rsidRDefault="00B773F4" w:rsidP="00A01BD0">
            <w:pPr>
              <w:tabs>
                <w:tab w:val="left" w:pos="1159"/>
              </w:tabs>
              <w:jc w:val="both"/>
            </w:pPr>
            <w:r>
              <w:t>The roles and objectives of internal and external stakeholder groups</w:t>
            </w:r>
          </w:p>
          <w:p w14:paraId="0CB6CD14" w14:textId="77777777" w:rsidR="00B773F4" w:rsidRDefault="00B773F4" w:rsidP="00B773F4">
            <w:pPr>
              <w:pStyle w:val="ListParagraph"/>
              <w:numPr>
                <w:ilvl w:val="0"/>
                <w:numId w:val="15"/>
              </w:numPr>
              <w:tabs>
                <w:tab w:val="left" w:pos="1159"/>
              </w:tabs>
              <w:jc w:val="both"/>
            </w:pPr>
            <w:r>
              <w:t>Owners</w:t>
            </w:r>
          </w:p>
          <w:p w14:paraId="5BE62778" w14:textId="77777777" w:rsidR="00B773F4" w:rsidRDefault="00B773F4" w:rsidP="00B773F4">
            <w:pPr>
              <w:pStyle w:val="ListParagraph"/>
              <w:numPr>
                <w:ilvl w:val="0"/>
                <w:numId w:val="15"/>
              </w:numPr>
              <w:tabs>
                <w:tab w:val="left" w:pos="1159"/>
              </w:tabs>
              <w:jc w:val="both"/>
            </w:pPr>
            <w:r>
              <w:t>Employees</w:t>
            </w:r>
          </w:p>
          <w:p w14:paraId="27851112" w14:textId="77777777" w:rsidR="00B773F4" w:rsidRDefault="00B773F4" w:rsidP="00B773F4">
            <w:pPr>
              <w:pStyle w:val="ListParagraph"/>
              <w:numPr>
                <w:ilvl w:val="0"/>
                <w:numId w:val="15"/>
              </w:numPr>
              <w:tabs>
                <w:tab w:val="left" w:pos="1159"/>
              </w:tabs>
              <w:jc w:val="both"/>
            </w:pPr>
            <w:r>
              <w:t>Customers</w:t>
            </w:r>
          </w:p>
          <w:p w14:paraId="36EC9749" w14:textId="77777777" w:rsidR="00B773F4" w:rsidRDefault="00B773F4" w:rsidP="00B773F4">
            <w:pPr>
              <w:pStyle w:val="ListParagraph"/>
              <w:numPr>
                <w:ilvl w:val="0"/>
                <w:numId w:val="15"/>
              </w:numPr>
              <w:tabs>
                <w:tab w:val="left" w:pos="1159"/>
              </w:tabs>
              <w:jc w:val="both"/>
            </w:pPr>
            <w:r>
              <w:t>Suppliers</w:t>
            </w:r>
          </w:p>
          <w:p w14:paraId="2D74AAC1" w14:textId="77777777" w:rsidR="00B773F4" w:rsidRDefault="00B773F4" w:rsidP="00B773F4">
            <w:pPr>
              <w:pStyle w:val="ListParagraph"/>
              <w:numPr>
                <w:ilvl w:val="0"/>
                <w:numId w:val="15"/>
              </w:numPr>
              <w:tabs>
                <w:tab w:val="left" w:pos="1159"/>
              </w:tabs>
              <w:jc w:val="both"/>
            </w:pPr>
            <w:r>
              <w:t>Government</w:t>
            </w:r>
          </w:p>
          <w:p w14:paraId="6FC782C8" w14:textId="77777777" w:rsidR="00B773F4" w:rsidRDefault="00B773F4" w:rsidP="00B773F4">
            <w:pPr>
              <w:pStyle w:val="ListParagraph"/>
              <w:numPr>
                <w:ilvl w:val="0"/>
                <w:numId w:val="15"/>
              </w:numPr>
              <w:tabs>
                <w:tab w:val="left" w:pos="1159"/>
              </w:tabs>
              <w:jc w:val="both"/>
            </w:pPr>
            <w:r>
              <w:t>Local community</w:t>
            </w:r>
          </w:p>
        </w:tc>
        <w:tc>
          <w:tcPr>
            <w:tcW w:w="850" w:type="dxa"/>
          </w:tcPr>
          <w:p w14:paraId="53F1163C" w14:textId="77777777" w:rsidR="00B773F4" w:rsidRDefault="00B773F4" w:rsidP="00A01BD0">
            <w:pPr>
              <w:jc w:val="both"/>
            </w:pPr>
          </w:p>
        </w:tc>
        <w:tc>
          <w:tcPr>
            <w:tcW w:w="851" w:type="dxa"/>
          </w:tcPr>
          <w:p w14:paraId="62EEE512" w14:textId="77777777" w:rsidR="00B773F4" w:rsidRDefault="00B773F4" w:rsidP="00A01BD0">
            <w:pPr>
              <w:jc w:val="both"/>
            </w:pPr>
          </w:p>
        </w:tc>
        <w:tc>
          <w:tcPr>
            <w:tcW w:w="851" w:type="dxa"/>
          </w:tcPr>
          <w:p w14:paraId="01D6C540" w14:textId="77777777" w:rsidR="00B773F4" w:rsidRDefault="00B773F4" w:rsidP="00A01BD0">
            <w:pPr>
              <w:jc w:val="both"/>
            </w:pPr>
          </w:p>
        </w:tc>
      </w:tr>
      <w:tr w:rsidR="00B773F4" w14:paraId="3ACED892" w14:textId="77777777" w:rsidTr="00A01BD0">
        <w:tc>
          <w:tcPr>
            <w:tcW w:w="568" w:type="dxa"/>
            <w:tcBorders>
              <w:right w:val="nil"/>
            </w:tcBorders>
          </w:tcPr>
          <w:p w14:paraId="3C80498E" w14:textId="77777777" w:rsidR="00B773F4" w:rsidRDefault="00B773F4" w:rsidP="00A01BD0">
            <w:pPr>
              <w:jc w:val="both"/>
            </w:pPr>
          </w:p>
        </w:tc>
        <w:tc>
          <w:tcPr>
            <w:tcW w:w="6662" w:type="dxa"/>
            <w:tcBorders>
              <w:left w:val="nil"/>
            </w:tcBorders>
          </w:tcPr>
          <w:p w14:paraId="2092B2CA" w14:textId="77777777" w:rsidR="00B773F4" w:rsidRDefault="00B773F4" w:rsidP="00A01BD0">
            <w:pPr>
              <w:jc w:val="both"/>
            </w:pPr>
            <w:r>
              <w:t xml:space="preserve">The effect business activity has on stakeholders </w:t>
            </w:r>
          </w:p>
        </w:tc>
        <w:tc>
          <w:tcPr>
            <w:tcW w:w="850" w:type="dxa"/>
          </w:tcPr>
          <w:p w14:paraId="36E1BFEE" w14:textId="77777777" w:rsidR="00B773F4" w:rsidRDefault="00B773F4" w:rsidP="00A01BD0">
            <w:pPr>
              <w:jc w:val="both"/>
            </w:pPr>
          </w:p>
        </w:tc>
        <w:tc>
          <w:tcPr>
            <w:tcW w:w="851" w:type="dxa"/>
          </w:tcPr>
          <w:p w14:paraId="0D8CF16B" w14:textId="77777777" w:rsidR="00B773F4" w:rsidRDefault="00B773F4" w:rsidP="00A01BD0">
            <w:pPr>
              <w:jc w:val="both"/>
            </w:pPr>
          </w:p>
        </w:tc>
        <w:tc>
          <w:tcPr>
            <w:tcW w:w="851" w:type="dxa"/>
          </w:tcPr>
          <w:p w14:paraId="7316552F" w14:textId="77777777" w:rsidR="00B773F4" w:rsidRDefault="00B773F4" w:rsidP="00A01BD0">
            <w:pPr>
              <w:jc w:val="both"/>
            </w:pPr>
          </w:p>
        </w:tc>
      </w:tr>
      <w:tr w:rsidR="00B773F4" w14:paraId="6C93628E" w14:textId="77777777" w:rsidTr="00A01BD0">
        <w:tc>
          <w:tcPr>
            <w:tcW w:w="568" w:type="dxa"/>
            <w:tcBorders>
              <w:bottom w:val="single" w:sz="4" w:space="0" w:color="000000" w:themeColor="text1"/>
              <w:right w:val="nil"/>
            </w:tcBorders>
          </w:tcPr>
          <w:p w14:paraId="2C57337B" w14:textId="77777777" w:rsidR="00B773F4" w:rsidRDefault="00B773F4" w:rsidP="00A01BD0">
            <w:pPr>
              <w:jc w:val="both"/>
            </w:pPr>
          </w:p>
        </w:tc>
        <w:tc>
          <w:tcPr>
            <w:tcW w:w="6662" w:type="dxa"/>
            <w:tcBorders>
              <w:left w:val="nil"/>
              <w:bottom w:val="single" w:sz="4" w:space="0" w:color="000000" w:themeColor="text1"/>
            </w:tcBorders>
          </w:tcPr>
          <w:p w14:paraId="285EB261" w14:textId="77777777" w:rsidR="00B773F4" w:rsidRDefault="00B773F4" w:rsidP="00A01BD0">
            <w:pPr>
              <w:jc w:val="both"/>
            </w:pPr>
            <w:r>
              <w:t xml:space="preserve">The effect stakeholders have on business </w:t>
            </w:r>
          </w:p>
        </w:tc>
        <w:tc>
          <w:tcPr>
            <w:tcW w:w="850" w:type="dxa"/>
            <w:tcBorders>
              <w:bottom w:val="single" w:sz="4" w:space="0" w:color="000000" w:themeColor="text1"/>
            </w:tcBorders>
          </w:tcPr>
          <w:p w14:paraId="53EDEBA9" w14:textId="77777777" w:rsidR="00B773F4" w:rsidRDefault="00B773F4" w:rsidP="00A01BD0">
            <w:pPr>
              <w:jc w:val="both"/>
            </w:pPr>
          </w:p>
        </w:tc>
        <w:tc>
          <w:tcPr>
            <w:tcW w:w="851" w:type="dxa"/>
            <w:tcBorders>
              <w:bottom w:val="single" w:sz="4" w:space="0" w:color="000000" w:themeColor="text1"/>
            </w:tcBorders>
          </w:tcPr>
          <w:p w14:paraId="6976839D" w14:textId="77777777" w:rsidR="00B773F4" w:rsidRDefault="00B773F4" w:rsidP="00A01BD0">
            <w:pPr>
              <w:jc w:val="both"/>
            </w:pPr>
          </w:p>
        </w:tc>
        <w:tc>
          <w:tcPr>
            <w:tcW w:w="851" w:type="dxa"/>
            <w:tcBorders>
              <w:bottom w:val="single" w:sz="4" w:space="0" w:color="000000" w:themeColor="text1"/>
            </w:tcBorders>
          </w:tcPr>
          <w:p w14:paraId="02A41A58" w14:textId="77777777" w:rsidR="00B773F4" w:rsidRDefault="00B773F4" w:rsidP="00A01BD0">
            <w:pPr>
              <w:jc w:val="both"/>
            </w:pPr>
          </w:p>
        </w:tc>
      </w:tr>
    </w:tbl>
    <w:p w14:paraId="6D38D174" w14:textId="77777777" w:rsidR="00B773F4" w:rsidRDefault="00B773F4" w:rsidP="00B773F4">
      <w:pPr>
        <w:ind w:left="-426"/>
        <w:jc w:val="both"/>
      </w:pPr>
    </w:p>
    <w:p w14:paraId="37C84740" w14:textId="77777777" w:rsidR="00B773F4" w:rsidRDefault="00B773F4" w:rsidP="00B773F4">
      <w:pPr>
        <w:ind w:left="-426"/>
        <w:jc w:val="both"/>
      </w:pPr>
    </w:p>
    <w:p w14:paraId="196242AF" w14:textId="77777777" w:rsidR="00B773F4" w:rsidRDefault="00B773F4" w:rsidP="00B773F4">
      <w:pPr>
        <w:ind w:left="-426"/>
        <w:jc w:val="both"/>
      </w:pPr>
    </w:p>
    <w:p w14:paraId="69A504A5" w14:textId="77777777" w:rsidR="00B773F4" w:rsidRDefault="00B773F4" w:rsidP="00B773F4">
      <w:pPr>
        <w:ind w:left="-426"/>
        <w:jc w:val="both"/>
      </w:pPr>
    </w:p>
    <w:tbl>
      <w:tblPr>
        <w:tblStyle w:val="TableGrid"/>
        <w:tblW w:w="9782" w:type="dxa"/>
        <w:tblInd w:w="-318" w:type="dxa"/>
        <w:tblLayout w:type="fixed"/>
        <w:tblLook w:val="04A0" w:firstRow="1" w:lastRow="0" w:firstColumn="1" w:lastColumn="0" w:noHBand="0" w:noVBand="1"/>
      </w:tblPr>
      <w:tblGrid>
        <w:gridCol w:w="568"/>
        <w:gridCol w:w="6662"/>
        <w:gridCol w:w="850"/>
        <w:gridCol w:w="851"/>
        <w:gridCol w:w="851"/>
      </w:tblGrid>
      <w:tr w:rsidR="00B773F4" w:rsidRPr="007F570E" w14:paraId="5D5EA6F2" w14:textId="77777777" w:rsidTr="00A01BD0">
        <w:tc>
          <w:tcPr>
            <w:tcW w:w="568" w:type="dxa"/>
            <w:tcBorders>
              <w:right w:val="nil"/>
            </w:tcBorders>
            <w:shd w:val="clear" w:color="auto" w:fill="D5DCE4" w:themeFill="text2" w:themeFillTint="33"/>
          </w:tcPr>
          <w:p w14:paraId="7AB01C4F" w14:textId="77777777" w:rsidR="00B773F4" w:rsidRPr="007F570E" w:rsidRDefault="00B773F4" w:rsidP="00A01BD0">
            <w:pPr>
              <w:tabs>
                <w:tab w:val="left" w:pos="1346"/>
              </w:tabs>
              <w:jc w:val="center"/>
              <w:rPr>
                <w:b/>
              </w:rPr>
            </w:pPr>
            <w:r w:rsidRPr="007F570E">
              <w:rPr>
                <w:b/>
              </w:rPr>
              <w:t>1.</w:t>
            </w:r>
            <w:r>
              <w:rPr>
                <w:b/>
              </w:rPr>
              <w:t>6</w:t>
            </w:r>
          </w:p>
        </w:tc>
        <w:tc>
          <w:tcPr>
            <w:tcW w:w="9214" w:type="dxa"/>
            <w:gridSpan w:val="4"/>
            <w:tcBorders>
              <w:left w:val="nil"/>
            </w:tcBorders>
            <w:shd w:val="clear" w:color="auto" w:fill="D5DCE4" w:themeFill="text2" w:themeFillTint="33"/>
          </w:tcPr>
          <w:p w14:paraId="513AF1E4" w14:textId="77777777" w:rsidR="00B773F4" w:rsidRPr="007F570E" w:rsidRDefault="00B773F4" w:rsidP="00A01BD0">
            <w:pPr>
              <w:tabs>
                <w:tab w:val="left" w:pos="5490"/>
              </w:tabs>
              <w:jc w:val="both"/>
              <w:rPr>
                <w:b/>
              </w:rPr>
            </w:pPr>
            <w:r>
              <w:rPr>
                <w:b/>
              </w:rPr>
              <w:t>Business Growth</w:t>
            </w:r>
            <w:r>
              <w:rPr>
                <w:b/>
              </w:rPr>
              <w:tab/>
            </w:r>
          </w:p>
        </w:tc>
      </w:tr>
      <w:tr w:rsidR="00B773F4" w14:paraId="277D68EC" w14:textId="77777777" w:rsidTr="00A01BD0">
        <w:tc>
          <w:tcPr>
            <w:tcW w:w="568" w:type="dxa"/>
            <w:tcBorders>
              <w:right w:val="nil"/>
            </w:tcBorders>
          </w:tcPr>
          <w:p w14:paraId="13377A11" w14:textId="77777777" w:rsidR="00B773F4" w:rsidRDefault="00B773F4" w:rsidP="00A01BD0">
            <w:pPr>
              <w:tabs>
                <w:tab w:val="left" w:pos="1159"/>
              </w:tabs>
              <w:jc w:val="both"/>
            </w:pPr>
            <w:r>
              <w:tab/>
            </w:r>
          </w:p>
        </w:tc>
        <w:tc>
          <w:tcPr>
            <w:tcW w:w="6662" w:type="dxa"/>
            <w:tcBorders>
              <w:left w:val="nil"/>
            </w:tcBorders>
          </w:tcPr>
          <w:p w14:paraId="5252A415" w14:textId="77777777" w:rsidR="00B773F4" w:rsidRDefault="00B773F4" w:rsidP="00A01BD0">
            <w:pPr>
              <w:tabs>
                <w:tab w:val="left" w:pos="1159"/>
              </w:tabs>
              <w:jc w:val="both"/>
            </w:pPr>
            <w:r>
              <w:t>Organic growth</w:t>
            </w:r>
          </w:p>
          <w:p w14:paraId="476DA587" w14:textId="77777777" w:rsidR="00B773F4" w:rsidRDefault="00B773F4" w:rsidP="00B773F4">
            <w:pPr>
              <w:pStyle w:val="ListParagraph"/>
              <w:numPr>
                <w:ilvl w:val="0"/>
                <w:numId w:val="16"/>
              </w:numPr>
              <w:tabs>
                <w:tab w:val="left" w:pos="1159"/>
              </w:tabs>
              <w:jc w:val="both"/>
            </w:pPr>
            <w:r>
              <w:t>Increasing output</w:t>
            </w:r>
          </w:p>
          <w:p w14:paraId="5473F519" w14:textId="77777777" w:rsidR="00B773F4" w:rsidRDefault="00B773F4" w:rsidP="00B773F4">
            <w:pPr>
              <w:pStyle w:val="ListParagraph"/>
              <w:numPr>
                <w:ilvl w:val="0"/>
                <w:numId w:val="16"/>
              </w:numPr>
              <w:tabs>
                <w:tab w:val="left" w:pos="1159"/>
              </w:tabs>
              <w:jc w:val="both"/>
            </w:pPr>
            <w:r>
              <w:t>Gaining new customers</w:t>
            </w:r>
          </w:p>
          <w:p w14:paraId="7F8E9DBD" w14:textId="77777777" w:rsidR="00B773F4" w:rsidRDefault="00B773F4" w:rsidP="00B773F4">
            <w:pPr>
              <w:pStyle w:val="ListParagraph"/>
              <w:numPr>
                <w:ilvl w:val="0"/>
                <w:numId w:val="16"/>
              </w:numPr>
              <w:tabs>
                <w:tab w:val="left" w:pos="1159"/>
              </w:tabs>
              <w:jc w:val="both"/>
            </w:pPr>
            <w:r>
              <w:t>Developing new products</w:t>
            </w:r>
          </w:p>
          <w:p w14:paraId="1D465DD0" w14:textId="77777777" w:rsidR="00B773F4" w:rsidRDefault="00B773F4" w:rsidP="00B773F4">
            <w:pPr>
              <w:pStyle w:val="ListParagraph"/>
              <w:numPr>
                <w:ilvl w:val="0"/>
                <w:numId w:val="16"/>
              </w:numPr>
              <w:tabs>
                <w:tab w:val="left" w:pos="1159"/>
              </w:tabs>
              <w:jc w:val="both"/>
            </w:pPr>
            <w:r>
              <w:t>Increasing market share</w:t>
            </w:r>
          </w:p>
        </w:tc>
        <w:tc>
          <w:tcPr>
            <w:tcW w:w="850" w:type="dxa"/>
          </w:tcPr>
          <w:p w14:paraId="2F89BBAC" w14:textId="77777777" w:rsidR="00B773F4" w:rsidRDefault="00B773F4" w:rsidP="00A01BD0">
            <w:pPr>
              <w:jc w:val="both"/>
            </w:pPr>
          </w:p>
        </w:tc>
        <w:tc>
          <w:tcPr>
            <w:tcW w:w="851" w:type="dxa"/>
          </w:tcPr>
          <w:p w14:paraId="51F1776C" w14:textId="77777777" w:rsidR="00B773F4" w:rsidRDefault="00B773F4" w:rsidP="00A01BD0">
            <w:pPr>
              <w:jc w:val="both"/>
            </w:pPr>
          </w:p>
        </w:tc>
        <w:tc>
          <w:tcPr>
            <w:tcW w:w="851" w:type="dxa"/>
          </w:tcPr>
          <w:p w14:paraId="377F3E14" w14:textId="77777777" w:rsidR="00B773F4" w:rsidRDefault="00B773F4" w:rsidP="00A01BD0">
            <w:pPr>
              <w:jc w:val="both"/>
            </w:pPr>
          </w:p>
        </w:tc>
      </w:tr>
      <w:tr w:rsidR="00B773F4" w14:paraId="590EF3EB" w14:textId="77777777" w:rsidTr="00A01BD0">
        <w:tc>
          <w:tcPr>
            <w:tcW w:w="568" w:type="dxa"/>
            <w:tcBorders>
              <w:right w:val="nil"/>
            </w:tcBorders>
          </w:tcPr>
          <w:p w14:paraId="112EEF8B" w14:textId="77777777" w:rsidR="00B773F4" w:rsidRDefault="00B773F4" w:rsidP="00A01BD0">
            <w:pPr>
              <w:jc w:val="both"/>
            </w:pPr>
          </w:p>
        </w:tc>
        <w:tc>
          <w:tcPr>
            <w:tcW w:w="6662" w:type="dxa"/>
            <w:tcBorders>
              <w:left w:val="nil"/>
            </w:tcBorders>
          </w:tcPr>
          <w:p w14:paraId="50A857C0" w14:textId="77777777" w:rsidR="00B773F4" w:rsidRDefault="00B773F4" w:rsidP="00A01BD0">
            <w:pPr>
              <w:jc w:val="both"/>
            </w:pPr>
            <w:r>
              <w:t xml:space="preserve">External growth </w:t>
            </w:r>
          </w:p>
          <w:p w14:paraId="653B39B0" w14:textId="77777777" w:rsidR="00B773F4" w:rsidRDefault="00B773F4" w:rsidP="00B773F4">
            <w:pPr>
              <w:pStyle w:val="ListParagraph"/>
              <w:numPr>
                <w:ilvl w:val="0"/>
                <w:numId w:val="17"/>
              </w:numPr>
              <w:jc w:val="both"/>
            </w:pPr>
            <w:r>
              <w:t>Mergers</w:t>
            </w:r>
          </w:p>
          <w:p w14:paraId="2C210615" w14:textId="77777777" w:rsidR="00B773F4" w:rsidRDefault="00B773F4" w:rsidP="00B773F4">
            <w:pPr>
              <w:pStyle w:val="ListParagraph"/>
              <w:numPr>
                <w:ilvl w:val="0"/>
                <w:numId w:val="17"/>
              </w:numPr>
              <w:jc w:val="both"/>
            </w:pPr>
            <w:r>
              <w:t>Takeovers -  including horizontal, vertical, diversification</w:t>
            </w:r>
          </w:p>
        </w:tc>
        <w:tc>
          <w:tcPr>
            <w:tcW w:w="850" w:type="dxa"/>
          </w:tcPr>
          <w:p w14:paraId="09F311C0" w14:textId="77777777" w:rsidR="00B773F4" w:rsidRDefault="00B773F4" w:rsidP="00A01BD0">
            <w:pPr>
              <w:jc w:val="both"/>
            </w:pPr>
          </w:p>
        </w:tc>
        <w:tc>
          <w:tcPr>
            <w:tcW w:w="851" w:type="dxa"/>
          </w:tcPr>
          <w:p w14:paraId="4CFC961E" w14:textId="77777777" w:rsidR="00B773F4" w:rsidRDefault="00B773F4" w:rsidP="00A01BD0">
            <w:pPr>
              <w:jc w:val="both"/>
            </w:pPr>
          </w:p>
        </w:tc>
        <w:tc>
          <w:tcPr>
            <w:tcW w:w="851" w:type="dxa"/>
          </w:tcPr>
          <w:p w14:paraId="1117CC8D" w14:textId="77777777" w:rsidR="00B773F4" w:rsidRDefault="00B773F4" w:rsidP="00A01BD0">
            <w:pPr>
              <w:jc w:val="both"/>
            </w:pPr>
          </w:p>
        </w:tc>
      </w:tr>
    </w:tbl>
    <w:p w14:paraId="2DB06F24" w14:textId="77777777" w:rsidR="00B773F4" w:rsidRDefault="00B773F4" w:rsidP="00B773F4">
      <w:pPr>
        <w:ind w:left="-426"/>
        <w:jc w:val="both"/>
      </w:pPr>
    </w:p>
    <w:p w14:paraId="64A479B7" w14:textId="77777777" w:rsidR="00B773F4" w:rsidRDefault="00B773F4" w:rsidP="00E4555A">
      <w:pPr>
        <w:jc w:val="center"/>
        <w:rPr>
          <w:sz w:val="24"/>
        </w:rPr>
      </w:pPr>
    </w:p>
    <w:p w14:paraId="14DE3FD1" w14:textId="77777777" w:rsidR="00B773F4" w:rsidRDefault="00B773F4" w:rsidP="00E4555A">
      <w:pPr>
        <w:jc w:val="center"/>
        <w:rPr>
          <w:sz w:val="24"/>
        </w:rPr>
      </w:pPr>
    </w:p>
    <w:p w14:paraId="2D4302B4" w14:textId="77777777" w:rsidR="00463252" w:rsidRDefault="00463252" w:rsidP="00E4555A">
      <w:pPr>
        <w:jc w:val="center"/>
        <w:rPr>
          <w:sz w:val="24"/>
        </w:rPr>
      </w:pPr>
    </w:p>
    <w:p w14:paraId="7ECB7BB1" w14:textId="77777777" w:rsidR="00463252" w:rsidRDefault="00463252" w:rsidP="00E4555A">
      <w:pPr>
        <w:jc w:val="center"/>
        <w:rPr>
          <w:sz w:val="24"/>
        </w:rPr>
      </w:pPr>
    </w:p>
    <w:p w14:paraId="5F55405E" w14:textId="77777777" w:rsidR="00463252" w:rsidRDefault="00463252" w:rsidP="00E4555A">
      <w:pPr>
        <w:jc w:val="center"/>
        <w:rPr>
          <w:sz w:val="24"/>
        </w:rPr>
      </w:pPr>
    </w:p>
    <w:p w14:paraId="649334C8" w14:textId="77777777" w:rsidR="00463252" w:rsidRPr="00463252" w:rsidRDefault="00463252" w:rsidP="00665069">
      <w:pPr>
        <w:shd w:val="clear" w:color="auto" w:fill="DEEAF6" w:themeFill="accent1" w:themeFillTint="33"/>
        <w:ind w:left="-426" w:right="-472"/>
        <w:jc w:val="center"/>
        <w:rPr>
          <w:b/>
          <w:sz w:val="28"/>
        </w:rPr>
      </w:pPr>
      <w:r w:rsidRPr="00463252">
        <w:rPr>
          <w:b/>
          <w:sz w:val="28"/>
        </w:rPr>
        <w:lastRenderedPageBreak/>
        <w:t>Glossary/Key Terms</w:t>
      </w:r>
    </w:p>
    <w:p w14:paraId="7E5CC64D" w14:textId="77777777" w:rsidR="00463252" w:rsidRDefault="00463252" w:rsidP="00665069">
      <w:pPr>
        <w:ind w:left="-426" w:right="-472"/>
        <w:jc w:val="center"/>
        <w:rPr>
          <w:sz w:val="24"/>
        </w:rPr>
      </w:pPr>
      <w:r>
        <w:rPr>
          <w:sz w:val="24"/>
        </w:rPr>
        <w:t>In your exam you will be required to explain the meaning of a range of key terms.</w:t>
      </w:r>
    </w:p>
    <w:p w14:paraId="48307C85" w14:textId="77777777" w:rsidR="00463252" w:rsidRPr="00B023C3" w:rsidRDefault="00463252" w:rsidP="00665069">
      <w:pPr>
        <w:ind w:left="-426" w:right="-472"/>
        <w:jc w:val="center"/>
        <w:rPr>
          <w:sz w:val="24"/>
        </w:rPr>
      </w:pPr>
      <w:r>
        <w:rPr>
          <w:sz w:val="24"/>
        </w:rPr>
        <w:t xml:space="preserve">In most cases 2 marks </w:t>
      </w:r>
      <w:r w:rsidR="000276D7">
        <w:rPr>
          <w:sz w:val="24"/>
        </w:rPr>
        <w:t xml:space="preserve">are available </w:t>
      </w:r>
      <w:r>
        <w:rPr>
          <w:sz w:val="24"/>
        </w:rPr>
        <w:t>for demonstrating full understanding of the key term and 1 mark for providing a relevant example.</w:t>
      </w:r>
    </w:p>
    <w:p w14:paraId="0725E099" w14:textId="77777777" w:rsidR="00463252" w:rsidRDefault="00463252" w:rsidP="00665069">
      <w:pPr>
        <w:ind w:left="-426" w:right="-472"/>
      </w:pPr>
    </w:p>
    <w:p w14:paraId="5325FEBC" w14:textId="77777777" w:rsidR="00665069" w:rsidRPr="00665069" w:rsidRDefault="00665069" w:rsidP="00665069">
      <w:pPr>
        <w:ind w:left="-426" w:right="-472"/>
        <w:jc w:val="center"/>
        <w:rPr>
          <w:sz w:val="24"/>
        </w:rPr>
      </w:pPr>
      <w:r w:rsidRPr="00665069">
        <w:rPr>
          <w:sz w:val="24"/>
        </w:rPr>
        <w:t>Complete the glossary below so that you have a full set of key term definitions with examples</w:t>
      </w:r>
      <w:r w:rsidR="007D36FA">
        <w:rPr>
          <w:sz w:val="24"/>
        </w:rPr>
        <w:t>.</w:t>
      </w:r>
    </w:p>
    <w:p w14:paraId="73AA5221" w14:textId="77777777" w:rsidR="00665069" w:rsidRDefault="00665069" w:rsidP="00463252"/>
    <w:tbl>
      <w:tblPr>
        <w:tblStyle w:val="TableGrid"/>
        <w:tblW w:w="9669" w:type="dxa"/>
        <w:tblInd w:w="-176" w:type="dxa"/>
        <w:tblLook w:val="04A0" w:firstRow="1" w:lastRow="0" w:firstColumn="1" w:lastColumn="0" w:noHBand="0" w:noVBand="1"/>
      </w:tblPr>
      <w:tblGrid>
        <w:gridCol w:w="1778"/>
        <w:gridCol w:w="5481"/>
        <w:gridCol w:w="2410"/>
      </w:tblGrid>
      <w:tr w:rsidR="00463252" w:rsidRPr="00BE3713" w14:paraId="5FAEAD92" w14:textId="77777777" w:rsidTr="005861D0">
        <w:trPr>
          <w:trHeight w:val="319"/>
        </w:trPr>
        <w:tc>
          <w:tcPr>
            <w:tcW w:w="1778" w:type="dxa"/>
            <w:tcBorders>
              <w:top w:val="single" w:sz="4" w:space="0" w:color="auto"/>
            </w:tcBorders>
            <w:shd w:val="clear" w:color="auto" w:fill="D9D9D9" w:themeFill="background1" w:themeFillShade="D9"/>
            <w:vAlign w:val="center"/>
          </w:tcPr>
          <w:p w14:paraId="681DA20A" w14:textId="77777777" w:rsidR="00463252" w:rsidRPr="00BE3713" w:rsidRDefault="00463252" w:rsidP="00A01BD0">
            <w:pPr>
              <w:jc w:val="center"/>
              <w:rPr>
                <w:rFonts w:cstheme="minorHAnsi"/>
                <w:b/>
              </w:rPr>
            </w:pPr>
            <w:r w:rsidRPr="00BE3713">
              <w:rPr>
                <w:rFonts w:cstheme="minorHAnsi"/>
                <w:b/>
              </w:rPr>
              <w:t>Key Term</w:t>
            </w:r>
          </w:p>
        </w:tc>
        <w:tc>
          <w:tcPr>
            <w:tcW w:w="5481" w:type="dxa"/>
            <w:tcBorders>
              <w:top w:val="single" w:sz="4" w:space="0" w:color="auto"/>
            </w:tcBorders>
            <w:shd w:val="clear" w:color="auto" w:fill="D9D9D9" w:themeFill="background1" w:themeFillShade="D9"/>
            <w:vAlign w:val="center"/>
          </w:tcPr>
          <w:p w14:paraId="53DE42C2" w14:textId="77777777" w:rsidR="00463252" w:rsidRPr="00BE3713" w:rsidRDefault="00463252" w:rsidP="00A01BD0">
            <w:pPr>
              <w:jc w:val="center"/>
              <w:rPr>
                <w:rFonts w:cstheme="minorHAnsi"/>
                <w:b/>
              </w:rPr>
            </w:pPr>
            <w:r w:rsidRPr="00BE3713">
              <w:rPr>
                <w:rFonts w:cstheme="minorHAnsi"/>
                <w:b/>
              </w:rPr>
              <w:t>Explanation</w:t>
            </w:r>
          </w:p>
        </w:tc>
        <w:tc>
          <w:tcPr>
            <w:tcW w:w="2410" w:type="dxa"/>
            <w:tcBorders>
              <w:top w:val="single" w:sz="4" w:space="0" w:color="auto"/>
            </w:tcBorders>
            <w:shd w:val="clear" w:color="auto" w:fill="D9D9D9" w:themeFill="background1" w:themeFillShade="D9"/>
            <w:vAlign w:val="center"/>
          </w:tcPr>
          <w:p w14:paraId="10B3E040" w14:textId="77777777" w:rsidR="00463252" w:rsidRPr="00BE3713" w:rsidRDefault="00463252" w:rsidP="00A01BD0">
            <w:pPr>
              <w:jc w:val="center"/>
              <w:rPr>
                <w:rFonts w:cstheme="minorHAnsi"/>
                <w:b/>
              </w:rPr>
            </w:pPr>
            <w:r w:rsidRPr="00BE3713">
              <w:rPr>
                <w:rFonts w:cstheme="minorHAnsi"/>
                <w:b/>
              </w:rPr>
              <w:t>Example</w:t>
            </w:r>
          </w:p>
        </w:tc>
      </w:tr>
      <w:tr w:rsidR="00463252" w:rsidRPr="00BE3713" w14:paraId="24BE7E93" w14:textId="77777777" w:rsidTr="005861D0">
        <w:trPr>
          <w:trHeight w:val="759"/>
        </w:trPr>
        <w:tc>
          <w:tcPr>
            <w:tcW w:w="1778" w:type="dxa"/>
            <w:vAlign w:val="center"/>
          </w:tcPr>
          <w:p w14:paraId="4B45AE54" w14:textId="77777777" w:rsidR="00463252" w:rsidRPr="00BE3713" w:rsidRDefault="00463252" w:rsidP="00A01BD0">
            <w:pPr>
              <w:jc w:val="center"/>
              <w:rPr>
                <w:rFonts w:cstheme="minorHAnsi"/>
                <w:color w:val="000000"/>
              </w:rPr>
            </w:pPr>
            <w:r w:rsidRPr="00BE3713">
              <w:rPr>
                <w:rFonts w:cstheme="minorHAnsi"/>
                <w:color w:val="000000"/>
              </w:rPr>
              <w:t>Backwards vertical growth</w:t>
            </w:r>
          </w:p>
        </w:tc>
        <w:tc>
          <w:tcPr>
            <w:tcW w:w="5481" w:type="dxa"/>
            <w:vAlign w:val="center"/>
          </w:tcPr>
          <w:p w14:paraId="4B3DA2C2" w14:textId="77777777" w:rsidR="00463252" w:rsidRPr="00BE3713" w:rsidRDefault="00463252" w:rsidP="00A01BD0">
            <w:pPr>
              <w:jc w:val="center"/>
              <w:rPr>
                <w:rFonts w:cstheme="minorHAnsi"/>
              </w:rPr>
            </w:pPr>
          </w:p>
        </w:tc>
        <w:tc>
          <w:tcPr>
            <w:tcW w:w="2410" w:type="dxa"/>
            <w:vAlign w:val="center"/>
          </w:tcPr>
          <w:p w14:paraId="1699C8F1" w14:textId="77777777" w:rsidR="00463252" w:rsidRPr="00BE3713" w:rsidRDefault="00463252" w:rsidP="00A01BD0">
            <w:pPr>
              <w:jc w:val="center"/>
              <w:rPr>
                <w:rFonts w:cstheme="minorHAnsi"/>
                <w:sz w:val="74"/>
                <w:szCs w:val="74"/>
              </w:rPr>
            </w:pPr>
          </w:p>
        </w:tc>
      </w:tr>
      <w:tr w:rsidR="00463252" w:rsidRPr="00BE3713" w14:paraId="79652FB7" w14:textId="77777777" w:rsidTr="005861D0">
        <w:trPr>
          <w:trHeight w:val="759"/>
        </w:trPr>
        <w:tc>
          <w:tcPr>
            <w:tcW w:w="1778" w:type="dxa"/>
            <w:vAlign w:val="center"/>
          </w:tcPr>
          <w:p w14:paraId="3B0A89A5" w14:textId="77777777" w:rsidR="00463252" w:rsidRPr="00BE3713" w:rsidRDefault="00463252" w:rsidP="00A01BD0">
            <w:pPr>
              <w:jc w:val="center"/>
              <w:rPr>
                <w:rFonts w:cstheme="minorHAnsi"/>
                <w:color w:val="000000"/>
              </w:rPr>
            </w:pPr>
            <w:r w:rsidRPr="00BE3713">
              <w:rPr>
                <w:rFonts w:cstheme="minorHAnsi"/>
                <w:color w:val="000000"/>
              </w:rPr>
              <w:t>Business objectives</w:t>
            </w:r>
          </w:p>
        </w:tc>
        <w:tc>
          <w:tcPr>
            <w:tcW w:w="5481" w:type="dxa"/>
            <w:vAlign w:val="center"/>
          </w:tcPr>
          <w:p w14:paraId="1E4F5A48" w14:textId="77777777" w:rsidR="00463252" w:rsidRPr="00BE3713" w:rsidRDefault="00463252" w:rsidP="00A01BD0">
            <w:pPr>
              <w:jc w:val="center"/>
              <w:rPr>
                <w:rFonts w:cstheme="minorHAnsi"/>
              </w:rPr>
            </w:pPr>
          </w:p>
        </w:tc>
        <w:tc>
          <w:tcPr>
            <w:tcW w:w="2410" w:type="dxa"/>
            <w:vAlign w:val="center"/>
          </w:tcPr>
          <w:p w14:paraId="65473FBD" w14:textId="77777777" w:rsidR="00463252" w:rsidRPr="00BE3713" w:rsidRDefault="00463252" w:rsidP="00A01BD0">
            <w:pPr>
              <w:jc w:val="center"/>
              <w:rPr>
                <w:rFonts w:cstheme="minorHAnsi"/>
                <w:sz w:val="74"/>
                <w:szCs w:val="74"/>
              </w:rPr>
            </w:pPr>
          </w:p>
        </w:tc>
      </w:tr>
      <w:tr w:rsidR="00463252" w:rsidRPr="00BE3713" w14:paraId="373C36DE" w14:textId="77777777" w:rsidTr="005861D0">
        <w:trPr>
          <w:trHeight w:val="759"/>
        </w:trPr>
        <w:tc>
          <w:tcPr>
            <w:tcW w:w="1778" w:type="dxa"/>
            <w:vAlign w:val="center"/>
          </w:tcPr>
          <w:p w14:paraId="39E47B90" w14:textId="77777777" w:rsidR="00463252" w:rsidRPr="00BE3713" w:rsidRDefault="00463252" w:rsidP="00A01BD0">
            <w:pPr>
              <w:jc w:val="center"/>
              <w:rPr>
                <w:rFonts w:cstheme="minorHAnsi"/>
                <w:color w:val="000000"/>
              </w:rPr>
            </w:pPr>
            <w:r w:rsidRPr="00BE3713">
              <w:rPr>
                <w:rFonts w:cstheme="minorHAnsi"/>
                <w:color w:val="000000"/>
              </w:rPr>
              <w:t>Business plan</w:t>
            </w:r>
          </w:p>
        </w:tc>
        <w:tc>
          <w:tcPr>
            <w:tcW w:w="5481" w:type="dxa"/>
            <w:vAlign w:val="center"/>
          </w:tcPr>
          <w:p w14:paraId="0D65155D" w14:textId="77777777" w:rsidR="00463252" w:rsidRPr="00BE3713" w:rsidRDefault="00463252" w:rsidP="00A01BD0">
            <w:pPr>
              <w:jc w:val="center"/>
              <w:rPr>
                <w:rFonts w:cstheme="minorHAnsi"/>
              </w:rPr>
            </w:pPr>
          </w:p>
        </w:tc>
        <w:tc>
          <w:tcPr>
            <w:tcW w:w="2410" w:type="dxa"/>
            <w:vAlign w:val="center"/>
          </w:tcPr>
          <w:p w14:paraId="79F14049" w14:textId="77777777" w:rsidR="00463252" w:rsidRPr="00BE3713" w:rsidRDefault="00463252" w:rsidP="00A01BD0">
            <w:pPr>
              <w:jc w:val="center"/>
              <w:rPr>
                <w:rFonts w:cstheme="minorHAnsi"/>
                <w:sz w:val="74"/>
                <w:szCs w:val="74"/>
              </w:rPr>
            </w:pPr>
          </w:p>
        </w:tc>
      </w:tr>
      <w:tr w:rsidR="00463252" w:rsidRPr="00BE3713" w14:paraId="5E83D144" w14:textId="77777777" w:rsidTr="005861D0">
        <w:trPr>
          <w:trHeight w:val="759"/>
        </w:trPr>
        <w:tc>
          <w:tcPr>
            <w:tcW w:w="1778" w:type="dxa"/>
            <w:vAlign w:val="center"/>
          </w:tcPr>
          <w:p w14:paraId="1C11B05A" w14:textId="77777777" w:rsidR="00463252" w:rsidRPr="00BE3713" w:rsidRDefault="00463252" w:rsidP="00A01BD0">
            <w:pPr>
              <w:jc w:val="center"/>
              <w:rPr>
                <w:rFonts w:cstheme="minorHAnsi"/>
                <w:color w:val="000000"/>
              </w:rPr>
            </w:pPr>
            <w:r w:rsidRPr="00BE3713">
              <w:rPr>
                <w:rFonts w:cstheme="minorHAnsi"/>
                <w:color w:val="000000"/>
              </w:rPr>
              <w:t>Capital</w:t>
            </w:r>
          </w:p>
        </w:tc>
        <w:tc>
          <w:tcPr>
            <w:tcW w:w="5481" w:type="dxa"/>
            <w:vAlign w:val="center"/>
          </w:tcPr>
          <w:p w14:paraId="6DA72E08" w14:textId="77777777" w:rsidR="00463252" w:rsidRPr="00BE3713" w:rsidRDefault="00463252" w:rsidP="00A01BD0">
            <w:pPr>
              <w:jc w:val="center"/>
              <w:rPr>
                <w:rFonts w:cstheme="minorHAnsi"/>
              </w:rPr>
            </w:pPr>
          </w:p>
        </w:tc>
        <w:tc>
          <w:tcPr>
            <w:tcW w:w="2410" w:type="dxa"/>
            <w:vAlign w:val="center"/>
          </w:tcPr>
          <w:p w14:paraId="419DD1BB" w14:textId="77777777" w:rsidR="00463252" w:rsidRPr="00BE3713" w:rsidRDefault="00463252" w:rsidP="00A01BD0">
            <w:pPr>
              <w:jc w:val="center"/>
              <w:rPr>
                <w:rFonts w:cstheme="minorHAnsi"/>
                <w:sz w:val="74"/>
                <w:szCs w:val="74"/>
              </w:rPr>
            </w:pPr>
          </w:p>
        </w:tc>
      </w:tr>
      <w:tr w:rsidR="00463252" w:rsidRPr="00BE3713" w14:paraId="6AC4B77D" w14:textId="77777777" w:rsidTr="005861D0">
        <w:trPr>
          <w:trHeight w:val="759"/>
        </w:trPr>
        <w:tc>
          <w:tcPr>
            <w:tcW w:w="1778" w:type="dxa"/>
            <w:vAlign w:val="center"/>
          </w:tcPr>
          <w:p w14:paraId="020011D9" w14:textId="77777777" w:rsidR="00463252" w:rsidRPr="00BE3713" w:rsidRDefault="00463252" w:rsidP="00A01BD0">
            <w:pPr>
              <w:jc w:val="center"/>
              <w:rPr>
                <w:rFonts w:cstheme="minorHAnsi"/>
                <w:color w:val="000000"/>
              </w:rPr>
            </w:pPr>
            <w:r w:rsidRPr="00BE3713">
              <w:rPr>
                <w:rFonts w:cstheme="minorHAnsi"/>
                <w:color w:val="000000"/>
              </w:rPr>
              <w:t>Deed of partnership</w:t>
            </w:r>
          </w:p>
        </w:tc>
        <w:tc>
          <w:tcPr>
            <w:tcW w:w="5481" w:type="dxa"/>
            <w:vAlign w:val="center"/>
          </w:tcPr>
          <w:p w14:paraId="57B953C6" w14:textId="77777777" w:rsidR="00463252" w:rsidRPr="00BE3713" w:rsidRDefault="00463252" w:rsidP="00A01BD0">
            <w:pPr>
              <w:jc w:val="center"/>
              <w:rPr>
                <w:rFonts w:cstheme="minorHAnsi"/>
              </w:rPr>
            </w:pPr>
          </w:p>
        </w:tc>
        <w:tc>
          <w:tcPr>
            <w:tcW w:w="2410" w:type="dxa"/>
            <w:vAlign w:val="center"/>
          </w:tcPr>
          <w:p w14:paraId="7BCFB7A2" w14:textId="77777777" w:rsidR="00463252" w:rsidRPr="00BE3713" w:rsidRDefault="00463252" w:rsidP="00A01BD0">
            <w:pPr>
              <w:jc w:val="center"/>
              <w:rPr>
                <w:rFonts w:cstheme="minorHAnsi"/>
                <w:sz w:val="74"/>
                <w:szCs w:val="74"/>
              </w:rPr>
            </w:pPr>
          </w:p>
        </w:tc>
      </w:tr>
      <w:tr w:rsidR="00463252" w:rsidRPr="00BE3713" w14:paraId="5C12C965" w14:textId="77777777" w:rsidTr="005861D0">
        <w:trPr>
          <w:trHeight w:val="759"/>
        </w:trPr>
        <w:tc>
          <w:tcPr>
            <w:tcW w:w="1778" w:type="dxa"/>
            <w:vAlign w:val="center"/>
          </w:tcPr>
          <w:p w14:paraId="17C01725" w14:textId="77777777" w:rsidR="00463252" w:rsidRPr="00BE3713" w:rsidRDefault="00463252" w:rsidP="00A01BD0">
            <w:pPr>
              <w:jc w:val="center"/>
              <w:rPr>
                <w:rFonts w:cstheme="minorHAnsi"/>
                <w:color w:val="000000"/>
              </w:rPr>
            </w:pPr>
            <w:r w:rsidRPr="00BE3713">
              <w:rPr>
                <w:rFonts w:cstheme="minorHAnsi"/>
                <w:color w:val="000000"/>
              </w:rPr>
              <w:t>Diversification</w:t>
            </w:r>
          </w:p>
        </w:tc>
        <w:tc>
          <w:tcPr>
            <w:tcW w:w="5481" w:type="dxa"/>
            <w:vAlign w:val="center"/>
          </w:tcPr>
          <w:p w14:paraId="3F44AD19" w14:textId="77777777" w:rsidR="00463252" w:rsidRPr="00BE3713" w:rsidRDefault="00463252" w:rsidP="00A01BD0">
            <w:pPr>
              <w:jc w:val="center"/>
              <w:rPr>
                <w:rFonts w:cstheme="minorHAnsi"/>
              </w:rPr>
            </w:pPr>
          </w:p>
        </w:tc>
        <w:tc>
          <w:tcPr>
            <w:tcW w:w="2410" w:type="dxa"/>
            <w:vAlign w:val="center"/>
          </w:tcPr>
          <w:p w14:paraId="48B17CEF" w14:textId="77777777" w:rsidR="00463252" w:rsidRPr="00BE3713" w:rsidRDefault="00463252" w:rsidP="00A01BD0">
            <w:pPr>
              <w:jc w:val="center"/>
              <w:rPr>
                <w:rFonts w:cstheme="minorHAnsi"/>
                <w:sz w:val="74"/>
                <w:szCs w:val="74"/>
              </w:rPr>
            </w:pPr>
          </w:p>
        </w:tc>
      </w:tr>
      <w:tr w:rsidR="00463252" w:rsidRPr="00BE3713" w14:paraId="666C27BC" w14:textId="77777777" w:rsidTr="005861D0">
        <w:trPr>
          <w:trHeight w:val="759"/>
        </w:trPr>
        <w:tc>
          <w:tcPr>
            <w:tcW w:w="1778" w:type="dxa"/>
            <w:vAlign w:val="center"/>
          </w:tcPr>
          <w:p w14:paraId="57C50919" w14:textId="77777777" w:rsidR="00463252" w:rsidRPr="00BE3713" w:rsidRDefault="00463252" w:rsidP="00A01BD0">
            <w:pPr>
              <w:jc w:val="center"/>
              <w:rPr>
                <w:rFonts w:cstheme="minorHAnsi"/>
                <w:color w:val="000000"/>
              </w:rPr>
            </w:pPr>
            <w:r w:rsidRPr="00BE3713">
              <w:rPr>
                <w:rFonts w:cstheme="minorHAnsi"/>
                <w:color w:val="000000"/>
              </w:rPr>
              <w:t>Dividend</w:t>
            </w:r>
          </w:p>
        </w:tc>
        <w:tc>
          <w:tcPr>
            <w:tcW w:w="5481" w:type="dxa"/>
            <w:vAlign w:val="center"/>
          </w:tcPr>
          <w:p w14:paraId="3CFAE304" w14:textId="77777777" w:rsidR="00463252" w:rsidRPr="00BE3713" w:rsidRDefault="00463252" w:rsidP="00A01BD0">
            <w:pPr>
              <w:jc w:val="center"/>
              <w:rPr>
                <w:rFonts w:cstheme="minorHAnsi"/>
              </w:rPr>
            </w:pPr>
          </w:p>
        </w:tc>
        <w:tc>
          <w:tcPr>
            <w:tcW w:w="2410" w:type="dxa"/>
            <w:vAlign w:val="center"/>
          </w:tcPr>
          <w:p w14:paraId="7FE3EF9C" w14:textId="77777777" w:rsidR="00463252" w:rsidRPr="00BE3713" w:rsidRDefault="00463252" w:rsidP="00A01BD0">
            <w:pPr>
              <w:jc w:val="center"/>
              <w:rPr>
                <w:rFonts w:cstheme="minorHAnsi"/>
                <w:sz w:val="74"/>
                <w:szCs w:val="74"/>
              </w:rPr>
            </w:pPr>
          </w:p>
        </w:tc>
      </w:tr>
      <w:tr w:rsidR="00463252" w:rsidRPr="00BE3713" w14:paraId="050DCF14" w14:textId="77777777" w:rsidTr="005861D0">
        <w:trPr>
          <w:trHeight w:val="759"/>
        </w:trPr>
        <w:tc>
          <w:tcPr>
            <w:tcW w:w="1778" w:type="dxa"/>
            <w:vAlign w:val="center"/>
          </w:tcPr>
          <w:p w14:paraId="5E3D3F12" w14:textId="77777777" w:rsidR="00463252" w:rsidRPr="00BE3713" w:rsidRDefault="00463252" w:rsidP="00A01BD0">
            <w:pPr>
              <w:jc w:val="center"/>
              <w:rPr>
                <w:rFonts w:cstheme="minorHAnsi"/>
                <w:color w:val="000000"/>
              </w:rPr>
            </w:pPr>
            <w:r w:rsidRPr="00BE3713">
              <w:rPr>
                <w:rFonts w:cstheme="minorHAnsi"/>
                <w:color w:val="000000"/>
              </w:rPr>
              <w:t>Enterprising characteristics</w:t>
            </w:r>
          </w:p>
        </w:tc>
        <w:tc>
          <w:tcPr>
            <w:tcW w:w="5481" w:type="dxa"/>
            <w:vAlign w:val="center"/>
          </w:tcPr>
          <w:p w14:paraId="6EA98554" w14:textId="77777777" w:rsidR="00463252" w:rsidRPr="00BE3713" w:rsidRDefault="00463252" w:rsidP="00A01BD0">
            <w:pPr>
              <w:jc w:val="center"/>
              <w:rPr>
                <w:rFonts w:cstheme="minorHAnsi"/>
              </w:rPr>
            </w:pPr>
          </w:p>
        </w:tc>
        <w:tc>
          <w:tcPr>
            <w:tcW w:w="2410" w:type="dxa"/>
            <w:vAlign w:val="center"/>
          </w:tcPr>
          <w:p w14:paraId="786CE804" w14:textId="77777777" w:rsidR="00463252" w:rsidRPr="00BE3713" w:rsidRDefault="00463252" w:rsidP="00A01BD0">
            <w:pPr>
              <w:jc w:val="center"/>
              <w:rPr>
                <w:rFonts w:cstheme="minorHAnsi"/>
                <w:sz w:val="74"/>
                <w:szCs w:val="74"/>
              </w:rPr>
            </w:pPr>
          </w:p>
        </w:tc>
      </w:tr>
      <w:tr w:rsidR="00463252" w:rsidRPr="00BE3713" w14:paraId="36F58D4A" w14:textId="77777777" w:rsidTr="005861D0">
        <w:trPr>
          <w:trHeight w:val="759"/>
        </w:trPr>
        <w:tc>
          <w:tcPr>
            <w:tcW w:w="1778" w:type="dxa"/>
            <w:vAlign w:val="center"/>
          </w:tcPr>
          <w:p w14:paraId="7DCDDBD9" w14:textId="77777777" w:rsidR="00463252" w:rsidRPr="00BE3713" w:rsidRDefault="00463252" w:rsidP="00A01BD0">
            <w:pPr>
              <w:jc w:val="center"/>
              <w:rPr>
                <w:rFonts w:cstheme="minorHAnsi"/>
                <w:color w:val="000000"/>
              </w:rPr>
            </w:pPr>
            <w:r w:rsidRPr="00BE3713">
              <w:rPr>
                <w:rFonts w:cstheme="minorHAnsi"/>
                <w:color w:val="000000"/>
              </w:rPr>
              <w:t>Entrepreneur</w:t>
            </w:r>
          </w:p>
        </w:tc>
        <w:tc>
          <w:tcPr>
            <w:tcW w:w="5481" w:type="dxa"/>
            <w:vAlign w:val="center"/>
          </w:tcPr>
          <w:p w14:paraId="5D780CC4" w14:textId="77777777" w:rsidR="00463252" w:rsidRPr="00BE3713" w:rsidRDefault="00463252" w:rsidP="00A01BD0">
            <w:pPr>
              <w:jc w:val="center"/>
              <w:rPr>
                <w:rFonts w:cstheme="minorHAnsi"/>
              </w:rPr>
            </w:pPr>
          </w:p>
        </w:tc>
        <w:tc>
          <w:tcPr>
            <w:tcW w:w="2410" w:type="dxa"/>
            <w:vAlign w:val="center"/>
          </w:tcPr>
          <w:p w14:paraId="618E9BA2" w14:textId="77777777" w:rsidR="00463252" w:rsidRPr="00BE3713" w:rsidRDefault="00463252" w:rsidP="00A01BD0">
            <w:pPr>
              <w:jc w:val="center"/>
              <w:rPr>
                <w:rFonts w:cstheme="minorHAnsi"/>
                <w:sz w:val="74"/>
                <w:szCs w:val="74"/>
              </w:rPr>
            </w:pPr>
          </w:p>
        </w:tc>
      </w:tr>
      <w:tr w:rsidR="00463252" w:rsidRPr="00BE3713" w14:paraId="5F7103F4" w14:textId="77777777" w:rsidTr="005861D0">
        <w:trPr>
          <w:trHeight w:val="759"/>
        </w:trPr>
        <w:tc>
          <w:tcPr>
            <w:tcW w:w="1778" w:type="dxa"/>
            <w:vAlign w:val="center"/>
          </w:tcPr>
          <w:p w14:paraId="053A17E5" w14:textId="77777777" w:rsidR="00463252" w:rsidRPr="00BE3713" w:rsidRDefault="00463252" w:rsidP="00A01BD0">
            <w:pPr>
              <w:jc w:val="center"/>
              <w:rPr>
                <w:rFonts w:cstheme="minorHAnsi"/>
                <w:color w:val="000000"/>
              </w:rPr>
            </w:pPr>
            <w:r w:rsidRPr="00BE3713">
              <w:rPr>
                <w:rFonts w:cstheme="minorHAnsi"/>
                <w:color w:val="000000"/>
              </w:rPr>
              <w:t>External growth</w:t>
            </w:r>
          </w:p>
        </w:tc>
        <w:tc>
          <w:tcPr>
            <w:tcW w:w="5481" w:type="dxa"/>
            <w:vAlign w:val="center"/>
          </w:tcPr>
          <w:p w14:paraId="20B34EA9" w14:textId="77777777" w:rsidR="00463252" w:rsidRPr="00BE3713" w:rsidRDefault="00463252" w:rsidP="00A01BD0">
            <w:pPr>
              <w:jc w:val="center"/>
              <w:rPr>
                <w:rFonts w:cstheme="minorHAnsi"/>
              </w:rPr>
            </w:pPr>
          </w:p>
        </w:tc>
        <w:tc>
          <w:tcPr>
            <w:tcW w:w="2410" w:type="dxa"/>
            <w:vAlign w:val="center"/>
          </w:tcPr>
          <w:p w14:paraId="19DD7227" w14:textId="77777777" w:rsidR="00463252" w:rsidRPr="00BE3713" w:rsidRDefault="00463252" w:rsidP="00A01BD0">
            <w:pPr>
              <w:jc w:val="center"/>
              <w:rPr>
                <w:rFonts w:cstheme="minorHAnsi"/>
                <w:sz w:val="74"/>
                <w:szCs w:val="74"/>
              </w:rPr>
            </w:pPr>
          </w:p>
        </w:tc>
      </w:tr>
      <w:tr w:rsidR="00463252" w:rsidRPr="00BE3713" w14:paraId="6F82ECF5" w14:textId="77777777" w:rsidTr="005861D0">
        <w:trPr>
          <w:trHeight w:val="759"/>
        </w:trPr>
        <w:tc>
          <w:tcPr>
            <w:tcW w:w="1778" w:type="dxa"/>
            <w:vAlign w:val="center"/>
          </w:tcPr>
          <w:p w14:paraId="0DB193EA" w14:textId="77777777" w:rsidR="00463252" w:rsidRPr="00BE3713" w:rsidRDefault="00463252" w:rsidP="00A01BD0">
            <w:pPr>
              <w:jc w:val="center"/>
              <w:rPr>
                <w:rFonts w:cstheme="minorHAnsi"/>
                <w:color w:val="000000"/>
              </w:rPr>
            </w:pPr>
            <w:r w:rsidRPr="00BE3713">
              <w:rPr>
                <w:rFonts w:cstheme="minorHAnsi"/>
                <w:color w:val="000000"/>
              </w:rPr>
              <w:t>External stakeholders</w:t>
            </w:r>
          </w:p>
        </w:tc>
        <w:tc>
          <w:tcPr>
            <w:tcW w:w="5481" w:type="dxa"/>
            <w:vAlign w:val="center"/>
          </w:tcPr>
          <w:p w14:paraId="70843D8A" w14:textId="77777777" w:rsidR="00463252" w:rsidRPr="00BE3713" w:rsidRDefault="00463252" w:rsidP="00A01BD0">
            <w:pPr>
              <w:jc w:val="center"/>
              <w:rPr>
                <w:rFonts w:cstheme="minorHAnsi"/>
              </w:rPr>
            </w:pPr>
          </w:p>
        </w:tc>
        <w:tc>
          <w:tcPr>
            <w:tcW w:w="2410" w:type="dxa"/>
            <w:vAlign w:val="center"/>
          </w:tcPr>
          <w:p w14:paraId="1C39C68E" w14:textId="77777777" w:rsidR="00463252" w:rsidRPr="00BE3713" w:rsidRDefault="00463252" w:rsidP="00A01BD0">
            <w:pPr>
              <w:jc w:val="center"/>
              <w:rPr>
                <w:rFonts w:cstheme="minorHAnsi"/>
                <w:sz w:val="74"/>
                <w:szCs w:val="74"/>
              </w:rPr>
            </w:pPr>
          </w:p>
        </w:tc>
      </w:tr>
      <w:tr w:rsidR="00463252" w:rsidRPr="00BE3713" w14:paraId="353297BB" w14:textId="77777777" w:rsidTr="005861D0">
        <w:trPr>
          <w:trHeight w:val="759"/>
        </w:trPr>
        <w:tc>
          <w:tcPr>
            <w:tcW w:w="1778" w:type="dxa"/>
            <w:vAlign w:val="center"/>
          </w:tcPr>
          <w:p w14:paraId="0CC955C3" w14:textId="77777777" w:rsidR="00463252" w:rsidRPr="00BE3713" w:rsidRDefault="00463252" w:rsidP="00A01BD0">
            <w:pPr>
              <w:jc w:val="center"/>
              <w:rPr>
                <w:rFonts w:cstheme="minorHAnsi"/>
                <w:color w:val="000000"/>
              </w:rPr>
            </w:pPr>
            <w:r w:rsidRPr="00BE3713">
              <w:rPr>
                <w:rFonts w:cstheme="minorHAnsi"/>
                <w:color w:val="000000"/>
              </w:rPr>
              <w:lastRenderedPageBreak/>
              <w:t>Finance</w:t>
            </w:r>
          </w:p>
        </w:tc>
        <w:tc>
          <w:tcPr>
            <w:tcW w:w="5481" w:type="dxa"/>
            <w:vAlign w:val="center"/>
          </w:tcPr>
          <w:p w14:paraId="22EBDCE7" w14:textId="77777777" w:rsidR="00463252" w:rsidRPr="00BE3713" w:rsidRDefault="00463252" w:rsidP="00A01BD0">
            <w:pPr>
              <w:jc w:val="center"/>
              <w:rPr>
                <w:rFonts w:cstheme="minorHAnsi"/>
              </w:rPr>
            </w:pPr>
          </w:p>
        </w:tc>
        <w:tc>
          <w:tcPr>
            <w:tcW w:w="2410" w:type="dxa"/>
            <w:vAlign w:val="center"/>
          </w:tcPr>
          <w:p w14:paraId="4D865333" w14:textId="77777777" w:rsidR="00463252" w:rsidRPr="00BE3713" w:rsidRDefault="00463252" w:rsidP="00A01BD0">
            <w:pPr>
              <w:jc w:val="center"/>
              <w:rPr>
                <w:rFonts w:cstheme="minorHAnsi"/>
                <w:sz w:val="74"/>
                <w:szCs w:val="74"/>
              </w:rPr>
            </w:pPr>
          </w:p>
        </w:tc>
      </w:tr>
      <w:tr w:rsidR="00463252" w:rsidRPr="00BE3713" w14:paraId="639FE527" w14:textId="77777777" w:rsidTr="005861D0">
        <w:trPr>
          <w:trHeight w:val="759"/>
        </w:trPr>
        <w:tc>
          <w:tcPr>
            <w:tcW w:w="1778" w:type="dxa"/>
            <w:vAlign w:val="center"/>
          </w:tcPr>
          <w:p w14:paraId="70F3B05B" w14:textId="77777777" w:rsidR="00463252" w:rsidRPr="00BE3713" w:rsidRDefault="00463252" w:rsidP="00A01BD0">
            <w:pPr>
              <w:jc w:val="center"/>
              <w:rPr>
                <w:rFonts w:cstheme="minorHAnsi"/>
                <w:color w:val="000000"/>
              </w:rPr>
            </w:pPr>
            <w:r w:rsidRPr="00BE3713">
              <w:rPr>
                <w:rFonts w:cstheme="minorHAnsi"/>
                <w:color w:val="000000"/>
              </w:rPr>
              <w:t>Forwards vertical growth</w:t>
            </w:r>
          </w:p>
        </w:tc>
        <w:tc>
          <w:tcPr>
            <w:tcW w:w="5481" w:type="dxa"/>
            <w:vAlign w:val="center"/>
          </w:tcPr>
          <w:p w14:paraId="4FC18194" w14:textId="77777777" w:rsidR="00463252" w:rsidRPr="00BE3713" w:rsidRDefault="00463252" w:rsidP="00A01BD0">
            <w:pPr>
              <w:jc w:val="center"/>
              <w:rPr>
                <w:rFonts w:cstheme="minorHAnsi"/>
              </w:rPr>
            </w:pPr>
          </w:p>
        </w:tc>
        <w:tc>
          <w:tcPr>
            <w:tcW w:w="2410" w:type="dxa"/>
            <w:vAlign w:val="center"/>
          </w:tcPr>
          <w:p w14:paraId="4D94E19B" w14:textId="77777777" w:rsidR="00463252" w:rsidRPr="00BE3713" w:rsidRDefault="00463252" w:rsidP="00A01BD0">
            <w:pPr>
              <w:jc w:val="center"/>
              <w:rPr>
                <w:rFonts w:cstheme="minorHAnsi"/>
                <w:sz w:val="74"/>
                <w:szCs w:val="74"/>
              </w:rPr>
            </w:pPr>
          </w:p>
        </w:tc>
      </w:tr>
      <w:tr w:rsidR="00463252" w:rsidRPr="00BE3713" w14:paraId="7474F83D" w14:textId="77777777" w:rsidTr="005861D0">
        <w:trPr>
          <w:trHeight w:val="759"/>
        </w:trPr>
        <w:tc>
          <w:tcPr>
            <w:tcW w:w="1778" w:type="dxa"/>
            <w:vAlign w:val="center"/>
          </w:tcPr>
          <w:p w14:paraId="0826EDF3" w14:textId="77777777" w:rsidR="00463252" w:rsidRPr="00BE3713" w:rsidRDefault="00463252" w:rsidP="00A01BD0">
            <w:pPr>
              <w:jc w:val="center"/>
              <w:rPr>
                <w:rFonts w:cstheme="minorHAnsi"/>
                <w:color w:val="000000"/>
              </w:rPr>
            </w:pPr>
            <w:r w:rsidRPr="00BE3713">
              <w:rPr>
                <w:rFonts w:cstheme="minorHAnsi"/>
                <w:color w:val="000000"/>
              </w:rPr>
              <w:t>Growth</w:t>
            </w:r>
          </w:p>
        </w:tc>
        <w:tc>
          <w:tcPr>
            <w:tcW w:w="5481" w:type="dxa"/>
            <w:vAlign w:val="center"/>
          </w:tcPr>
          <w:p w14:paraId="58834284" w14:textId="77777777" w:rsidR="00463252" w:rsidRPr="00BE3713" w:rsidRDefault="00463252" w:rsidP="00A01BD0">
            <w:pPr>
              <w:jc w:val="center"/>
              <w:rPr>
                <w:rFonts w:cstheme="minorHAnsi"/>
              </w:rPr>
            </w:pPr>
          </w:p>
        </w:tc>
        <w:tc>
          <w:tcPr>
            <w:tcW w:w="2410" w:type="dxa"/>
            <w:vAlign w:val="center"/>
          </w:tcPr>
          <w:p w14:paraId="3E9BA77B" w14:textId="77777777" w:rsidR="00463252" w:rsidRPr="00BE3713" w:rsidRDefault="00463252" w:rsidP="00A01BD0">
            <w:pPr>
              <w:jc w:val="center"/>
              <w:rPr>
                <w:rFonts w:cstheme="minorHAnsi"/>
                <w:sz w:val="74"/>
                <w:szCs w:val="74"/>
              </w:rPr>
            </w:pPr>
          </w:p>
        </w:tc>
      </w:tr>
      <w:tr w:rsidR="00463252" w:rsidRPr="00BE3713" w14:paraId="1565733D" w14:textId="77777777" w:rsidTr="005861D0">
        <w:trPr>
          <w:trHeight w:val="759"/>
        </w:trPr>
        <w:tc>
          <w:tcPr>
            <w:tcW w:w="1778" w:type="dxa"/>
            <w:vAlign w:val="center"/>
          </w:tcPr>
          <w:p w14:paraId="46644534" w14:textId="77777777" w:rsidR="00463252" w:rsidRPr="00BE3713" w:rsidRDefault="00463252" w:rsidP="00A01BD0">
            <w:pPr>
              <w:jc w:val="center"/>
              <w:rPr>
                <w:rFonts w:cstheme="minorHAnsi"/>
                <w:color w:val="000000"/>
              </w:rPr>
            </w:pPr>
            <w:r w:rsidRPr="00BE3713">
              <w:rPr>
                <w:rFonts w:cstheme="minorHAnsi"/>
                <w:color w:val="000000"/>
              </w:rPr>
              <w:t>Horizontal growth</w:t>
            </w:r>
          </w:p>
        </w:tc>
        <w:tc>
          <w:tcPr>
            <w:tcW w:w="5481" w:type="dxa"/>
            <w:vAlign w:val="center"/>
          </w:tcPr>
          <w:p w14:paraId="0FBFBE46" w14:textId="77777777" w:rsidR="00463252" w:rsidRPr="00BE3713" w:rsidRDefault="00463252" w:rsidP="00A01BD0">
            <w:pPr>
              <w:jc w:val="center"/>
              <w:rPr>
                <w:rFonts w:cstheme="minorHAnsi"/>
              </w:rPr>
            </w:pPr>
          </w:p>
        </w:tc>
        <w:tc>
          <w:tcPr>
            <w:tcW w:w="2410" w:type="dxa"/>
            <w:vAlign w:val="center"/>
          </w:tcPr>
          <w:p w14:paraId="49F349DD" w14:textId="77777777" w:rsidR="00463252" w:rsidRPr="00BE3713" w:rsidRDefault="00463252" w:rsidP="00A01BD0">
            <w:pPr>
              <w:jc w:val="center"/>
              <w:rPr>
                <w:rFonts w:cstheme="minorHAnsi"/>
                <w:sz w:val="74"/>
                <w:szCs w:val="74"/>
              </w:rPr>
            </w:pPr>
          </w:p>
        </w:tc>
      </w:tr>
      <w:tr w:rsidR="00463252" w:rsidRPr="00BE3713" w14:paraId="369B28FD" w14:textId="77777777" w:rsidTr="005861D0">
        <w:trPr>
          <w:trHeight w:val="759"/>
        </w:trPr>
        <w:tc>
          <w:tcPr>
            <w:tcW w:w="1778" w:type="dxa"/>
            <w:vAlign w:val="center"/>
          </w:tcPr>
          <w:p w14:paraId="7002975E" w14:textId="77777777" w:rsidR="00463252" w:rsidRPr="00BE3713" w:rsidRDefault="00463252" w:rsidP="00A01BD0">
            <w:pPr>
              <w:jc w:val="center"/>
              <w:rPr>
                <w:rFonts w:cstheme="minorHAnsi"/>
                <w:color w:val="000000"/>
              </w:rPr>
            </w:pPr>
            <w:r w:rsidRPr="00BE3713">
              <w:rPr>
                <w:rFonts w:cstheme="minorHAnsi"/>
                <w:color w:val="000000"/>
              </w:rPr>
              <w:t>Internal stakeholders</w:t>
            </w:r>
          </w:p>
        </w:tc>
        <w:tc>
          <w:tcPr>
            <w:tcW w:w="5481" w:type="dxa"/>
            <w:vAlign w:val="center"/>
          </w:tcPr>
          <w:p w14:paraId="2E75D16F" w14:textId="77777777" w:rsidR="00463252" w:rsidRPr="00BE3713" w:rsidRDefault="00463252" w:rsidP="00A01BD0">
            <w:pPr>
              <w:jc w:val="center"/>
              <w:rPr>
                <w:rFonts w:cstheme="minorHAnsi"/>
              </w:rPr>
            </w:pPr>
          </w:p>
        </w:tc>
        <w:tc>
          <w:tcPr>
            <w:tcW w:w="2410" w:type="dxa"/>
            <w:vAlign w:val="center"/>
          </w:tcPr>
          <w:p w14:paraId="78F05288" w14:textId="77777777" w:rsidR="00463252" w:rsidRPr="00BE3713" w:rsidRDefault="00463252" w:rsidP="00A01BD0">
            <w:pPr>
              <w:jc w:val="center"/>
              <w:rPr>
                <w:rFonts w:cstheme="minorHAnsi"/>
                <w:sz w:val="74"/>
                <w:szCs w:val="74"/>
              </w:rPr>
            </w:pPr>
          </w:p>
        </w:tc>
      </w:tr>
      <w:tr w:rsidR="00463252" w:rsidRPr="00BE3713" w14:paraId="1D16FAE3" w14:textId="77777777" w:rsidTr="005861D0">
        <w:trPr>
          <w:trHeight w:val="759"/>
        </w:trPr>
        <w:tc>
          <w:tcPr>
            <w:tcW w:w="1778" w:type="dxa"/>
            <w:vAlign w:val="center"/>
          </w:tcPr>
          <w:p w14:paraId="798035DE" w14:textId="77777777" w:rsidR="00463252" w:rsidRPr="00BE3713" w:rsidRDefault="00463252" w:rsidP="00A01BD0">
            <w:pPr>
              <w:jc w:val="center"/>
              <w:rPr>
                <w:rFonts w:cstheme="minorHAnsi"/>
                <w:color w:val="000000"/>
              </w:rPr>
            </w:pPr>
            <w:r w:rsidRPr="00BE3713">
              <w:rPr>
                <w:rFonts w:cstheme="minorHAnsi"/>
                <w:color w:val="000000"/>
              </w:rPr>
              <w:t>Limited liability</w:t>
            </w:r>
          </w:p>
        </w:tc>
        <w:tc>
          <w:tcPr>
            <w:tcW w:w="5481" w:type="dxa"/>
            <w:vAlign w:val="center"/>
          </w:tcPr>
          <w:p w14:paraId="469F7C2F" w14:textId="77777777" w:rsidR="00463252" w:rsidRPr="00BE3713" w:rsidRDefault="00463252" w:rsidP="00A01BD0">
            <w:pPr>
              <w:jc w:val="center"/>
              <w:rPr>
                <w:rFonts w:cstheme="minorHAnsi"/>
              </w:rPr>
            </w:pPr>
          </w:p>
        </w:tc>
        <w:tc>
          <w:tcPr>
            <w:tcW w:w="2410" w:type="dxa"/>
            <w:vAlign w:val="center"/>
          </w:tcPr>
          <w:p w14:paraId="6F6BFEB3" w14:textId="77777777" w:rsidR="00463252" w:rsidRPr="00BE3713" w:rsidRDefault="00463252" w:rsidP="00A01BD0">
            <w:pPr>
              <w:jc w:val="center"/>
              <w:rPr>
                <w:rFonts w:cstheme="minorHAnsi"/>
                <w:sz w:val="74"/>
                <w:szCs w:val="74"/>
              </w:rPr>
            </w:pPr>
          </w:p>
        </w:tc>
      </w:tr>
      <w:tr w:rsidR="00463252" w:rsidRPr="00BE3713" w14:paraId="025A8CD5" w14:textId="77777777" w:rsidTr="005861D0">
        <w:trPr>
          <w:trHeight w:val="759"/>
        </w:trPr>
        <w:tc>
          <w:tcPr>
            <w:tcW w:w="1778" w:type="dxa"/>
            <w:vAlign w:val="center"/>
          </w:tcPr>
          <w:p w14:paraId="15A392A3" w14:textId="77777777" w:rsidR="00463252" w:rsidRPr="00BE3713" w:rsidRDefault="00463252" w:rsidP="00A01BD0">
            <w:pPr>
              <w:jc w:val="center"/>
              <w:rPr>
                <w:rFonts w:cstheme="minorHAnsi"/>
                <w:color w:val="000000"/>
              </w:rPr>
            </w:pPr>
            <w:r w:rsidRPr="00BE3713">
              <w:rPr>
                <w:rFonts w:cstheme="minorHAnsi"/>
                <w:color w:val="000000"/>
              </w:rPr>
              <w:t>Market share</w:t>
            </w:r>
          </w:p>
        </w:tc>
        <w:tc>
          <w:tcPr>
            <w:tcW w:w="5481" w:type="dxa"/>
            <w:vAlign w:val="center"/>
          </w:tcPr>
          <w:p w14:paraId="3F3D2539" w14:textId="77777777" w:rsidR="00463252" w:rsidRPr="00BE3713" w:rsidRDefault="00463252" w:rsidP="00A01BD0">
            <w:pPr>
              <w:jc w:val="center"/>
              <w:rPr>
                <w:rFonts w:cstheme="minorHAnsi"/>
              </w:rPr>
            </w:pPr>
          </w:p>
        </w:tc>
        <w:tc>
          <w:tcPr>
            <w:tcW w:w="2410" w:type="dxa"/>
            <w:vAlign w:val="center"/>
          </w:tcPr>
          <w:p w14:paraId="27C9C36A" w14:textId="77777777" w:rsidR="00463252" w:rsidRPr="00BE3713" w:rsidRDefault="00463252" w:rsidP="00A01BD0">
            <w:pPr>
              <w:jc w:val="center"/>
              <w:rPr>
                <w:rFonts w:cstheme="minorHAnsi"/>
                <w:sz w:val="74"/>
                <w:szCs w:val="74"/>
              </w:rPr>
            </w:pPr>
          </w:p>
        </w:tc>
      </w:tr>
      <w:tr w:rsidR="00463252" w:rsidRPr="00BE3713" w14:paraId="2FF8B08E" w14:textId="77777777" w:rsidTr="005861D0">
        <w:trPr>
          <w:trHeight w:val="759"/>
        </w:trPr>
        <w:tc>
          <w:tcPr>
            <w:tcW w:w="1778" w:type="dxa"/>
            <w:vAlign w:val="center"/>
          </w:tcPr>
          <w:p w14:paraId="66D97A41" w14:textId="77777777" w:rsidR="00463252" w:rsidRPr="00BE3713" w:rsidRDefault="00463252" w:rsidP="00A01BD0">
            <w:pPr>
              <w:jc w:val="center"/>
              <w:rPr>
                <w:rFonts w:cstheme="minorHAnsi"/>
                <w:color w:val="000000"/>
              </w:rPr>
            </w:pPr>
            <w:r w:rsidRPr="00BE3713">
              <w:rPr>
                <w:rFonts w:cstheme="minorHAnsi"/>
                <w:color w:val="000000"/>
              </w:rPr>
              <w:t>Markets</w:t>
            </w:r>
          </w:p>
        </w:tc>
        <w:tc>
          <w:tcPr>
            <w:tcW w:w="5481" w:type="dxa"/>
            <w:vAlign w:val="center"/>
          </w:tcPr>
          <w:p w14:paraId="4033F645" w14:textId="77777777" w:rsidR="00463252" w:rsidRPr="00BE3713" w:rsidRDefault="00463252" w:rsidP="00A01BD0">
            <w:pPr>
              <w:jc w:val="center"/>
              <w:rPr>
                <w:rFonts w:cstheme="minorHAnsi"/>
              </w:rPr>
            </w:pPr>
          </w:p>
        </w:tc>
        <w:tc>
          <w:tcPr>
            <w:tcW w:w="2410" w:type="dxa"/>
            <w:vAlign w:val="center"/>
          </w:tcPr>
          <w:p w14:paraId="247B79B4" w14:textId="77777777" w:rsidR="00463252" w:rsidRPr="00BE3713" w:rsidRDefault="00463252" w:rsidP="00A01BD0">
            <w:pPr>
              <w:jc w:val="center"/>
              <w:rPr>
                <w:rFonts w:cstheme="minorHAnsi"/>
                <w:sz w:val="74"/>
                <w:szCs w:val="74"/>
              </w:rPr>
            </w:pPr>
          </w:p>
        </w:tc>
      </w:tr>
      <w:tr w:rsidR="00463252" w:rsidRPr="00BE3713" w14:paraId="61588B22" w14:textId="77777777" w:rsidTr="005861D0">
        <w:trPr>
          <w:trHeight w:val="759"/>
        </w:trPr>
        <w:tc>
          <w:tcPr>
            <w:tcW w:w="1778" w:type="dxa"/>
            <w:vAlign w:val="center"/>
          </w:tcPr>
          <w:p w14:paraId="7299F9F8" w14:textId="77777777" w:rsidR="00463252" w:rsidRPr="00BE3713" w:rsidRDefault="00463252" w:rsidP="00A01BD0">
            <w:pPr>
              <w:jc w:val="center"/>
              <w:rPr>
                <w:rFonts w:cstheme="minorHAnsi"/>
                <w:color w:val="000000"/>
              </w:rPr>
            </w:pPr>
            <w:r w:rsidRPr="00BE3713">
              <w:rPr>
                <w:rFonts w:cstheme="minorHAnsi"/>
                <w:color w:val="000000"/>
              </w:rPr>
              <w:t>Merger</w:t>
            </w:r>
          </w:p>
        </w:tc>
        <w:tc>
          <w:tcPr>
            <w:tcW w:w="5481" w:type="dxa"/>
            <w:vAlign w:val="center"/>
          </w:tcPr>
          <w:p w14:paraId="18179CC0" w14:textId="77777777" w:rsidR="00463252" w:rsidRPr="00BE3713" w:rsidRDefault="00463252" w:rsidP="00A01BD0">
            <w:pPr>
              <w:jc w:val="center"/>
              <w:rPr>
                <w:rFonts w:cstheme="minorHAnsi"/>
              </w:rPr>
            </w:pPr>
          </w:p>
        </w:tc>
        <w:tc>
          <w:tcPr>
            <w:tcW w:w="2410" w:type="dxa"/>
            <w:vAlign w:val="center"/>
          </w:tcPr>
          <w:p w14:paraId="5CE53CC0" w14:textId="77777777" w:rsidR="00463252" w:rsidRPr="00BE3713" w:rsidRDefault="00463252" w:rsidP="00A01BD0">
            <w:pPr>
              <w:jc w:val="center"/>
              <w:rPr>
                <w:rFonts w:cstheme="minorHAnsi"/>
                <w:sz w:val="74"/>
                <w:szCs w:val="74"/>
              </w:rPr>
            </w:pPr>
          </w:p>
        </w:tc>
      </w:tr>
      <w:tr w:rsidR="00463252" w:rsidRPr="00BE3713" w14:paraId="79B01452" w14:textId="77777777" w:rsidTr="005861D0">
        <w:trPr>
          <w:trHeight w:val="759"/>
        </w:trPr>
        <w:tc>
          <w:tcPr>
            <w:tcW w:w="1778" w:type="dxa"/>
            <w:vAlign w:val="center"/>
          </w:tcPr>
          <w:p w14:paraId="1CDE7B15" w14:textId="77777777" w:rsidR="00463252" w:rsidRPr="00BE3713" w:rsidRDefault="00463252" w:rsidP="00A01BD0">
            <w:pPr>
              <w:jc w:val="center"/>
              <w:rPr>
                <w:rFonts w:cstheme="minorHAnsi"/>
                <w:color w:val="000000"/>
              </w:rPr>
            </w:pPr>
            <w:r w:rsidRPr="00BE3713">
              <w:rPr>
                <w:rFonts w:cstheme="minorHAnsi"/>
                <w:color w:val="000000"/>
              </w:rPr>
              <w:t>Organic growth</w:t>
            </w:r>
          </w:p>
        </w:tc>
        <w:tc>
          <w:tcPr>
            <w:tcW w:w="5481" w:type="dxa"/>
            <w:vAlign w:val="center"/>
          </w:tcPr>
          <w:p w14:paraId="1E24A567" w14:textId="77777777" w:rsidR="00463252" w:rsidRPr="00BE3713" w:rsidRDefault="00463252" w:rsidP="00A01BD0">
            <w:pPr>
              <w:jc w:val="center"/>
              <w:rPr>
                <w:rFonts w:cstheme="minorHAnsi"/>
              </w:rPr>
            </w:pPr>
          </w:p>
        </w:tc>
        <w:tc>
          <w:tcPr>
            <w:tcW w:w="2410" w:type="dxa"/>
            <w:vAlign w:val="center"/>
          </w:tcPr>
          <w:p w14:paraId="7EEA32E9" w14:textId="77777777" w:rsidR="00463252" w:rsidRPr="00BE3713" w:rsidRDefault="00463252" w:rsidP="00A01BD0">
            <w:pPr>
              <w:jc w:val="center"/>
              <w:rPr>
                <w:rFonts w:cstheme="minorHAnsi"/>
                <w:sz w:val="74"/>
                <w:szCs w:val="74"/>
              </w:rPr>
            </w:pPr>
          </w:p>
        </w:tc>
      </w:tr>
      <w:tr w:rsidR="00463252" w:rsidRPr="00BE3713" w14:paraId="70FC0909" w14:textId="77777777" w:rsidTr="005861D0">
        <w:trPr>
          <w:trHeight w:val="759"/>
        </w:trPr>
        <w:tc>
          <w:tcPr>
            <w:tcW w:w="1778" w:type="dxa"/>
            <w:vAlign w:val="center"/>
          </w:tcPr>
          <w:p w14:paraId="73087B68" w14:textId="77777777" w:rsidR="00463252" w:rsidRPr="00BE3713" w:rsidRDefault="00463252" w:rsidP="00A01BD0">
            <w:pPr>
              <w:jc w:val="center"/>
              <w:rPr>
                <w:rFonts w:cstheme="minorHAnsi"/>
                <w:color w:val="000000"/>
              </w:rPr>
            </w:pPr>
            <w:r w:rsidRPr="00BE3713">
              <w:rPr>
                <w:rFonts w:cstheme="minorHAnsi"/>
                <w:color w:val="000000"/>
              </w:rPr>
              <w:t>Partnership</w:t>
            </w:r>
          </w:p>
        </w:tc>
        <w:tc>
          <w:tcPr>
            <w:tcW w:w="5481" w:type="dxa"/>
            <w:vAlign w:val="center"/>
          </w:tcPr>
          <w:p w14:paraId="27733B18" w14:textId="77777777" w:rsidR="00463252" w:rsidRPr="00BE3713" w:rsidRDefault="00463252" w:rsidP="00A01BD0">
            <w:pPr>
              <w:jc w:val="center"/>
              <w:rPr>
                <w:rFonts w:cstheme="minorHAnsi"/>
              </w:rPr>
            </w:pPr>
          </w:p>
        </w:tc>
        <w:tc>
          <w:tcPr>
            <w:tcW w:w="2410" w:type="dxa"/>
            <w:vAlign w:val="center"/>
          </w:tcPr>
          <w:p w14:paraId="0AAEDA5E" w14:textId="77777777" w:rsidR="00463252" w:rsidRPr="00BE3713" w:rsidRDefault="00463252" w:rsidP="00A01BD0">
            <w:pPr>
              <w:jc w:val="center"/>
              <w:rPr>
                <w:rFonts w:cstheme="minorHAnsi"/>
                <w:sz w:val="74"/>
                <w:szCs w:val="74"/>
              </w:rPr>
            </w:pPr>
          </w:p>
        </w:tc>
      </w:tr>
      <w:tr w:rsidR="00463252" w:rsidRPr="00BE3713" w14:paraId="15071D44" w14:textId="77777777" w:rsidTr="005861D0">
        <w:trPr>
          <w:trHeight w:val="759"/>
        </w:trPr>
        <w:tc>
          <w:tcPr>
            <w:tcW w:w="1778" w:type="dxa"/>
            <w:vAlign w:val="center"/>
          </w:tcPr>
          <w:p w14:paraId="0FF383A7" w14:textId="77777777" w:rsidR="00463252" w:rsidRPr="00BE3713" w:rsidRDefault="00463252" w:rsidP="00A01BD0">
            <w:pPr>
              <w:jc w:val="center"/>
              <w:rPr>
                <w:rFonts w:cstheme="minorHAnsi"/>
                <w:color w:val="000000"/>
              </w:rPr>
            </w:pPr>
            <w:r w:rsidRPr="00BE3713">
              <w:rPr>
                <w:rFonts w:cstheme="minorHAnsi"/>
                <w:color w:val="000000"/>
              </w:rPr>
              <w:t>Private limited company</w:t>
            </w:r>
          </w:p>
        </w:tc>
        <w:tc>
          <w:tcPr>
            <w:tcW w:w="5481" w:type="dxa"/>
            <w:vAlign w:val="center"/>
          </w:tcPr>
          <w:p w14:paraId="0C0E4802" w14:textId="77777777" w:rsidR="00463252" w:rsidRPr="00BE3713" w:rsidRDefault="00463252" w:rsidP="00A01BD0">
            <w:pPr>
              <w:jc w:val="center"/>
              <w:rPr>
                <w:rFonts w:cstheme="minorHAnsi"/>
              </w:rPr>
            </w:pPr>
          </w:p>
        </w:tc>
        <w:tc>
          <w:tcPr>
            <w:tcW w:w="2410" w:type="dxa"/>
            <w:vAlign w:val="center"/>
          </w:tcPr>
          <w:p w14:paraId="1AED19E5" w14:textId="77777777" w:rsidR="00463252" w:rsidRPr="00BE3713" w:rsidRDefault="00463252" w:rsidP="00A01BD0">
            <w:pPr>
              <w:jc w:val="center"/>
              <w:rPr>
                <w:rFonts w:cstheme="minorHAnsi"/>
                <w:sz w:val="74"/>
                <w:szCs w:val="74"/>
              </w:rPr>
            </w:pPr>
          </w:p>
        </w:tc>
      </w:tr>
      <w:tr w:rsidR="00463252" w:rsidRPr="00BE3713" w14:paraId="777C7203" w14:textId="77777777" w:rsidTr="005861D0">
        <w:trPr>
          <w:trHeight w:val="759"/>
        </w:trPr>
        <w:tc>
          <w:tcPr>
            <w:tcW w:w="1778" w:type="dxa"/>
            <w:vAlign w:val="center"/>
          </w:tcPr>
          <w:p w14:paraId="4CFA8096" w14:textId="77777777" w:rsidR="00463252" w:rsidRPr="00BE3713" w:rsidRDefault="00463252" w:rsidP="00A01BD0">
            <w:pPr>
              <w:jc w:val="center"/>
              <w:rPr>
                <w:rFonts w:cstheme="minorHAnsi"/>
                <w:color w:val="000000"/>
              </w:rPr>
            </w:pPr>
            <w:r w:rsidRPr="00BE3713">
              <w:rPr>
                <w:rFonts w:cstheme="minorHAnsi"/>
                <w:color w:val="000000"/>
              </w:rPr>
              <w:t>Profit</w:t>
            </w:r>
          </w:p>
        </w:tc>
        <w:tc>
          <w:tcPr>
            <w:tcW w:w="5481" w:type="dxa"/>
            <w:vAlign w:val="center"/>
          </w:tcPr>
          <w:p w14:paraId="4123CDE3" w14:textId="77777777" w:rsidR="00463252" w:rsidRPr="00BE3713" w:rsidRDefault="00463252" w:rsidP="00A01BD0">
            <w:pPr>
              <w:jc w:val="center"/>
              <w:rPr>
                <w:rFonts w:cstheme="minorHAnsi"/>
              </w:rPr>
            </w:pPr>
          </w:p>
        </w:tc>
        <w:tc>
          <w:tcPr>
            <w:tcW w:w="2410" w:type="dxa"/>
            <w:vAlign w:val="center"/>
          </w:tcPr>
          <w:p w14:paraId="159E5DAD" w14:textId="77777777" w:rsidR="00463252" w:rsidRPr="00BE3713" w:rsidRDefault="00463252" w:rsidP="00A01BD0">
            <w:pPr>
              <w:jc w:val="center"/>
              <w:rPr>
                <w:rFonts w:cstheme="minorHAnsi"/>
                <w:sz w:val="74"/>
                <w:szCs w:val="74"/>
              </w:rPr>
            </w:pPr>
          </w:p>
        </w:tc>
      </w:tr>
      <w:tr w:rsidR="00463252" w:rsidRPr="00BE3713" w14:paraId="3497FAEB" w14:textId="77777777" w:rsidTr="005861D0">
        <w:trPr>
          <w:trHeight w:val="759"/>
        </w:trPr>
        <w:tc>
          <w:tcPr>
            <w:tcW w:w="1778" w:type="dxa"/>
            <w:vAlign w:val="center"/>
          </w:tcPr>
          <w:p w14:paraId="7C2ED7D2" w14:textId="77777777" w:rsidR="00463252" w:rsidRPr="00BE3713" w:rsidRDefault="00463252" w:rsidP="00A01BD0">
            <w:pPr>
              <w:jc w:val="center"/>
              <w:rPr>
                <w:rFonts w:cstheme="minorHAnsi"/>
                <w:color w:val="000000"/>
              </w:rPr>
            </w:pPr>
            <w:r w:rsidRPr="00BE3713">
              <w:rPr>
                <w:rFonts w:cstheme="minorHAnsi"/>
                <w:color w:val="000000"/>
              </w:rPr>
              <w:t>Providing a service</w:t>
            </w:r>
          </w:p>
        </w:tc>
        <w:tc>
          <w:tcPr>
            <w:tcW w:w="5481" w:type="dxa"/>
            <w:vAlign w:val="center"/>
          </w:tcPr>
          <w:p w14:paraId="2C1A8183" w14:textId="77777777" w:rsidR="00463252" w:rsidRPr="00BE3713" w:rsidRDefault="00463252" w:rsidP="00A01BD0">
            <w:pPr>
              <w:jc w:val="center"/>
              <w:rPr>
                <w:rFonts w:cstheme="minorHAnsi"/>
              </w:rPr>
            </w:pPr>
          </w:p>
        </w:tc>
        <w:tc>
          <w:tcPr>
            <w:tcW w:w="2410" w:type="dxa"/>
            <w:vAlign w:val="center"/>
          </w:tcPr>
          <w:p w14:paraId="0FE73990" w14:textId="77777777" w:rsidR="00463252" w:rsidRPr="00BE3713" w:rsidRDefault="00463252" w:rsidP="00A01BD0">
            <w:pPr>
              <w:jc w:val="center"/>
              <w:rPr>
                <w:rFonts w:cstheme="minorHAnsi"/>
                <w:sz w:val="74"/>
                <w:szCs w:val="74"/>
              </w:rPr>
            </w:pPr>
          </w:p>
        </w:tc>
      </w:tr>
      <w:tr w:rsidR="00463252" w:rsidRPr="00BE3713" w14:paraId="7FA9ED62" w14:textId="77777777" w:rsidTr="005861D0">
        <w:trPr>
          <w:trHeight w:val="759"/>
        </w:trPr>
        <w:tc>
          <w:tcPr>
            <w:tcW w:w="1778" w:type="dxa"/>
            <w:vAlign w:val="center"/>
          </w:tcPr>
          <w:p w14:paraId="4581C64A" w14:textId="77777777" w:rsidR="00463252" w:rsidRPr="00BE3713" w:rsidRDefault="00463252" w:rsidP="00A01BD0">
            <w:pPr>
              <w:jc w:val="center"/>
              <w:rPr>
                <w:rFonts w:cstheme="minorHAnsi"/>
                <w:color w:val="000000"/>
              </w:rPr>
            </w:pPr>
            <w:r w:rsidRPr="00BE3713">
              <w:rPr>
                <w:rFonts w:cstheme="minorHAnsi"/>
                <w:color w:val="000000"/>
              </w:rPr>
              <w:t>Public limited company</w:t>
            </w:r>
          </w:p>
        </w:tc>
        <w:tc>
          <w:tcPr>
            <w:tcW w:w="5481" w:type="dxa"/>
            <w:vAlign w:val="center"/>
          </w:tcPr>
          <w:p w14:paraId="1EA0D236" w14:textId="77777777" w:rsidR="00463252" w:rsidRPr="00BE3713" w:rsidRDefault="00463252" w:rsidP="00A01BD0">
            <w:pPr>
              <w:jc w:val="center"/>
              <w:rPr>
                <w:rFonts w:cstheme="minorHAnsi"/>
              </w:rPr>
            </w:pPr>
          </w:p>
        </w:tc>
        <w:tc>
          <w:tcPr>
            <w:tcW w:w="2410" w:type="dxa"/>
            <w:vAlign w:val="center"/>
          </w:tcPr>
          <w:p w14:paraId="1AAD267B" w14:textId="77777777" w:rsidR="00463252" w:rsidRPr="00BE3713" w:rsidRDefault="00463252" w:rsidP="00A01BD0">
            <w:pPr>
              <w:jc w:val="center"/>
              <w:rPr>
                <w:rFonts w:cstheme="minorHAnsi"/>
                <w:sz w:val="74"/>
                <w:szCs w:val="74"/>
              </w:rPr>
            </w:pPr>
          </w:p>
        </w:tc>
      </w:tr>
      <w:tr w:rsidR="00463252" w:rsidRPr="00BE3713" w14:paraId="24592869" w14:textId="77777777" w:rsidTr="005861D0">
        <w:trPr>
          <w:trHeight w:val="759"/>
        </w:trPr>
        <w:tc>
          <w:tcPr>
            <w:tcW w:w="1778" w:type="dxa"/>
            <w:vAlign w:val="center"/>
          </w:tcPr>
          <w:p w14:paraId="3504CB5A" w14:textId="77777777" w:rsidR="00463252" w:rsidRPr="00BE3713" w:rsidRDefault="00463252" w:rsidP="00A01BD0">
            <w:pPr>
              <w:jc w:val="center"/>
              <w:rPr>
                <w:rFonts w:cstheme="minorHAnsi"/>
                <w:color w:val="000000"/>
              </w:rPr>
            </w:pPr>
            <w:r w:rsidRPr="00BE3713">
              <w:rPr>
                <w:rFonts w:cstheme="minorHAnsi"/>
                <w:color w:val="000000"/>
              </w:rPr>
              <w:lastRenderedPageBreak/>
              <w:t>Satisfaction</w:t>
            </w:r>
          </w:p>
        </w:tc>
        <w:tc>
          <w:tcPr>
            <w:tcW w:w="5481" w:type="dxa"/>
            <w:vAlign w:val="center"/>
          </w:tcPr>
          <w:p w14:paraId="13FA1430" w14:textId="77777777" w:rsidR="00463252" w:rsidRPr="00BE3713" w:rsidRDefault="00463252" w:rsidP="00A01BD0">
            <w:pPr>
              <w:jc w:val="center"/>
              <w:rPr>
                <w:rFonts w:cstheme="minorHAnsi"/>
              </w:rPr>
            </w:pPr>
          </w:p>
        </w:tc>
        <w:tc>
          <w:tcPr>
            <w:tcW w:w="2410" w:type="dxa"/>
            <w:vAlign w:val="center"/>
          </w:tcPr>
          <w:p w14:paraId="7BE53CC4" w14:textId="77777777" w:rsidR="00463252" w:rsidRPr="00BE3713" w:rsidRDefault="00463252" w:rsidP="00A01BD0">
            <w:pPr>
              <w:jc w:val="center"/>
              <w:rPr>
                <w:rFonts w:cstheme="minorHAnsi"/>
                <w:sz w:val="74"/>
                <w:szCs w:val="74"/>
              </w:rPr>
            </w:pPr>
          </w:p>
        </w:tc>
      </w:tr>
      <w:tr w:rsidR="00463252" w:rsidRPr="00BE3713" w14:paraId="08C2400D" w14:textId="77777777" w:rsidTr="005861D0">
        <w:trPr>
          <w:trHeight w:val="759"/>
        </w:trPr>
        <w:tc>
          <w:tcPr>
            <w:tcW w:w="1778" w:type="dxa"/>
            <w:vAlign w:val="center"/>
          </w:tcPr>
          <w:p w14:paraId="0B700BB4" w14:textId="77777777" w:rsidR="00463252" w:rsidRPr="00BE3713" w:rsidRDefault="00463252" w:rsidP="00A01BD0">
            <w:pPr>
              <w:jc w:val="center"/>
              <w:rPr>
                <w:rFonts w:cstheme="minorHAnsi"/>
                <w:color w:val="000000"/>
              </w:rPr>
            </w:pPr>
            <w:r w:rsidRPr="00BE3713">
              <w:rPr>
                <w:rFonts w:cstheme="minorHAnsi"/>
                <w:color w:val="000000"/>
              </w:rPr>
              <w:t>Shareholders</w:t>
            </w:r>
          </w:p>
        </w:tc>
        <w:tc>
          <w:tcPr>
            <w:tcW w:w="5481" w:type="dxa"/>
            <w:vAlign w:val="center"/>
          </w:tcPr>
          <w:p w14:paraId="647DBDC6" w14:textId="77777777" w:rsidR="00463252" w:rsidRPr="00BE3713" w:rsidRDefault="00463252" w:rsidP="00A01BD0">
            <w:pPr>
              <w:jc w:val="center"/>
              <w:rPr>
                <w:rFonts w:cstheme="minorHAnsi"/>
              </w:rPr>
            </w:pPr>
          </w:p>
        </w:tc>
        <w:tc>
          <w:tcPr>
            <w:tcW w:w="2410" w:type="dxa"/>
            <w:vAlign w:val="center"/>
          </w:tcPr>
          <w:p w14:paraId="46E63669" w14:textId="77777777" w:rsidR="00463252" w:rsidRPr="00BE3713" w:rsidRDefault="00463252" w:rsidP="00A01BD0">
            <w:pPr>
              <w:jc w:val="center"/>
              <w:rPr>
                <w:rFonts w:cstheme="minorHAnsi"/>
                <w:sz w:val="74"/>
                <w:szCs w:val="74"/>
              </w:rPr>
            </w:pPr>
          </w:p>
        </w:tc>
      </w:tr>
      <w:tr w:rsidR="00463252" w:rsidRPr="00BE3713" w14:paraId="327295D7" w14:textId="77777777" w:rsidTr="005861D0">
        <w:trPr>
          <w:trHeight w:val="759"/>
        </w:trPr>
        <w:tc>
          <w:tcPr>
            <w:tcW w:w="1778" w:type="dxa"/>
            <w:vAlign w:val="center"/>
          </w:tcPr>
          <w:p w14:paraId="1F1FE766" w14:textId="77777777" w:rsidR="00463252" w:rsidRPr="00BE3713" w:rsidRDefault="00463252" w:rsidP="00A01BD0">
            <w:pPr>
              <w:jc w:val="center"/>
              <w:rPr>
                <w:rFonts w:cstheme="minorHAnsi"/>
                <w:color w:val="000000"/>
              </w:rPr>
            </w:pPr>
            <w:r w:rsidRPr="00BE3713">
              <w:rPr>
                <w:rFonts w:cstheme="minorHAnsi"/>
                <w:color w:val="000000"/>
              </w:rPr>
              <w:t>Sleeping Partner</w:t>
            </w:r>
          </w:p>
        </w:tc>
        <w:tc>
          <w:tcPr>
            <w:tcW w:w="5481" w:type="dxa"/>
            <w:vAlign w:val="center"/>
          </w:tcPr>
          <w:p w14:paraId="25FD0222" w14:textId="77777777" w:rsidR="00463252" w:rsidRPr="00BE3713" w:rsidRDefault="00463252" w:rsidP="00A01BD0">
            <w:pPr>
              <w:jc w:val="center"/>
              <w:rPr>
                <w:rFonts w:cstheme="minorHAnsi"/>
              </w:rPr>
            </w:pPr>
          </w:p>
        </w:tc>
        <w:tc>
          <w:tcPr>
            <w:tcW w:w="2410" w:type="dxa"/>
            <w:vAlign w:val="center"/>
          </w:tcPr>
          <w:p w14:paraId="7647902A" w14:textId="77777777" w:rsidR="00463252" w:rsidRPr="00BE3713" w:rsidRDefault="00463252" w:rsidP="00A01BD0">
            <w:pPr>
              <w:jc w:val="center"/>
              <w:rPr>
                <w:rFonts w:cstheme="minorHAnsi"/>
                <w:sz w:val="74"/>
                <w:szCs w:val="74"/>
              </w:rPr>
            </w:pPr>
          </w:p>
        </w:tc>
      </w:tr>
      <w:tr w:rsidR="00463252" w:rsidRPr="00BE3713" w14:paraId="35185B1A" w14:textId="77777777" w:rsidTr="005861D0">
        <w:trPr>
          <w:trHeight w:val="759"/>
        </w:trPr>
        <w:tc>
          <w:tcPr>
            <w:tcW w:w="1778" w:type="dxa"/>
            <w:vAlign w:val="center"/>
          </w:tcPr>
          <w:p w14:paraId="70EB393C" w14:textId="77777777" w:rsidR="00463252" w:rsidRPr="00BE3713" w:rsidRDefault="00463252" w:rsidP="00A01BD0">
            <w:pPr>
              <w:jc w:val="center"/>
              <w:rPr>
                <w:rFonts w:cstheme="minorHAnsi"/>
                <w:color w:val="000000"/>
              </w:rPr>
            </w:pPr>
            <w:r w:rsidRPr="00BE3713">
              <w:rPr>
                <w:rFonts w:cstheme="minorHAnsi"/>
                <w:color w:val="000000"/>
              </w:rPr>
              <w:t>Sole trader</w:t>
            </w:r>
          </w:p>
        </w:tc>
        <w:tc>
          <w:tcPr>
            <w:tcW w:w="5481" w:type="dxa"/>
            <w:vAlign w:val="center"/>
          </w:tcPr>
          <w:p w14:paraId="0AFFB4BA" w14:textId="77777777" w:rsidR="00463252" w:rsidRPr="00BE3713" w:rsidRDefault="00463252" w:rsidP="00A01BD0">
            <w:pPr>
              <w:jc w:val="center"/>
              <w:rPr>
                <w:rFonts w:cstheme="minorHAnsi"/>
              </w:rPr>
            </w:pPr>
          </w:p>
        </w:tc>
        <w:tc>
          <w:tcPr>
            <w:tcW w:w="2410" w:type="dxa"/>
            <w:vAlign w:val="center"/>
          </w:tcPr>
          <w:p w14:paraId="0EC4F5DA" w14:textId="77777777" w:rsidR="00463252" w:rsidRPr="00BE3713" w:rsidRDefault="00463252" w:rsidP="00A01BD0">
            <w:pPr>
              <w:jc w:val="center"/>
              <w:rPr>
                <w:rFonts w:cstheme="minorHAnsi"/>
                <w:sz w:val="74"/>
                <w:szCs w:val="74"/>
              </w:rPr>
            </w:pPr>
          </w:p>
        </w:tc>
      </w:tr>
      <w:tr w:rsidR="00463252" w:rsidRPr="00BE3713" w14:paraId="1EE5639E" w14:textId="77777777" w:rsidTr="005861D0">
        <w:trPr>
          <w:trHeight w:val="759"/>
        </w:trPr>
        <w:tc>
          <w:tcPr>
            <w:tcW w:w="1778" w:type="dxa"/>
            <w:vAlign w:val="center"/>
          </w:tcPr>
          <w:p w14:paraId="026BC30D" w14:textId="77777777" w:rsidR="00463252" w:rsidRPr="00BE3713" w:rsidRDefault="00463252" w:rsidP="00A01BD0">
            <w:pPr>
              <w:jc w:val="center"/>
              <w:rPr>
                <w:rFonts w:cstheme="minorHAnsi"/>
                <w:color w:val="000000"/>
              </w:rPr>
            </w:pPr>
            <w:r w:rsidRPr="00BE3713">
              <w:rPr>
                <w:rFonts w:cstheme="minorHAnsi"/>
                <w:color w:val="000000"/>
              </w:rPr>
              <w:t>Spotting an opportunity</w:t>
            </w:r>
          </w:p>
        </w:tc>
        <w:tc>
          <w:tcPr>
            <w:tcW w:w="5481" w:type="dxa"/>
            <w:vAlign w:val="center"/>
          </w:tcPr>
          <w:p w14:paraId="7B266B96" w14:textId="77777777" w:rsidR="00463252" w:rsidRPr="00BE3713" w:rsidRDefault="00463252" w:rsidP="00A01BD0">
            <w:pPr>
              <w:jc w:val="center"/>
              <w:rPr>
                <w:rFonts w:cstheme="minorHAnsi"/>
              </w:rPr>
            </w:pPr>
          </w:p>
        </w:tc>
        <w:tc>
          <w:tcPr>
            <w:tcW w:w="2410" w:type="dxa"/>
            <w:vAlign w:val="center"/>
          </w:tcPr>
          <w:p w14:paraId="0BFA5D99" w14:textId="77777777" w:rsidR="00463252" w:rsidRPr="00BE3713" w:rsidRDefault="00463252" w:rsidP="00A01BD0">
            <w:pPr>
              <w:jc w:val="center"/>
              <w:rPr>
                <w:rFonts w:cstheme="minorHAnsi"/>
                <w:sz w:val="74"/>
                <w:szCs w:val="74"/>
              </w:rPr>
            </w:pPr>
          </w:p>
        </w:tc>
      </w:tr>
      <w:tr w:rsidR="00463252" w:rsidRPr="00BE3713" w14:paraId="1EA39436" w14:textId="77777777" w:rsidTr="005861D0">
        <w:trPr>
          <w:trHeight w:val="759"/>
        </w:trPr>
        <w:tc>
          <w:tcPr>
            <w:tcW w:w="1778" w:type="dxa"/>
            <w:vAlign w:val="center"/>
          </w:tcPr>
          <w:p w14:paraId="612B5E3E" w14:textId="77777777" w:rsidR="00463252" w:rsidRPr="00BE3713" w:rsidRDefault="00463252" w:rsidP="00A01BD0">
            <w:pPr>
              <w:jc w:val="center"/>
              <w:rPr>
                <w:rFonts w:cstheme="minorHAnsi"/>
                <w:color w:val="000000"/>
              </w:rPr>
            </w:pPr>
            <w:r w:rsidRPr="00BE3713">
              <w:rPr>
                <w:rFonts w:cstheme="minorHAnsi"/>
                <w:color w:val="000000"/>
              </w:rPr>
              <w:t>Stakeholder group</w:t>
            </w:r>
          </w:p>
        </w:tc>
        <w:tc>
          <w:tcPr>
            <w:tcW w:w="5481" w:type="dxa"/>
            <w:vAlign w:val="center"/>
          </w:tcPr>
          <w:p w14:paraId="57CB530E" w14:textId="77777777" w:rsidR="00463252" w:rsidRPr="00BE3713" w:rsidRDefault="00463252" w:rsidP="00A01BD0">
            <w:pPr>
              <w:jc w:val="center"/>
              <w:rPr>
                <w:rFonts w:cstheme="minorHAnsi"/>
              </w:rPr>
            </w:pPr>
          </w:p>
        </w:tc>
        <w:tc>
          <w:tcPr>
            <w:tcW w:w="2410" w:type="dxa"/>
            <w:vAlign w:val="center"/>
          </w:tcPr>
          <w:p w14:paraId="2E3E1475" w14:textId="77777777" w:rsidR="00463252" w:rsidRPr="00BE3713" w:rsidRDefault="00463252" w:rsidP="00A01BD0">
            <w:pPr>
              <w:jc w:val="center"/>
              <w:rPr>
                <w:rFonts w:cstheme="minorHAnsi"/>
                <w:sz w:val="74"/>
                <w:szCs w:val="74"/>
              </w:rPr>
            </w:pPr>
          </w:p>
        </w:tc>
      </w:tr>
      <w:tr w:rsidR="00463252" w:rsidRPr="00BE3713" w14:paraId="6ED0ED3E" w14:textId="77777777" w:rsidTr="005861D0">
        <w:trPr>
          <w:trHeight w:val="759"/>
        </w:trPr>
        <w:tc>
          <w:tcPr>
            <w:tcW w:w="1778" w:type="dxa"/>
            <w:vAlign w:val="center"/>
          </w:tcPr>
          <w:p w14:paraId="0479AEF1" w14:textId="77777777" w:rsidR="00463252" w:rsidRPr="00BE3713" w:rsidRDefault="00463252" w:rsidP="00A01BD0">
            <w:pPr>
              <w:jc w:val="center"/>
              <w:rPr>
                <w:rFonts w:cstheme="minorHAnsi"/>
                <w:color w:val="000000"/>
              </w:rPr>
            </w:pPr>
            <w:r w:rsidRPr="00BE3713">
              <w:rPr>
                <w:rFonts w:cstheme="minorHAnsi"/>
                <w:color w:val="000000"/>
              </w:rPr>
              <w:t>Survival</w:t>
            </w:r>
          </w:p>
        </w:tc>
        <w:tc>
          <w:tcPr>
            <w:tcW w:w="5481" w:type="dxa"/>
            <w:vAlign w:val="center"/>
          </w:tcPr>
          <w:p w14:paraId="4B39066D" w14:textId="77777777" w:rsidR="00463252" w:rsidRPr="00BE3713" w:rsidRDefault="00463252" w:rsidP="00A01BD0">
            <w:pPr>
              <w:jc w:val="center"/>
              <w:rPr>
                <w:rFonts w:cstheme="minorHAnsi"/>
              </w:rPr>
            </w:pPr>
          </w:p>
        </w:tc>
        <w:tc>
          <w:tcPr>
            <w:tcW w:w="2410" w:type="dxa"/>
            <w:vAlign w:val="center"/>
          </w:tcPr>
          <w:p w14:paraId="65B86A3F" w14:textId="77777777" w:rsidR="00463252" w:rsidRPr="00BE3713" w:rsidRDefault="00463252" w:rsidP="00A01BD0">
            <w:pPr>
              <w:jc w:val="center"/>
              <w:rPr>
                <w:rFonts w:cstheme="minorHAnsi"/>
                <w:sz w:val="74"/>
                <w:szCs w:val="74"/>
              </w:rPr>
            </w:pPr>
          </w:p>
        </w:tc>
      </w:tr>
      <w:tr w:rsidR="00463252" w:rsidRPr="00BE3713" w14:paraId="3C1766B2" w14:textId="77777777" w:rsidTr="005861D0">
        <w:trPr>
          <w:trHeight w:val="759"/>
        </w:trPr>
        <w:tc>
          <w:tcPr>
            <w:tcW w:w="1778" w:type="dxa"/>
            <w:vAlign w:val="center"/>
          </w:tcPr>
          <w:p w14:paraId="602A551D" w14:textId="77777777" w:rsidR="00463252" w:rsidRPr="00BE3713" w:rsidRDefault="00463252" w:rsidP="00A01BD0">
            <w:pPr>
              <w:jc w:val="center"/>
              <w:rPr>
                <w:rFonts w:cstheme="minorHAnsi"/>
                <w:color w:val="000000"/>
              </w:rPr>
            </w:pPr>
            <w:r w:rsidRPr="00BE3713">
              <w:rPr>
                <w:rFonts w:cstheme="minorHAnsi"/>
                <w:color w:val="000000"/>
              </w:rPr>
              <w:t>Takeover</w:t>
            </w:r>
          </w:p>
        </w:tc>
        <w:tc>
          <w:tcPr>
            <w:tcW w:w="5481" w:type="dxa"/>
            <w:vAlign w:val="center"/>
          </w:tcPr>
          <w:p w14:paraId="53102176" w14:textId="77777777" w:rsidR="00463252" w:rsidRPr="00BE3713" w:rsidRDefault="00463252" w:rsidP="00A01BD0">
            <w:pPr>
              <w:jc w:val="center"/>
              <w:rPr>
                <w:rFonts w:cstheme="minorHAnsi"/>
              </w:rPr>
            </w:pPr>
          </w:p>
        </w:tc>
        <w:tc>
          <w:tcPr>
            <w:tcW w:w="2410" w:type="dxa"/>
            <w:vAlign w:val="center"/>
          </w:tcPr>
          <w:p w14:paraId="2CE0833C" w14:textId="77777777" w:rsidR="00463252" w:rsidRPr="00BE3713" w:rsidRDefault="00463252" w:rsidP="00A01BD0">
            <w:pPr>
              <w:jc w:val="center"/>
              <w:rPr>
                <w:rFonts w:cstheme="minorHAnsi"/>
                <w:sz w:val="74"/>
                <w:szCs w:val="74"/>
              </w:rPr>
            </w:pPr>
          </w:p>
        </w:tc>
      </w:tr>
      <w:tr w:rsidR="00463252" w:rsidRPr="00BE3713" w14:paraId="4C4009A8" w14:textId="77777777" w:rsidTr="005861D0">
        <w:trPr>
          <w:trHeight w:val="759"/>
        </w:trPr>
        <w:tc>
          <w:tcPr>
            <w:tcW w:w="1778" w:type="dxa"/>
            <w:vAlign w:val="center"/>
          </w:tcPr>
          <w:p w14:paraId="68CB8298" w14:textId="77777777" w:rsidR="00463252" w:rsidRPr="00BE3713" w:rsidRDefault="00463252" w:rsidP="00A01BD0">
            <w:pPr>
              <w:jc w:val="center"/>
              <w:rPr>
                <w:rFonts w:cstheme="minorHAnsi"/>
                <w:color w:val="000000"/>
              </w:rPr>
            </w:pPr>
            <w:r w:rsidRPr="00BE3713">
              <w:rPr>
                <w:rFonts w:cstheme="minorHAnsi"/>
                <w:color w:val="000000"/>
              </w:rPr>
              <w:t>Unlimited liability</w:t>
            </w:r>
          </w:p>
        </w:tc>
        <w:tc>
          <w:tcPr>
            <w:tcW w:w="5481" w:type="dxa"/>
            <w:vAlign w:val="center"/>
          </w:tcPr>
          <w:p w14:paraId="625DE971" w14:textId="77777777" w:rsidR="00463252" w:rsidRPr="00BE3713" w:rsidRDefault="00463252" w:rsidP="00A01BD0">
            <w:pPr>
              <w:jc w:val="center"/>
              <w:rPr>
                <w:rFonts w:cstheme="minorHAnsi"/>
              </w:rPr>
            </w:pPr>
          </w:p>
        </w:tc>
        <w:tc>
          <w:tcPr>
            <w:tcW w:w="2410" w:type="dxa"/>
            <w:vAlign w:val="center"/>
          </w:tcPr>
          <w:p w14:paraId="47D1874A" w14:textId="77777777" w:rsidR="00463252" w:rsidRPr="00BE3713" w:rsidRDefault="00463252" w:rsidP="00A01BD0">
            <w:pPr>
              <w:jc w:val="center"/>
              <w:rPr>
                <w:rFonts w:cstheme="minorHAnsi"/>
                <w:sz w:val="74"/>
                <w:szCs w:val="74"/>
              </w:rPr>
            </w:pPr>
          </w:p>
        </w:tc>
      </w:tr>
    </w:tbl>
    <w:p w14:paraId="4FBF61D3" w14:textId="77777777" w:rsidR="007D36FA" w:rsidRDefault="007D36FA" w:rsidP="007D36FA">
      <w:pPr>
        <w:ind w:left="-426" w:right="-472"/>
        <w:jc w:val="center"/>
        <w:rPr>
          <w:b/>
          <w:sz w:val="28"/>
        </w:rPr>
      </w:pPr>
    </w:p>
    <w:p w14:paraId="7C18B5CA" w14:textId="77777777" w:rsidR="007D36FA" w:rsidRDefault="007D36FA" w:rsidP="007D36FA">
      <w:pPr>
        <w:ind w:left="-426" w:right="-472"/>
        <w:jc w:val="center"/>
        <w:rPr>
          <w:b/>
          <w:sz w:val="28"/>
        </w:rPr>
      </w:pPr>
    </w:p>
    <w:p w14:paraId="5B02F3ED" w14:textId="77777777" w:rsidR="007D36FA" w:rsidRDefault="007D36FA" w:rsidP="007D36FA">
      <w:pPr>
        <w:ind w:left="-426" w:right="-472"/>
        <w:jc w:val="center"/>
        <w:rPr>
          <w:b/>
          <w:sz w:val="28"/>
        </w:rPr>
      </w:pPr>
    </w:p>
    <w:p w14:paraId="1B54BA85" w14:textId="77777777" w:rsidR="007D36FA" w:rsidRDefault="007D36FA" w:rsidP="007D36FA">
      <w:pPr>
        <w:ind w:left="-426" w:right="-472"/>
        <w:jc w:val="center"/>
        <w:rPr>
          <w:b/>
          <w:sz w:val="28"/>
        </w:rPr>
      </w:pPr>
    </w:p>
    <w:p w14:paraId="1C84379E" w14:textId="77777777" w:rsidR="007D36FA" w:rsidRDefault="007D36FA" w:rsidP="007D36FA">
      <w:pPr>
        <w:ind w:left="-426" w:right="-472"/>
        <w:jc w:val="center"/>
        <w:rPr>
          <w:b/>
          <w:sz w:val="28"/>
        </w:rPr>
      </w:pPr>
    </w:p>
    <w:p w14:paraId="17565DD3" w14:textId="77777777" w:rsidR="007D36FA" w:rsidRDefault="007D36FA" w:rsidP="007D36FA">
      <w:pPr>
        <w:ind w:left="-426" w:right="-472"/>
        <w:jc w:val="center"/>
        <w:rPr>
          <w:b/>
          <w:sz w:val="28"/>
        </w:rPr>
      </w:pPr>
    </w:p>
    <w:p w14:paraId="675A2EAF" w14:textId="77777777" w:rsidR="007D36FA" w:rsidRDefault="007D36FA" w:rsidP="007D36FA">
      <w:pPr>
        <w:ind w:left="-426" w:right="-472"/>
        <w:jc w:val="center"/>
        <w:rPr>
          <w:b/>
          <w:sz w:val="28"/>
        </w:rPr>
      </w:pPr>
    </w:p>
    <w:p w14:paraId="09BDD0E9" w14:textId="77777777" w:rsidR="007D36FA" w:rsidRDefault="007D36FA" w:rsidP="007D36FA">
      <w:pPr>
        <w:ind w:left="-426" w:right="-472"/>
        <w:jc w:val="center"/>
        <w:rPr>
          <w:b/>
          <w:sz w:val="28"/>
        </w:rPr>
      </w:pPr>
    </w:p>
    <w:p w14:paraId="52042C3F" w14:textId="77777777" w:rsidR="007D36FA" w:rsidRDefault="007D36FA" w:rsidP="007D36FA">
      <w:pPr>
        <w:ind w:left="-426" w:right="-472"/>
        <w:jc w:val="center"/>
        <w:rPr>
          <w:b/>
          <w:sz w:val="28"/>
        </w:rPr>
      </w:pPr>
    </w:p>
    <w:p w14:paraId="0522502C" w14:textId="77777777" w:rsidR="007D36FA" w:rsidRDefault="007D36FA" w:rsidP="007D36FA">
      <w:pPr>
        <w:ind w:left="-426" w:right="-472"/>
        <w:jc w:val="center"/>
        <w:rPr>
          <w:b/>
          <w:sz w:val="28"/>
        </w:rPr>
      </w:pPr>
    </w:p>
    <w:p w14:paraId="106A4EF3" w14:textId="77777777" w:rsidR="007D36FA" w:rsidRDefault="007D36FA" w:rsidP="007D36FA">
      <w:pPr>
        <w:ind w:left="-426" w:right="-472"/>
        <w:jc w:val="center"/>
        <w:rPr>
          <w:b/>
          <w:sz w:val="28"/>
        </w:rPr>
      </w:pPr>
    </w:p>
    <w:p w14:paraId="59638523" w14:textId="77777777" w:rsidR="00463252" w:rsidRPr="00665069" w:rsidRDefault="00EF4AFE" w:rsidP="00665069">
      <w:pPr>
        <w:shd w:val="clear" w:color="auto" w:fill="DEEAF6" w:themeFill="accent1" w:themeFillTint="33"/>
        <w:ind w:left="-426" w:right="-472"/>
        <w:jc w:val="center"/>
        <w:rPr>
          <w:b/>
          <w:sz w:val="28"/>
        </w:rPr>
      </w:pPr>
      <w:r>
        <w:rPr>
          <w:noProof/>
          <w:sz w:val="24"/>
          <w:lang w:eastAsia="en-GB"/>
        </w:rPr>
        <w:lastRenderedPageBreak/>
        <w:drawing>
          <wp:anchor distT="0" distB="0" distL="114300" distR="114300" simplePos="0" relativeHeight="251624960" behindDoc="0" locked="0" layoutInCell="1" allowOverlap="1" wp14:anchorId="009E02C7" wp14:editId="48DD37C0">
            <wp:simplePos x="0" y="0"/>
            <wp:positionH relativeFrom="margin">
              <wp:posOffset>-287020</wp:posOffset>
            </wp:positionH>
            <wp:positionV relativeFrom="paragraph">
              <wp:posOffset>394989</wp:posOffset>
            </wp:positionV>
            <wp:extent cx="1921510" cy="2651125"/>
            <wp:effectExtent l="0" t="0" r="2540" b="0"/>
            <wp:wrapThrough wrapText="bothSides">
              <wp:wrapPolygon edited="0">
                <wp:start x="0" y="0"/>
                <wp:lineTo x="0" y="21419"/>
                <wp:lineTo x="21414" y="21419"/>
                <wp:lineTo x="21414"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78d0669ece13b538d6fcdf104c2036f7--test-taking-multiple-choic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21510" cy="2651125"/>
                    </a:xfrm>
                    <a:prstGeom prst="rect">
                      <a:avLst/>
                    </a:prstGeom>
                  </pic:spPr>
                </pic:pic>
              </a:graphicData>
            </a:graphic>
          </wp:anchor>
        </w:drawing>
      </w:r>
      <w:r w:rsidR="00665069">
        <w:rPr>
          <w:b/>
          <w:sz w:val="28"/>
        </w:rPr>
        <w:t>Exam ‘Top Tips’</w:t>
      </w:r>
    </w:p>
    <w:p w14:paraId="59F766C8" w14:textId="59A48B3E" w:rsidR="00463252" w:rsidRDefault="0016519F" w:rsidP="00E4555A">
      <w:pPr>
        <w:jc w:val="center"/>
        <w:rPr>
          <w:sz w:val="24"/>
        </w:rPr>
      </w:pPr>
      <w:r>
        <w:rPr>
          <w:noProof/>
          <w:sz w:val="24"/>
          <w:lang w:eastAsia="en-GB"/>
        </w:rPr>
        <mc:AlternateContent>
          <mc:Choice Requires="wps">
            <w:drawing>
              <wp:anchor distT="0" distB="0" distL="114300" distR="114300" simplePos="0" relativeHeight="251643392" behindDoc="0" locked="0" layoutInCell="1" allowOverlap="1" wp14:anchorId="69B0A813" wp14:editId="08810B8B">
                <wp:simplePos x="0" y="0"/>
                <wp:positionH relativeFrom="column">
                  <wp:posOffset>189230</wp:posOffset>
                </wp:positionH>
                <wp:positionV relativeFrom="paragraph">
                  <wp:posOffset>182245</wp:posOffset>
                </wp:positionV>
                <wp:extent cx="4148455" cy="1718945"/>
                <wp:effectExtent l="476250" t="0" r="23495" b="395605"/>
                <wp:wrapNone/>
                <wp:docPr id="1662699080" name="Cloud Callout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8455" cy="1718945"/>
                        </a:xfrm>
                        <a:prstGeom prst="cloudCallout">
                          <a:avLst>
                            <a:gd name="adj1" fmla="val -59982"/>
                            <a:gd name="adj2" fmla="val 70539"/>
                          </a:avLst>
                        </a:prstGeom>
                        <a:noFill/>
                        <a:ln>
                          <a:solidFill>
                            <a:srgbClr val="FF33C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3D3237" w14:textId="77777777" w:rsidR="00F92AF2" w:rsidRPr="00EF4AFE" w:rsidRDefault="00F92AF2" w:rsidP="00EF4AFE">
                            <w:pPr>
                              <w:jc w:val="center"/>
                              <w:rPr>
                                <w:color w:val="000000" w:themeColor="text1"/>
                                <w:sz w:val="24"/>
                              </w:rPr>
                            </w:pPr>
                            <w:r w:rsidRPr="00EF4AFE">
                              <w:rPr>
                                <w:color w:val="000000" w:themeColor="text1"/>
                                <w:sz w:val="24"/>
                              </w:rPr>
                              <w:t>Read the question carefully and decide on the answer.</w:t>
                            </w:r>
                          </w:p>
                          <w:p w14:paraId="27BC3C20" w14:textId="77777777" w:rsidR="00F92AF2" w:rsidRPr="00EF4AFE" w:rsidRDefault="00F92AF2" w:rsidP="00EF4AFE">
                            <w:pPr>
                              <w:jc w:val="center"/>
                              <w:rPr>
                                <w:b/>
                                <w:color w:val="000000" w:themeColor="text1"/>
                                <w:sz w:val="24"/>
                              </w:rPr>
                            </w:pPr>
                            <w:r w:rsidRPr="00EF4AFE">
                              <w:rPr>
                                <w:color w:val="000000" w:themeColor="text1"/>
                                <w:sz w:val="24"/>
                              </w:rPr>
                              <w:t xml:space="preserve">Check the possible options and cross out the ones that are </w:t>
                            </w:r>
                            <w:r w:rsidRPr="00EF4AFE">
                              <w:rPr>
                                <w:b/>
                                <w:color w:val="000000" w:themeColor="text1"/>
                                <w:sz w:val="24"/>
                              </w:rPr>
                              <w:t>definitely wrong!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69B0A813"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14" o:spid="_x0000_s1027" type="#_x0000_t106" style="position:absolute;left:0;text-align:left;margin-left:14.9pt;margin-top:14.35pt;width:326.65pt;height:135.3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" adj="-2156,26036" filled="f" strokecolor="#f3c" strokeweight="1pt">
                <v:stroke joinstyle="miter"/>
                <v:path arrowok="t"/>
                <v:textbox>
                  <w:txbxContent>
                    <w:p w14:paraId="553D3237" w14:textId="77777777" w:rsidR="00F92AF2" w:rsidRPr="00EF4AFE" w:rsidRDefault="00F92AF2" w:rsidP="00EF4AFE">
                      <w:pPr>
                        <w:jc w:val="center"/>
                        <w:rPr>
                          <w:color w:val="000000" w:themeColor="text1"/>
                          <w:sz w:val="24"/>
                        </w:rPr>
                      </w:pPr>
                      <w:r w:rsidRPr="00EF4AFE">
                        <w:rPr>
                          <w:color w:val="000000" w:themeColor="text1"/>
                          <w:sz w:val="24"/>
                        </w:rPr>
                        <w:t>Read the question carefully and decide on the answer.</w:t>
                      </w:r>
                    </w:p>
                    <w:p w14:paraId="27BC3C20" w14:textId="77777777" w:rsidR="00F92AF2" w:rsidRPr="00EF4AFE" w:rsidRDefault="00F92AF2" w:rsidP="00EF4AFE">
                      <w:pPr>
                        <w:jc w:val="center"/>
                        <w:rPr>
                          <w:b/>
                          <w:color w:val="000000" w:themeColor="text1"/>
                          <w:sz w:val="24"/>
                        </w:rPr>
                      </w:pPr>
                      <w:r w:rsidRPr="00EF4AFE">
                        <w:rPr>
                          <w:color w:val="000000" w:themeColor="text1"/>
                          <w:sz w:val="24"/>
                        </w:rPr>
                        <w:t xml:space="preserve">Check the possible options and cross out the ones that are </w:t>
                      </w:r>
                      <w:r w:rsidRPr="00EF4AFE">
                        <w:rPr>
                          <w:b/>
                          <w:color w:val="000000" w:themeColor="text1"/>
                          <w:sz w:val="24"/>
                        </w:rPr>
                        <w:t>definitely wrong!</w:t>
                      </w:r>
                    </w:p>
                  </w:txbxContent>
                </v:textbox>
              </v:shape>
            </w:pict>
          </mc:Fallback>
        </mc:AlternateContent>
      </w:r>
    </w:p>
    <w:p w14:paraId="032EE30C" w14:textId="77777777" w:rsidR="00665069" w:rsidRDefault="00665069" w:rsidP="00E4555A">
      <w:pPr>
        <w:jc w:val="center"/>
        <w:rPr>
          <w:sz w:val="24"/>
        </w:rPr>
      </w:pPr>
    </w:p>
    <w:p w14:paraId="38C8F56A" w14:textId="70FBDBA8" w:rsidR="00665069" w:rsidRDefault="003C41AA" w:rsidP="00E4555A">
      <w:pPr>
        <w:jc w:val="center"/>
        <w:rPr>
          <w:sz w:val="24"/>
        </w:rPr>
      </w:pPr>
      <w:r>
        <w:rPr>
          <w:noProof/>
          <w:sz w:val="24"/>
          <w:lang w:eastAsia="en-GB"/>
        </w:rPr>
        <w:drawing>
          <wp:anchor distT="0" distB="0" distL="114300" distR="114300" simplePos="0" relativeHeight="251622912" behindDoc="0" locked="0" layoutInCell="1" allowOverlap="1" wp14:anchorId="392CD8B7" wp14:editId="0882A8F8">
            <wp:simplePos x="0" y="0"/>
            <wp:positionH relativeFrom="margin">
              <wp:posOffset>-423223</wp:posOffset>
            </wp:positionH>
            <wp:positionV relativeFrom="paragraph">
              <wp:posOffset>6319378</wp:posOffset>
            </wp:positionV>
            <wp:extent cx="1863090" cy="2219960"/>
            <wp:effectExtent l="0" t="0" r="3810"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c15c415311ae690d2d00324058bf4ac--test-taking-educational-activities.jpg"/>
                    <pic:cNvPicPr/>
                  </pic:nvPicPr>
                  <pic:blipFill rotWithShape="1">
                    <a:blip r:embed="rId13" cstate="print">
                      <a:extLst>
                        <a:ext uri="{28A0092B-C50C-407E-A947-70E740481C1C}">
                          <a14:useLocalDpi xmlns:a14="http://schemas.microsoft.com/office/drawing/2010/main" val="0"/>
                        </a:ext>
                      </a:extLst>
                    </a:blip>
                    <a:srcRect b="22207"/>
                    <a:stretch/>
                  </pic:blipFill>
                  <pic:spPr bwMode="auto">
                    <a:xfrm>
                      <a:off x="0" y="0"/>
                      <a:ext cx="1863090" cy="2219960"/>
                    </a:xfrm>
                    <a:prstGeom prst="rect">
                      <a:avLst/>
                    </a:prstGeom>
                    <a:ln>
                      <a:noFill/>
                    </a:ln>
                    <a:extLst>
                      <a:ext uri="{53640926-AAD7-44D8-BBD7-CCE9431645EC}">
                        <a14:shadowObscured xmlns:a14="http://schemas.microsoft.com/office/drawing/2010/main"/>
                      </a:ext>
                    </a:extLst>
                  </pic:spPr>
                </pic:pic>
              </a:graphicData>
            </a:graphic>
          </wp:anchor>
        </w:drawing>
      </w:r>
      <w:r w:rsidR="0016519F">
        <w:rPr>
          <w:noProof/>
          <w:lang w:eastAsia="en-GB"/>
        </w:rPr>
        <mc:AlternateContent>
          <mc:Choice Requires="wps">
            <w:drawing>
              <wp:inline distT="0" distB="0" distL="0" distR="0" wp14:anchorId="5FC8A26B" wp14:editId="0AEAE911">
                <wp:extent cx="308610" cy="308610"/>
                <wp:effectExtent l="0" t="3175" r="635" b="2540"/>
                <wp:docPr id="656351658" name="AutoShape 1" descr="https://s-media-cache-ak0.pinimg.com/236x/d7/56/7e/d7567e0c7c8c27dabe8d31812f249cc3.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20C3F9" id="AutoShape 1" o:spid="_x0000_s1026" alt="https://s-media-cache-ak0.pinimg.com/236x/d7/56/7e/d7567e0c7c8c27dabe8d31812f249cc3.jpg"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Kj2VZjSAQAAngMAAA4A&#10;AAAAAAAAAAAAAAAALgIAAGRycy9lMm9Eb2MueG1sUEsBAi0AFAAGAAgAAAAhAJj2bA3ZAAAAAwEA&#10;AA8AAAAAAAAAAAAAAAAALAQAAGRycy9kb3ducmV2LnhtbFBLBQYAAAAABAAEAPMAAAAyBQAAAAA=&#10;" filled="f" stroked="f">
                <o:lock v:ext="edit" aspectratio="t"/>
                <w10:anchorlock/>
              </v:rect>
            </w:pict>
          </mc:Fallback>
        </mc:AlternateContent>
      </w:r>
    </w:p>
    <w:p w14:paraId="107BA3E0" w14:textId="77777777" w:rsidR="00505E84" w:rsidRDefault="00505E84" w:rsidP="00E4555A">
      <w:pPr>
        <w:jc w:val="center"/>
        <w:rPr>
          <w:sz w:val="24"/>
        </w:rPr>
      </w:pPr>
    </w:p>
    <w:p w14:paraId="724A93FA" w14:textId="77777777" w:rsidR="00505E84" w:rsidRDefault="00505E84" w:rsidP="00E4555A">
      <w:pPr>
        <w:jc w:val="center"/>
        <w:rPr>
          <w:sz w:val="24"/>
        </w:rPr>
      </w:pPr>
    </w:p>
    <w:p w14:paraId="321BC23A" w14:textId="77777777" w:rsidR="00505E84" w:rsidRDefault="00505E84" w:rsidP="00E4555A">
      <w:pPr>
        <w:jc w:val="center"/>
        <w:rPr>
          <w:sz w:val="24"/>
        </w:rPr>
      </w:pPr>
    </w:p>
    <w:p w14:paraId="6DF6EDD4" w14:textId="4662E49B" w:rsidR="00505E84" w:rsidRDefault="0016519F" w:rsidP="00E4555A">
      <w:pPr>
        <w:jc w:val="center"/>
        <w:rPr>
          <w:sz w:val="24"/>
        </w:rPr>
      </w:pPr>
      <w:r>
        <w:rPr>
          <w:noProof/>
          <w:sz w:val="24"/>
          <w:lang w:eastAsia="en-GB"/>
        </w:rPr>
        <mc:AlternateContent>
          <mc:Choice Requires="wps">
            <w:drawing>
              <wp:anchor distT="0" distB="0" distL="114300" distR="114300" simplePos="0" relativeHeight="251644416" behindDoc="0" locked="0" layoutInCell="1" allowOverlap="1" wp14:anchorId="2F0BB96A" wp14:editId="725BCA0A">
                <wp:simplePos x="0" y="0"/>
                <wp:positionH relativeFrom="column">
                  <wp:posOffset>-2058670</wp:posOffset>
                </wp:positionH>
                <wp:positionV relativeFrom="paragraph">
                  <wp:posOffset>1217295</wp:posOffset>
                </wp:positionV>
                <wp:extent cx="4202430" cy="1855470"/>
                <wp:effectExtent l="6350" t="9525" r="306070" b="601980"/>
                <wp:wrapNone/>
                <wp:docPr id="1590091815" name="Cloud Callou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202430" cy="1855470"/>
                        </a:xfrm>
                        <a:prstGeom prst="cloudCallout">
                          <a:avLst>
                            <a:gd name="adj1" fmla="val -54292"/>
                            <a:gd name="adj2" fmla="val 79259"/>
                          </a:avLst>
                        </a:prstGeom>
                        <a:noFill/>
                        <a:ln w="12700">
                          <a:solidFill>
                            <a:schemeClr val="accent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E02D510" w14:textId="77777777" w:rsidR="00F92AF2" w:rsidRPr="003C41AA" w:rsidRDefault="00F92AF2" w:rsidP="00EF4AFE">
                            <w:pPr>
                              <w:jc w:val="center"/>
                              <w:rPr>
                                <w:color w:val="000000" w:themeColor="text1"/>
                                <w:sz w:val="24"/>
                              </w:rPr>
                            </w:pPr>
                            <w:r w:rsidRPr="003C41AA">
                              <w:rPr>
                                <w:color w:val="000000" w:themeColor="text1"/>
                                <w:sz w:val="24"/>
                              </w:rPr>
                              <w:t>Read the question and the information very carefully.  Some of your answers will come directly from the text!</w:t>
                            </w:r>
                          </w:p>
                          <w:p w14:paraId="4DB4C55E" w14:textId="77777777" w:rsidR="00F92AF2" w:rsidRPr="003C41AA" w:rsidRDefault="00F92AF2" w:rsidP="00EF4AFE">
                            <w:pPr>
                              <w:jc w:val="center"/>
                              <w:rPr>
                                <w:b/>
                                <w:color w:val="000000" w:themeColor="text1"/>
                                <w:sz w:val="24"/>
                              </w:rPr>
                            </w:pPr>
                            <w:r w:rsidRPr="003C41AA">
                              <w:rPr>
                                <w:color w:val="000000" w:themeColor="text1"/>
                                <w:sz w:val="24"/>
                                <w:highlight w:val="cyan"/>
                              </w:rPr>
                              <w:t>Highlight</w:t>
                            </w:r>
                            <w:r w:rsidRPr="003C41AA">
                              <w:rPr>
                                <w:color w:val="000000" w:themeColor="text1"/>
                                <w:sz w:val="24"/>
                              </w:rPr>
                              <w:t>/</w:t>
                            </w:r>
                            <w:r w:rsidRPr="00DE04B9">
                              <w:rPr>
                                <w:sz w:val="24"/>
                                <w:u w:val="thick" w:color="00B0F0"/>
                              </w:rPr>
                              <w:t>underline</w:t>
                            </w:r>
                            <w:r w:rsidRPr="003C41AA">
                              <w:rPr>
                                <w:color w:val="000000" w:themeColor="text1"/>
                                <w:sz w:val="24"/>
                              </w:rPr>
                              <w:t xml:space="preserve"> key information in the text</w:t>
                            </w:r>
                          </w:p>
                          <w:p w14:paraId="2B04790C" w14:textId="77777777" w:rsidR="00F92AF2" w:rsidRPr="003C41AA" w:rsidRDefault="00F92AF2" w:rsidP="00EF4AFE">
                            <w:pPr>
                              <w:jc w:val="center"/>
                              <w:rPr>
                                <w:b/>
                                <w:color w:val="000000" w:themeColor="text1"/>
                                <w:sz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F0BB96A" id="Cloud Callout 15" o:spid="_x0000_s1028" type="#_x0000_t106" style="position:absolute;left:0;text-align:left;margin-left:-162.1pt;margin-top:95.85pt;width:330.9pt;height:146.1pt;flip:x;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" adj="-927,27920" filled="f" strokecolor="#5b9bd5 [3204]" strokeweight="1pt">
                <v:stroke joinstyle="miter"/>
                <v:textbox>
                  <w:txbxContent>
                    <w:p w14:paraId="7E02D510" w14:textId="77777777" w:rsidR="00F92AF2" w:rsidRPr="003C41AA" w:rsidRDefault="00F92AF2" w:rsidP="00EF4AFE">
                      <w:pPr>
                        <w:jc w:val="center"/>
                        <w:rPr>
                          <w:color w:val="000000" w:themeColor="text1"/>
                          <w:sz w:val="24"/>
                        </w:rPr>
                      </w:pPr>
                      <w:r w:rsidRPr="003C41AA">
                        <w:rPr>
                          <w:color w:val="000000" w:themeColor="text1"/>
                          <w:sz w:val="24"/>
                        </w:rPr>
                        <w:t>Read the question and the information very carefully.  Some of your answers will come directly from the text!</w:t>
                      </w:r>
                    </w:p>
                    <w:p w14:paraId="4DB4C55E" w14:textId="77777777" w:rsidR="00F92AF2" w:rsidRPr="003C41AA" w:rsidRDefault="00F92AF2" w:rsidP="00EF4AFE">
                      <w:pPr>
                        <w:jc w:val="center"/>
                        <w:rPr>
                          <w:b/>
                          <w:color w:val="000000" w:themeColor="text1"/>
                          <w:sz w:val="24"/>
                        </w:rPr>
                      </w:pPr>
                      <w:r w:rsidRPr="003C41AA">
                        <w:rPr>
                          <w:color w:val="000000" w:themeColor="text1"/>
                          <w:sz w:val="24"/>
                          <w:highlight w:val="cyan"/>
                        </w:rPr>
                        <w:t>Highlight</w:t>
                      </w:r>
                      <w:r w:rsidRPr="003C41AA">
                        <w:rPr>
                          <w:color w:val="000000" w:themeColor="text1"/>
                          <w:sz w:val="24"/>
                        </w:rPr>
                        <w:t>/</w:t>
                      </w:r>
                      <w:r w:rsidRPr="00DE04B9">
                        <w:rPr>
                          <w:sz w:val="24"/>
                          <w:u w:val="thick" w:color="00B0F0"/>
                        </w:rPr>
                        <w:t>underline</w:t>
                      </w:r>
                      <w:r w:rsidRPr="003C41AA">
                        <w:rPr>
                          <w:color w:val="000000" w:themeColor="text1"/>
                          <w:sz w:val="24"/>
                        </w:rPr>
                        <w:t xml:space="preserve"> key information in the text</w:t>
                      </w:r>
                    </w:p>
                    <w:p w14:paraId="2B04790C" w14:textId="77777777" w:rsidR="00F92AF2" w:rsidRPr="003C41AA" w:rsidRDefault="00F92AF2" w:rsidP="00EF4AFE">
                      <w:pPr>
                        <w:jc w:val="center"/>
                        <w:rPr>
                          <w:b/>
                          <w:color w:val="000000" w:themeColor="text1"/>
                          <w:sz w:val="28"/>
                        </w:rPr>
                      </w:pPr>
                    </w:p>
                  </w:txbxContent>
                </v:textbox>
              </v:shape>
            </w:pict>
          </mc:Fallback>
        </mc:AlternateContent>
      </w:r>
    </w:p>
    <w:p w14:paraId="350ED826" w14:textId="72EDE40B" w:rsidR="00505E84" w:rsidRDefault="0016519F" w:rsidP="00E4555A">
      <w:pPr>
        <w:jc w:val="center"/>
        <w:rPr>
          <w:sz w:val="24"/>
        </w:rPr>
      </w:pPr>
      <w:r>
        <w:rPr>
          <w:noProof/>
          <w:sz w:val="24"/>
          <w:lang w:eastAsia="en-GB"/>
        </w:rPr>
        <mc:AlternateContent>
          <mc:Choice Requires="wps">
            <w:drawing>
              <wp:anchor distT="0" distB="0" distL="114300" distR="114300" simplePos="0" relativeHeight="251646464" behindDoc="0" locked="0" layoutInCell="1" allowOverlap="1" wp14:anchorId="6FD4E97A" wp14:editId="56681B58">
                <wp:simplePos x="0" y="0"/>
                <wp:positionH relativeFrom="column">
                  <wp:posOffset>578485</wp:posOffset>
                </wp:positionH>
                <wp:positionV relativeFrom="paragraph">
                  <wp:posOffset>85725</wp:posOffset>
                </wp:positionV>
                <wp:extent cx="3672205" cy="609600"/>
                <wp:effectExtent l="0" t="0" r="0" b="0"/>
                <wp:wrapNone/>
                <wp:docPr id="349499389"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72205" cy="6096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33C41B" w14:textId="77777777" w:rsidR="00F92AF2" w:rsidRPr="003C41AA" w:rsidRDefault="00F92AF2" w:rsidP="003C41AA">
                            <w:pPr>
                              <w:jc w:val="center"/>
                              <w:rPr>
                                <w:i/>
                                <w:color w:val="7F7F7F" w:themeColor="text1" w:themeTint="80"/>
                                <w:sz w:val="24"/>
                              </w:rPr>
                            </w:pPr>
                            <w:r w:rsidRPr="003C41AA">
                              <w:rPr>
                                <w:i/>
                                <w:color w:val="7F7F7F" w:themeColor="text1" w:themeTint="80"/>
                                <w:sz w:val="24"/>
                              </w:rPr>
                              <w:t>“Be specific about what the product or service actually is.  Use actual competitor names 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FD4E97A" id="Rectangle 18" o:spid="_x0000_s1029" style="position:absolute;left:0;text-align:left;margin-left:45.55pt;margin-top:6.75pt;width:289.15pt;height:4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" filled="f" stroked="f" strokeweight="1pt">
                <v:textbox>
                  <w:txbxContent>
                    <w:p w14:paraId="7433C41B" w14:textId="77777777" w:rsidR="00F92AF2" w:rsidRPr="003C41AA" w:rsidRDefault="00F92AF2" w:rsidP="003C41AA">
                      <w:pPr>
                        <w:jc w:val="center"/>
                        <w:rPr>
                          <w:i/>
                          <w:color w:val="7F7F7F" w:themeColor="text1" w:themeTint="80"/>
                          <w:sz w:val="24"/>
                        </w:rPr>
                      </w:pPr>
                      <w:r w:rsidRPr="003C41AA">
                        <w:rPr>
                          <w:i/>
                          <w:color w:val="7F7F7F" w:themeColor="text1" w:themeTint="80"/>
                          <w:sz w:val="24"/>
                        </w:rPr>
                        <w:t>“Be specific about what the product or service actually is.  Use actual competitor names too”</w:t>
                      </w:r>
                    </w:p>
                  </w:txbxContent>
                </v:textbox>
              </v:rect>
            </w:pict>
          </mc:Fallback>
        </mc:AlternateContent>
      </w:r>
    </w:p>
    <w:p w14:paraId="158706A5" w14:textId="77777777" w:rsidR="00505E84" w:rsidRDefault="00505E84" w:rsidP="00E4555A">
      <w:pPr>
        <w:jc w:val="center"/>
        <w:rPr>
          <w:sz w:val="24"/>
        </w:rPr>
      </w:pPr>
    </w:p>
    <w:p w14:paraId="78169D70" w14:textId="77777777" w:rsidR="00505E84" w:rsidRDefault="00505E84" w:rsidP="00E4555A">
      <w:pPr>
        <w:jc w:val="center"/>
        <w:rPr>
          <w:sz w:val="24"/>
        </w:rPr>
      </w:pPr>
    </w:p>
    <w:p w14:paraId="16A2C60E" w14:textId="0C3F7EBF" w:rsidR="00505E84" w:rsidRDefault="0016519F" w:rsidP="00E4555A">
      <w:pPr>
        <w:jc w:val="center"/>
        <w:rPr>
          <w:sz w:val="24"/>
        </w:rPr>
      </w:pPr>
      <w:r>
        <w:rPr>
          <w:noProof/>
          <w:sz w:val="24"/>
          <w:lang w:eastAsia="en-GB"/>
        </w:rPr>
        <mc:AlternateContent>
          <mc:Choice Requires="wps">
            <w:drawing>
              <wp:anchor distT="0" distB="0" distL="114300" distR="114300" simplePos="0" relativeHeight="251648512" behindDoc="0" locked="0" layoutInCell="1" allowOverlap="1" wp14:anchorId="560DE295" wp14:editId="2F0C770A">
                <wp:simplePos x="0" y="0"/>
                <wp:positionH relativeFrom="column">
                  <wp:posOffset>3795395</wp:posOffset>
                </wp:positionH>
                <wp:positionV relativeFrom="paragraph">
                  <wp:posOffset>222885</wp:posOffset>
                </wp:positionV>
                <wp:extent cx="2496820" cy="609600"/>
                <wp:effectExtent l="0" t="0" r="0" b="0"/>
                <wp:wrapNone/>
                <wp:docPr id="2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6820" cy="609600"/>
                        </a:xfrm>
                        <a:prstGeom prst="rect">
                          <a:avLst/>
                        </a:prstGeom>
                        <a:noFill/>
                        <a:ln w="12700" cap="flat" cmpd="sng" algn="ctr">
                          <a:noFill/>
                          <a:prstDash val="solid"/>
                          <a:miter lim="800000"/>
                        </a:ln>
                        <a:effectLst/>
                      </wps:spPr>
                      <wps:txbx>
                        <w:txbxContent>
                          <w:p w14:paraId="266E3B49" w14:textId="77777777" w:rsidR="00F92AF2" w:rsidRPr="003C41AA" w:rsidRDefault="00F92AF2" w:rsidP="003C41AA">
                            <w:pPr>
                              <w:jc w:val="center"/>
                              <w:rPr>
                                <w:i/>
                                <w:color w:val="7F7F7F" w:themeColor="text1" w:themeTint="80"/>
                                <w:sz w:val="24"/>
                              </w:rPr>
                            </w:pPr>
                            <w:r w:rsidRPr="003C41AA">
                              <w:rPr>
                                <w:i/>
                                <w:color w:val="7F7F7F" w:themeColor="text1" w:themeTint="80"/>
                                <w:sz w:val="24"/>
                              </w:rPr>
                              <w:t>“</w:t>
                            </w:r>
                            <w:r>
                              <w:rPr>
                                <w:i/>
                                <w:color w:val="7F7F7F" w:themeColor="text1" w:themeTint="80"/>
                                <w:sz w:val="24"/>
                              </w:rPr>
                              <w:t>Follow the correct structures, you have been given them for a reason</w:t>
                            </w:r>
                            <w:r w:rsidRPr="003C41AA">
                              <w:rPr>
                                <w:i/>
                                <w:color w:val="7F7F7F" w:themeColor="text1" w:themeTint="80"/>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60DE295" id="Rectangle 1" o:spid="_x0000_s1030" style="position:absolute;left:0;text-align:left;margin-left:298.85pt;margin-top:17.55pt;width:196.6pt;height:4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" filled="f" stroked="f" strokeweight="1pt">
                <v:textbox>
                  <w:txbxContent>
                    <w:p w14:paraId="266E3B49" w14:textId="77777777" w:rsidR="00F92AF2" w:rsidRPr="003C41AA" w:rsidRDefault="00F92AF2" w:rsidP="003C41AA">
                      <w:pPr>
                        <w:jc w:val="center"/>
                        <w:rPr>
                          <w:i/>
                          <w:color w:val="7F7F7F" w:themeColor="text1" w:themeTint="80"/>
                          <w:sz w:val="24"/>
                        </w:rPr>
                      </w:pPr>
                      <w:r w:rsidRPr="003C41AA">
                        <w:rPr>
                          <w:i/>
                          <w:color w:val="7F7F7F" w:themeColor="text1" w:themeTint="80"/>
                          <w:sz w:val="24"/>
                        </w:rPr>
                        <w:t>“</w:t>
                      </w:r>
                      <w:r>
                        <w:rPr>
                          <w:i/>
                          <w:color w:val="7F7F7F" w:themeColor="text1" w:themeTint="80"/>
                          <w:sz w:val="24"/>
                        </w:rPr>
                        <w:t>Follow the correct structures, you have been given them for a reason</w:t>
                      </w:r>
                      <w:r w:rsidRPr="003C41AA">
                        <w:rPr>
                          <w:i/>
                          <w:color w:val="7F7F7F" w:themeColor="text1" w:themeTint="80"/>
                          <w:sz w:val="24"/>
                        </w:rPr>
                        <w:t>”</w:t>
                      </w:r>
                    </w:p>
                  </w:txbxContent>
                </v:textbox>
              </v:rect>
            </w:pict>
          </mc:Fallback>
        </mc:AlternateContent>
      </w:r>
    </w:p>
    <w:p w14:paraId="7D94BE01" w14:textId="77777777" w:rsidR="00505E84" w:rsidRDefault="00505E84" w:rsidP="00E4555A">
      <w:pPr>
        <w:jc w:val="center"/>
        <w:rPr>
          <w:sz w:val="24"/>
        </w:rPr>
      </w:pPr>
    </w:p>
    <w:p w14:paraId="4E4A3209" w14:textId="77777777" w:rsidR="00505E84" w:rsidRDefault="00505E84" w:rsidP="00E4555A">
      <w:pPr>
        <w:jc w:val="center"/>
        <w:rPr>
          <w:sz w:val="24"/>
        </w:rPr>
      </w:pPr>
    </w:p>
    <w:p w14:paraId="0F6E5EE9" w14:textId="77777777" w:rsidR="00505E84" w:rsidRDefault="007D36FA" w:rsidP="00E4555A">
      <w:pPr>
        <w:jc w:val="center"/>
        <w:rPr>
          <w:sz w:val="24"/>
        </w:rPr>
      </w:pPr>
      <w:r>
        <w:rPr>
          <w:noProof/>
          <w:sz w:val="24"/>
          <w:lang w:eastAsia="en-GB"/>
        </w:rPr>
        <w:drawing>
          <wp:anchor distT="0" distB="0" distL="114300" distR="114300" simplePos="0" relativeHeight="251617792" behindDoc="0" locked="0" layoutInCell="1" allowOverlap="1" wp14:anchorId="6DBA524E" wp14:editId="1FF474EC">
            <wp:simplePos x="0" y="0"/>
            <wp:positionH relativeFrom="margin">
              <wp:posOffset>3810635</wp:posOffset>
            </wp:positionH>
            <wp:positionV relativeFrom="paragraph">
              <wp:posOffset>223520</wp:posOffset>
            </wp:positionV>
            <wp:extent cx="2498090" cy="1901825"/>
            <wp:effectExtent l="0" t="0" r="0" b="0"/>
            <wp:wrapThrough wrapText="bothSides">
              <wp:wrapPolygon edited="0">
                <wp:start x="0" y="0"/>
                <wp:lineTo x="0" y="21420"/>
                <wp:lineTo x="21413" y="21420"/>
                <wp:lineTo x="21413"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04fda4698ed92c1ffccb5e67eac1e571--test-taking-strategies-follower.jpg"/>
                    <pic:cNvPicPr/>
                  </pic:nvPicPr>
                  <pic:blipFill rotWithShape="1">
                    <a:blip r:embed="rId14">
                      <a:extLst>
                        <a:ext uri="{28A0092B-C50C-407E-A947-70E740481C1C}">
                          <a14:useLocalDpi xmlns:a14="http://schemas.microsoft.com/office/drawing/2010/main" val="0"/>
                        </a:ext>
                      </a:extLst>
                    </a:blip>
                    <a:srcRect b="60281"/>
                    <a:stretch/>
                  </pic:blipFill>
                  <pic:spPr bwMode="auto">
                    <a:xfrm>
                      <a:off x="0" y="0"/>
                      <a:ext cx="2498090" cy="1901825"/>
                    </a:xfrm>
                    <a:prstGeom prst="rect">
                      <a:avLst/>
                    </a:prstGeom>
                    <a:ln>
                      <a:noFill/>
                    </a:ln>
                    <a:extLst>
                      <a:ext uri="{53640926-AAD7-44D8-BBD7-CCE9431645EC}">
                        <a14:shadowObscured xmlns:a14="http://schemas.microsoft.com/office/drawing/2010/main"/>
                      </a:ext>
                    </a:extLst>
                  </pic:spPr>
                </pic:pic>
              </a:graphicData>
            </a:graphic>
          </wp:anchor>
        </w:drawing>
      </w:r>
    </w:p>
    <w:p w14:paraId="183BC9BE" w14:textId="77777777" w:rsidR="00505E84" w:rsidRDefault="00505E84" w:rsidP="00E4555A">
      <w:pPr>
        <w:jc w:val="center"/>
        <w:rPr>
          <w:sz w:val="24"/>
        </w:rPr>
      </w:pPr>
    </w:p>
    <w:p w14:paraId="48B7413C" w14:textId="77777777" w:rsidR="00505E84" w:rsidRDefault="00505E84" w:rsidP="00E4555A">
      <w:pPr>
        <w:jc w:val="center"/>
        <w:rPr>
          <w:sz w:val="24"/>
        </w:rPr>
      </w:pPr>
    </w:p>
    <w:p w14:paraId="394E7204" w14:textId="348BF694" w:rsidR="00505E84" w:rsidRDefault="0016519F" w:rsidP="00E4555A">
      <w:pPr>
        <w:jc w:val="center"/>
        <w:rPr>
          <w:sz w:val="24"/>
        </w:rPr>
      </w:pPr>
      <w:r>
        <w:rPr>
          <w:noProof/>
          <w:sz w:val="24"/>
          <w:lang w:eastAsia="en-GB"/>
        </w:rPr>
        <mc:AlternateContent>
          <mc:Choice Requires="wps">
            <w:drawing>
              <wp:anchor distT="0" distB="0" distL="114300" distR="114300" simplePos="0" relativeHeight="251647488" behindDoc="0" locked="0" layoutInCell="1" allowOverlap="1" wp14:anchorId="00363B82" wp14:editId="28C54F9D">
                <wp:simplePos x="0" y="0"/>
                <wp:positionH relativeFrom="column">
                  <wp:posOffset>-327025</wp:posOffset>
                </wp:positionH>
                <wp:positionV relativeFrom="paragraph">
                  <wp:posOffset>398780</wp:posOffset>
                </wp:positionV>
                <wp:extent cx="3672205" cy="1262380"/>
                <wp:effectExtent l="0" t="0" r="0" b="0"/>
                <wp:wrapNone/>
                <wp:docPr id="1680929346"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72205" cy="1262380"/>
                        </a:xfrm>
                        <a:prstGeom prst="rect">
                          <a:avLst/>
                        </a:prstGeom>
                        <a:noFill/>
                        <a:ln w="12700" cap="flat" cmpd="sng" algn="ctr">
                          <a:noFill/>
                          <a:prstDash val="solid"/>
                          <a:miter lim="800000"/>
                        </a:ln>
                        <a:effectLst/>
                      </wps:spPr>
                      <wps:txbx>
                        <w:txbxContent>
                          <w:p w14:paraId="0D777FDE" w14:textId="77777777" w:rsidR="00F92AF2" w:rsidRDefault="00F92AF2" w:rsidP="003C41AA">
                            <w:pPr>
                              <w:jc w:val="center"/>
                              <w:rPr>
                                <w:i/>
                                <w:color w:val="7F7F7F" w:themeColor="text1" w:themeTint="80"/>
                                <w:sz w:val="24"/>
                              </w:rPr>
                            </w:pPr>
                            <w:r w:rsidRPr="003C41AA">
                              <w:rPr>
                                <w:i/>
                                <w:color w:val="7F7F7F" w:themeColor="text1" w:themeTint="80"/>
                                <w:sz w:val="24"/>
                              </w:rPr>
                              <w:t>“</w:t>
                            </w:r>
                            <w:r>
                              <w:rPr>
                                <w:i/>
                                <w:color w:val="7F7F7F" w:themeColor="text1" w:themeTint="80"/>
                                <w:sz w:val="24"/>
                              </w:rPr>
                              <w:t>Where the question asks for TWO reasons/example/benefits, make sure you include TWO”</w:t>
                            </w:r>
                          </w:p>
                          <w:p w14:paraId="3C7117FA" w14:textId="77777777" w:rsidR="00F92AF2" w:rsidRDefault="00F92AF2" w:rsidP="003C41AA">
                            <w:pPr>
                              <w:spacing w:after="0"/>
                              <w:jc w:val="center"/>
                              <w:rPr>
                                <w:i/>
                                <w:color w:val="7F7F7F" w:themeColor="text1" w:themeTint="80"/>
                                <w:sz w:val="24"/>
                              </w:rPr>
                            </w:pPr>
                          </w:p>
                          <w:p w14:paraId="59B1B1BA" w14:textId="77777777" w:rsidR="00F92AF2" w:rsidRPr="003C41AA" w:rsidRDefault="00F92AF2" w:rsidP="003C41AA">
                            <w:pPr>
                              <w:jc w:val="center"/>
                              <w:rPr>
                                <w:i/>
                                <w:color w:val="7F7F7F" w:themeColor="text1" w:themeTint="80"/>
                                <w:sz w:val="24"/>
                              </w:rPr>
                            </w:pPr>
                            <w:r>
                              <w:rPr>
                                <w:i/>
                                <w:color w:val="7F7F7F" w:themeColor="text1" w:themeTint="80"/>
                                <w:sz w:val="24"/>
                              </w:rPr>
                              <w:t>“If the question doesn’t tell you how many to include, look at the number of marks available”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0363B82" id="Rectangle 19" o:spid="_x0000_s1031" style="position:absolute;left:0;text-align:left;margin-left:-25.75pt;margin-top:31.4pt;width:289.15pt;height:99.4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" filled="f" stroked="f" strokeweight="1pt">
                <v:textbox>
                  <w:txbxContent>
                    <w:p w14:paraId="0D777FDE" w14:textId="77777777" w:rsidR="00F92AF2" w:rsidRDefault="00F92AF2" w:rsidP="003C41AA">
                      <w:pPr>
                        <w:jc w:val="center"/>
                        <w:rPr>
                          <w:i/>
                          <w:color w:val="7F7F7F" w:themeColor="text1" w:themeTint="80"/>
                          <w:sz w:val="24"/>
                        </w:rPr>
                      </w:pPr>
                      <w:r w:rsidRPr="003C41AA">
                        <w:rPr>
                          <w:i/>
                          <w:color w:val="7F7F7F" w:themeColor="text1" w:themeTint="80"/>
                          <w:sz w:val="24"/>
                        </w:rPr>
                        <w:t>“</w:t>
                      </w:r>
                      <w:r>
                        <w:rPr>
                          <w:i/>
                          <w:color w:val="7F7F7F" w:themeColor="text1" w:themeTint="80"/>
                          <w:sz w:val="24"/>
                        </w:rPr>
                        <w:t>Where the question asks for TWO reasons/example/benefits, make sure you include TWO”</w:t>
                      </w:r>
                    </w:p>
                    <w:p w14:paraId="3C7117FA" w14:textId="77777777" w:rsidR="00F92AF2" w:rsidRDefault="00F92AF2" w:rsidP="003C41AA">
                      <w:pPr>
                        <w:spacing w:after="0"/>
                        <w:jc w:val="center"/>
                        <w:rPr>
                          <w:i/>
                          <w:color w:val="7F7F7F" w:themeColor="text1" w:themeTint="80"/>
                          <w:sz w:val="24"/>
                        </w:rPr>
                      </w:pPr>
                    </w:p>
                    <w:p w14:paraId="59B1B1BA" w14:textId="77777777" w:rsidR="00F92AF2" w:rsidRPr="003C41AA" w:rsidRDefault="00F92AF2" w:rsidP="003C41AA">
                      <w:pPr>
                        <w:jc w:val="center"/>
                        <w:rPr>
                          <w:i/>
                          <w:color w:val="7F7F7F" w:themeColor="text1" w:themeTint="80"/>
                          <w:sz w:val="24"/>
                        </w:rPr>
                      </w:pPr>
                      <w:r>
                        <w:rPr>
                          <w:i/>
                          <w:color w:val="7F7F7F" w:themeColor="text1" w:themeTint="80"/>
                          <w:sz w:val="24"/>
                        </w:rPr>
                        <w:t>“If the question doesn’t tell you how many to include, look at the number of marks available”</w:t>
                      </w:r>
                    </w:p>
                  </w:txbxContent>
                </v:textbox>
              </v:rect>
            </w:pict>
          </mc:Fallback>
        </mc:AlternateContent>
      </w:r>
    </w:p>
    <w:p w14:paraId="1178C76B" w14:textId="77777777" w:rsidR="00505E84" w:rsidRDefault="00505E84" w:rsidP="00E4555A">
      <w:pPr>
        <w:jc w:val="center"/>
        <w:rPr>
          <w:sz w:val="24"/>
        </w:rPr>
      </w:pPr>
    </w:p>
    <w:p w14:paraId="6186FDAE" w14:textId="77777777" w:rsidR="00505E84" w:rsidRDefault="00505E84" w:rsidP="00E4555A">
      <w:pPr>
        <w:jc w:val="center"/>
        <w:rPr>
          <w:sz w:val="24"/>
        </w:rPr>
      </w:pPr>
    </w:p>
    <w:p w14:paraId="12BEE3B1" w14:textId="77777777" w:rsidR="00505E84" w:rsidRDefault="00505E84" w:rsidP="00E4555A">
      <w:pPr>
        <w:jc w:val="center"/>
        <w:rPr>
          <w:sz w:val="24"/>
        </w:rPr>
      </w:pPr>
    </w:p>
    <w:p w14:paraId="4031AADC" w14:textId="77777777" w:rsidR="00505E84" w:rsidRDefault="00505E84" w:rsidP="00E4555A">
      <w:pPr>
        <w:jc w:val="center"/>
        <w:rPr>
          <w:sz w:val="24"/>
        </w:rPr>
      </w:pPr>
    </w:p>
    <w:p w14:paraId="4C747E2E" w14:textId="7C40E11E" w:rsidR="00505E84" w:rsidRDefault="0016519F" w:rsidP="00E4555A">
      <w:pPr>
        <w:jc w:val="center"/>
        <w:rPr>
          <w:sz w:val="24"/>
        </w:rPr>
      </w:pPr>
      <w:r>
        <w:rPr>
          <w:noProof/>
          <w:sz w:val="24"/>
          <w:lang w:eastAsia="en-GB"/>
        </w:rPr>
        <mc:AlternateContent>
          <mc:Choice Requires="wps">
            <w:drawing>
              <wp:anchor distT="0" distB="0" distL="114300" distR="114300" simplePos="0" relativeHeight="251645440" behindDoc="0" locked="0" layoutInCell="1" allowOverlap="1" wp14:anchorId="3B959F6D" wp14:editId="3D478833">
                <wp:simplePos x="0" y="0"/>
                <wp:positionH relativeFrom="column">
                  <wp:posOffset>2002155</wp:posOffset>
                </wp:positionH>
                <wp:positionV relativeFrom="paragraph">
                  <wp:posOffset>225425</wp:posOffset>
                </wp:positionV>
                <wp:extent cx="4148455" cy="1718945"/>
                <wp:effectExtent l="773430" t="9525" r="12065" b="405130"/>
                <wp:wrapNone/>
                <wp:docPr id="445370312" name="Cloud Callout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8455" cy="1718945"/>
                        </a:xfrm>
                        <a:prstGeom prst="cloudCallout">
                          <a:avLst>
                            <a:gd name="adj1" fmla="val -65583"/>
                            <a:gd name="adj2" fmla="val 69875"/>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26E9AB6" w14:textId="77777777" w:rsidR="00F92AF2" w:rsidRDefault="00F92AF2" w:rsidP="00EF4AFE">
                            <w:pPr>
                              <w:jc w:val="center"/>
                              <w:rPr>
                                <w:color w:val="000000" w:themeColor="text1"/>
                                <w:sz w:val="24"/>
                              </w:rPr>
                            </w:pPr>
                            <w:r>
                              <w:rPr>
                                <w:color w:val="000000" w:themeColor="text1"/>
                                <w:sz w:val="24"/>
                              </w:rPr>
                              <w:t>If you finish your paper before the 90 minutes are up:</w:t>
                            </w:r>
                          </w:p>
                          <w:p w14:paraId="5831FE53" w14:textId="77777777" w:rsidR="00F92AF2" w:rsidRDefault="00F92AF2" w:rsidP="003C41AA">
                            <w:pPr>
                              <w:spacing w:after="0"/>
                              <w:jc w:val="center"/>
                              <w:rPr>
                                <w:color w:val="000000" w:themeColor="text1"/>
                                <w:sz w:val="24"/>
                              </w:rPr>
                            </w:pPr>
                            <w:r>
                              <w:rPr>
                                <w:color w:val="000000" w:themeColor="text1"/>
                                <w:sz w:val="24"/>
                              </w:rPr>
                              <w:t>Check, check and check again!</w:t>
                            </w:r>
                          </w:p>
                          <w:p w14:paraId="10F69790" w14:textId="77777777" w:rsidR="00F92AF2" w:rsidRPr="00EF4AFE" w:rsidRDefault="00F92AF2" w:rsidP="00EF4AFE">
                            <w:pPr>
                              <w:jc w:val="center"/>
                              <w:rPr>
                                <w:b/>
                                <w:color w:val="000000" w:themeColor="text1"/>
                                <w:sz w:val="24"/>
                              </w:rPr>
                            </w:pPr>
                            <w:r>
                              <w:rPr>
                                <w:color w:val="000000" w:themeColor="text1"/>
                                <w:sz w:val="24"/>
                              </w:rPr>
                              <w:t>Ask yourself:  So?  Why?  How?  If?</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w14:anchorId="3B959F6D" id="Cloud Callout 17" o:spid="_x0000_s1032" type="#_x0000_t106" style="position:absolute;left:0;text-align:left;margin-left:157.65pt;margin-top:17.75pt;width:326.65pt;height:135.3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" adj="-3366,25893" filled="f" strokecolor="red" strokeweight="1pt">
                <v:stroke joinstyle="miter"/>
                <v:textbox>
                  <w:txbxContent>
                    <w:p w14:paraId="326E9AB6" w14:textId="77777777" w:rsidR="00F92AF2" w:rsidRDefault="00F92AF2" w:rsidP="00EF4AFE">
                      <w:pPr>
                        <w:jc w:val="center"/>
                        <w:rPr>
                          <w:color w:val="000000" w:themeColor="text1"/>
                          <w:sz w:val="24"/>
                        </w:rPr>
                      </w:pPr>
                      <w:r>
                        <w:rPr>
                          <w:color w:val="000000" w:themeColor="text1"/>
                          <w:sz w:val="24"/>
                        </w:rPr>
                        <w:t>If you finish your paper before the 90 minutes are up:</w:t>
                      </w:r>
                    </w:p>
                    <w:p w14:paraId="5831FE53" w14:textId="77777777" w:rsidR="00F92AF2" w:rsidRDefault="00F92AF2" w:rsidP="003C41AA">
                      <w:pPr>
                        <w:spacing w:after="0"/>
                        <w:jc w:val="center"/>
                        <w:rPr>
                          <w:color w:val="000000" w:themeColor="text1"/>
                          <w:sz w:val="24"/>
                        </w:rPr>
                      </w:pPr>
                      <w:r>
                        <w:rPr>
                          <w:color w:val="000000" w:themeColor="text1"/>
                          <w:sz w:val="24"/>
                        </w:rPr>
                        <w:t>Check, check and check again!</w:t>
                      </w:r>
                    </w:p>
                    <w:p w14:paraId="10F69790" w14:textId="77777777" w:rsidR="00F92AF2" w:rsidRPr="00EF4AFE" w:rsidRDefault="00F92AF2" w:rsidP="00EF4AFE">
                      <w:pPr>
                        <w:jc w:val="center"/>
                        <w:rPr>
                          <w:b/>
                          <w:color w:val="000000" w:themeColor="text1"/>
                          <w:sz w:val="24"/>
                        </w:rPr>
                      </w:pPr>
                      <w:r>
                        <w:rPr>
                          <w:color w:val="000000" w:themeColor="text1"/>
                          <w:sz w:val="24"/>
                        </w:rPr>
                        <w:t>Ask yourself:  So?  Why?  How?  If?</w:t>
                      </w:r>
                    </w:p>
                  </w:txbxContent>
                </v:textbox>
              </v:shape>
            </w:pict>
          </mc:Fallback>
        </mc:AlternateContent>
      </w:r>
    </w:p>
    <w:p w14:paraId="2C1996C2" w14:textId="77777777" w:rsidR="00505E84" w:rsidRDefault="00505E84" w:rsidP="00E4555A">
      <w:pPr>
        <w:jc w:val="center"/>
        <w:rPr>
          <w:sz w:val="24"/>
        </w:rPr>
      </w:pPr>
    </w:p>
    <w:p w14:paraId="6CB96777" w14:textId="77777777" w:rsidR="00505E84" w:rsidRDefault="00505E84" w:rsidP="00E4555A">
      <w:pPr>
        <w:jc w:val="center"/>
        <w:rPr>
          <w:sz w:val="24"/>
        </w:rPr>
      </w:pPr>
    </w:p>
    <w:p w14:paraId="1FC33C04" w14:textId="77777777" w:rsidR="00505E84" w:rsidRDefault="00505E84" w:rsidP="00E4555A">
      <w:pPr>
        <w:jc w:val="center"/>
        <w:rPr>
          <w:sz w:val="24"/>
        </w:rPr>
      </w:pPr>
    </w:p>
    <w:p w14:paraId="1FE21BA1" w14:textId="77777777" w:rsidR="00505E84" w:rsidRDefault="00505E84" w:rsidP="00E4555A">
      <w:pPr>
        <w:jc w:val="center"/>
        <w:rPr>
          <w:sz w:val="24"/>
        </w:rPr>
      </w:pPr>
    </w:p>
    <w:p w14:paraId="404AAF7A" w14:textId="77777777" w:rsidR="00505E84" w:rsidRDefault="00505E84" w:rsidP="00E4555A">
      <w:pPr>
        <w:jc w:val="center"/>
        <w:rPr>
          <w:sz w:val="24"/>
        </w:rPr>
      </w:pPr>
    </w:p>
    <w:p w14:paraId="0C3AB9CF" w14:textId="77777777" w:rsidR="00505E84" w:rsidRDefault="00505E84" w:rsidP="00E4555A">
      <w:pPr>
        <w:jc w:val="center"/>
        <w:rPr>
          <w:sz w:val="24"/>
        </w:rPr>
      </w:pPr>
    </w:p>
    <w:p w14:paraId="43F6EF8C" w14:textId="77777777" w:rsidR="00505E84" w:rsidRPr="00505E84" w:rsidRDefault="00505E84" w:rsidP="002E17BB">
      <w:pPr>
        <w:shd w:val="clear" w:color="auto" w:fill="DEEAF6" w:themeFill="accent1" w:themeFillTint="33"/>
        <w:ind w:left="-426" w:right="-472"/>
        <w:jc w:val="center"/>
        <w:rPr>
          <w:b/>
          <w:sz w:val="28"/>
        </w:rPr>
      </w:pPr>
      <w:r>
        <w:rPr>
          <w:b/>
          <w:sz w:val="28"/>
        </w:rPr>
        <w:lastRenderedPageBreak/>
        <w:t>Exam Structures</w:t>
      </w:r>
    </w:p>
    <w:p w14:paraId="7350B449" w14:textId="77777777" w:rsidR="00505E84" w:rsidRDefault="00B4348E" w:rsidP="00B4348E">
      <w:pPr>
        <w:spacing w:before="240" w:after="0"/>
        <w:ind w:left="-426" w:right="-613"/>
        <w:jc w:val="center"/>
        <w:rPr>
          <w:sz w:val="24"/>
        </w:rPr>
      </w:pPr>
      <w:r>
        <w:rPr>
          <w:sz w:val="24"/>
        </w:rPr>
        <w:t>Follow each of the structures below when answering your exam questions</w:t>
      </w:r>
    </w:p>
    <w:p w14:paraId="7A2139F8" w14:textId="77777777" w:rsidR="00505E84" w:rsidRPr="00B4348E" w:rsidRDefault="00505E84" w:rsidP="00505E84">
      <w:pPr>
        <w:ind w:left="-426" w:right="-613"/>
        <w:jc w:val="center"/>
        <w:rPr>
          <w:sz w:val="36"/>
        </w:rPr>
      </w:pPr>
    </w:p>
    <w:p w14:paraId="67B9DD32" w14:textId="77777777" w:rsidR="000E56B8" w:rsidRPr="00B4348E" w:rsidRDefault="000E56B8" w:rsidP="00A01BD0">
      <w:pPr>
        <w:spacing w:after="0" w:line="240" w:lineRule="auto"/>
        <w:jc w:val="center"/>
        <w:rPr>
          <w:rFonts w:ascii="Calibri" w:eastAsia="Times New Roman" w:hAnsi="Calibri" w:cs="Calibri"/>
          <w:b/>
          <w:bCs/>
          <w:color w:val="000000"/>
          <w:sz w:val="40"/>
          <w:szCs w:val="28"/>
          <w:lang w:eastAsia="en-GB"/>
        </w:rPr>
        <w:sectPr w:rsidR="000E56B8" w:rsidRPr="00B4348E" w:rsidSect="00EC7C53">
          <w:footerReference w:type="default" r:id="rId15"/>
          <w:footerReference w:type="first" r:id="rId16"/>
          <w:pgSz w:w="11906" w:h="16838"/>
          <w:pgMar w:top="1134" w:right="1440" w:bottom="1440" w:left="1440" w:header="708" w:footer="708" w:gutter="0"/>
          <w:pgBorders w:offsetFrom="page">
            <w:top w:val="single" w:sz="4" w:space="24" w:color="5B9BD5" w:themeColor="accent1"/>
            <w:left w:val="single" w:sz="4" w:space="24" w:color="5B9BD5" w:themeColor="accent1"/>
            <w:bottom w:val="single" w:sz="4" w:space="24" w:color="5B9BD5" w:themeColor="accent1"/>
            <w:right w:val="single" w:sz="4" w:space="24" w:color="5B9BD5" w:themeColor="accent1"/>
          </w:pgBorders>
          <w:cols w:space="708"/>
          <w:docGrid w:linePitch="360"/>
        </w:sectPr>
      </w:pPr>
    </w:p>
    <w:tbl>
      <w:tblPr>
        <w:tblW w:w="3140" w:type="dxa"/>
        <w:tblInd w:w="87" w:type="dxa"/>
        <w:tblLook w:val="04A0" w:firstRow="1" w:lastRow="0" w:firstColumn="1" w:lastColumn="0" w:noHBand="0" w:noVBand="1"/>
      </w:tblPr>
      <w:tblGrid>
        <w:gridCol w:w="3140"/>
      </w:tblGrid>
      <w:tr w:rsidR="00505E84" w:rsidRPr="000A74AF" w14:paraId="06A3467B" w14:textId="77777777" w:rsidTr="00A01BD0">
        <w:trPr>
          <w:trHeight w:val="300"/>
        </w:trPr>
        <w:tc>
          <w:tcPr>
            <w:tcW w:w="3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67BBFA" w14:textId="77777777" w:rsidR="00505E84" w:rsidRPr="000A74AF" w:rsidRDefault="00505E84" w:rsidP="000E56B8">
            <w:pPr>
              <w:spacing w:after="0" w:line="240" w:lineRule="auto"/>
              <w:jc w:val="center"/>
              <w:rPr>
                <w:rFonts w:ascii="Calibri" w:eastAsia="Times New Roman" w:hAnsi="Calibri" w:cs="Calibri"/>
                <w:b/>
                <w:bCs/>
                <w:color w:val="000000"/>
                <w:sz w:val="28"/>
                <w:szCs w:val="28"/>
                <w:lang w:eastAsia="en-GB"/>
              </w:rPr>
            </w:pPr>
            <w:r w:rsidRPr="000A74AF">
              <w:rPr>
                <w:rFonts w:ascii="Calibri" w:eastAsia="Times New Roman" w:hAnsi="Calibri" w:cs="Calibri"/>
                <w:b/>
                <w:bCs/>
                <w:color w:val="000000"/>
                <w:sz w:val="28"/>
                <w:szCs w:val="28"/>
                <w:lang w:eastAsia="en-GB"/>
              </w:rPr>
              <w:t>Explain [2 marks]</w:t>
            </w:r>
          </w:p>
        </w:tc>
      </w:tr>
      <w:tr w:rsidR="00505E84" w:rsidRPr="000A74AF" w14:paraId="111FF19E" w14:textId="77777777" w:rsidTr="00A01BD0">
        <w:trPr>
          <w:trHeight w:val="300"/>
        </w:trPr>
        <w:tc>
          <w:tcPr>
            <w:tcW w:w="3140" w:type="dxa"/>
            <w:tcBorders>
              <w:top w:val="nil"/>
              <w:left w:val="single" w:sz="4" w:space="0" w:color="auto"/>
              <w:bottom w:val="single" w:sz="4" w:space="0" w:color="auto"/>
              <w:right w:val="single" w:sz="4" w:space="0" w:color="auto"/>
            </w:tcBorders>
            <w:shd w:val="clear" w:color="000000" w:fill="FF99FF"/>
            <w:noWrap/>
            <w:vAlign w:val="bottom"/>
            <w:hideMark/>
          </w:tcPr>
          <w:p w14:paraId="40D39C4C" w14:textId="77777777" w:rsidR="00505E84" w:rsidRPr="000A74AF" w:rsidRDefault="00505E84" w:rsidP="000E56B8">
            <w:pPr>
              <w:spacing w:after="0" w:line="240" w:lineRule="auto"/>
              <w:jc w:val="center"/>
              <w:rPr>
                <w:rFonts w:ascii="Calibri" w:eastAsia="Times New Roman" w:hAnsi="Calibri" w:cs="Calibri"/>
                <w:color w:val="000000"/>
                <w:sz w:val="28"/>
                <w:szCs w:val="28"/>
                <w:lang w:eastAsia="en-GB"/>
              </w:rPr>
            </w:pPr>
            <w:r w:rsidRPr="000A74AF">
              <w:rPr>
                <w:rFonts w:ascii="Calibri" w:eastAsia="Times New Roman" w:hAnsi="Calibri" w:cs="Calibri"/>
                <w:color w:val="000000"/>
                <w:sz w:val="28"/>
                <w:szCs w:val="28"/>
                <w:lang w:eastAsia="en-GB"/>
              </w:rPr>
              <w:t>Point</w:t>
            </w:r>
          </w:p>
        </w:tc>
      </w:tr>
      <w:tr w:rsidR="00505E84" w:rsidRPr="000A74AF" w14:paraId="3704D540" w14:textId="77777777" w:rsidTr="00A01BD0">
        <w:trPr>
          <w:trHeight w:val="825"/>
        </w:trPr>
        <w:tc>
          <w:tcPr>
            <w:tcW w:w="3140" w:type="dxa"/>
            <w:tcBorders>
              <w:top w:val="nil"/>
              <w:left w:val="single" w:sz="4" w:space="0" w:color="auto"/>
              <w:bottom w:val="single" w:sz="4" w:space="0" w:color="auto"/>
              <w:right w:val="single" w:sz="4" w:space="0" w:color="auto"/>
            </w:tcBorders>
            <w:shd w:val="clear" w:color="000000" w:fill="FFFF99"/>
            <w:vAlign w:val="bottom"/>
            <w:hideMark/>
          </w:tcPr>
          <w:p w14:paraId="1185045B" w14:textId="77777777" w:rsidR="00505E84" w:rsidRPr="000A74AF" w:rsidRDefault="00505E84" w:rsidP="000E56B8">
            <w:pPr>
              <w:spacing w:after="0" w:line="240" w:lineRule="auto"/>
              <w:jc w:val="center"/>
              <w:rPr>
                <w:rFonts w:ascii="Calibri" w:eastAsia="Times New Roman" w:hAnsi="Calibri" w:cs="Calibri"/>
                <w:color w:val="000000"/>
                <w:sz w:val="28"/>
                <w:szCs w:val="28"/>
                <w:lang w:eastAsia="en-GB"/>
              </w:rPr>
            </w:pPr>
            <w:r w:rsidRPr="000A74AF">
              <w:rPr>
                <w:rFonts w:ascii="Calibri" w:eastAsia="Times New Roman" w:hAnsi="Calibri" w:cs="Calibri"/>
                <w:color w:val="000000"/>
                <w:sz w:val="28"/>
                <w:szCs w:val="28"/>
                <w:lang w:eastAsia="en-GB"/>
              </w:rPr>
              <w:t xml:space="preserve">Explain                                  </w:t>
            </w:r>
            <w:r w:rsidRPr="000A74AF">
              <w:rPr>
                <w:rFonts w:ascii="Calibri" w:eastAsia="Times New Roman" w:hAnsi="Calibri" w:cs="Calibri"/>
                <w:i/>
                <w:iCs/>
                <w:color w:val="000000"/>
                <w:sz w:val="28"/>
                <w:szCs w:val="28"/>
                <w:lang w:eastAsia="en-GB"/>
              </w:rPr>
              <w:t>2 strands of information using a connective</w:t>
            </w:r>
          </w:p>
        </w:tc>
      </w:tr>
    </w:tbl>
    <w:p w14:paraId="4F75C8F2" w14:textId="77777777" w:rsidR="000E56B8" w:rsidRDefault="000E56B8" w:rsidP="000E56B8">
      <w:pPr>
        <w:ind w:left="-426" w:right="-613"/>
        <w:jc w:val="center"/>
        <w:rPr>
          <w:sz w:val="24"/>
        </w:rPr>
      </w:pPr>
    </w:p>
    <w:tbl>
      <w:tblPr>
        <w:tblW w:w="3140" w:type="dxa"/>
        <w:tblInd w:w="87" w:type="dxa"/>
        <w:tblLook w:val="04A0" w:firstRow="1" w:lastRow="0" w:firstColumn="1" w:lastColumn="0" w:noHBand="0" w:noVBand="1"/>
      </w:tblPr>
      <w:tblGrid>
        <w:gridCol w:w="3140"/>
      </w:tblGrid>
      <w:tr w:rsidR="000E56B8" w:rsidRPr="000A74AF" w14:paraId="5A0C0545" w14:textId="77777777" w:rsidTr="00A01BD0">
        <w:trPr>
          <w:trHeight w:val="300"/>
        </w:trPr>
        <w:tc>
          <w:tcPr>
            <w:tcW w:w="3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AADDCD" w14:textId="77777777" w:rsidR="000E56B8" w:rsidRPr="000A74AF" w:rsidRDefault="000E56B8" w:rsidP="000E56B8">
            <w:pPr>
              <w:spacing w:after="0" w:line="240" w:lineRule="auto"/>
              <w:jc w:val="center"/>
              <w:rPr>
                <w:rFonts w:ascii="Calibri" w:eastAsia="Times New Roman" w:hAnsi="Calibri" w:cs="Calibri"/>
                <w:b/>
                <w:bCs/>
                <w:color w:val="000000"/>
                <w:sz w:val="28"/>
                <w:szCs w:val="24"/>
                <w:lang w:eastAsia="en-GB"/>
              </w:rPr>
            </w:pPr>
            <w:r w:rsidRPr="000A74AF">
              <w:rPr>
                <w:rFonts w:ascii="Calibri" w:eastAsia="Times New Roman" w:hAnsi="Calibri" w:cs="Calibri"/>
                <w:b/>
                <w:bCs/>
                <w:color w:val="000000"/>
                <w:sz w:val="28"/>
                <w:szCs w:val="24"/>
                <w:lang w:eastAsia="en-GB"/>
              </w:rPr>
              <w:t>Explain [4 marks]</w:t>
            </w:r>
          </w:p>
        </w:tc>
      </w:tr>
      <w:tr w:rsidR="000E56B8" w:rsidRPr="000A74AF" w14:paraId="34C85154" w14:textId="77777777" w:rsidTr="00A01BD0">
        <w:trPr>
          <w:trHeight w:val="300"/>
        </w:trPr>
        <w:tc>
          <w:tcPr>
            <w:tcW w:w="3140" w:type="dxa"/>
            <w:tcBorders>
              <w:top w:val="nil"/>
              <w:left w:val="single" w:sz="4" w:space="0" w:color="auto"/>
              <w:bottom w:val="single" w:sz="4" w:space="0" w:color="auto"/>
              <w:right w:val="single" w:sz="4" w:space="0" w:color="auto"/>
            </w:tcBorders>
            <w:shd w:val="clear" w:color="000000" w:fill="FF99FF"/>
            <w:noWrap/>
            <w:vAlign w:val="bottom"/>
            <w:hideMark/>
          </w:tcPr>
          <w:p w14:paraId="1A331564" w14:textId="77777777" w:rsidR="000E56B8" w:rsidRPr="000A74AF" w:rsidRDefault="000E56B8" w:rsidP="000E56B8">
            <w:pPr>
              <w:spacing w:after="0" w:line="240" w:lineRule="auto"/>
              <w:jc w:val="center"/>
              <w:rPr>
                <w:rFonts w:ascii="Calibri" w:eastAsia="Times New Roman" w:hAnsi="Calibri" w:cs="Calibri"/>
                <w:color w:val="000000"/>
                <w:sz w:val="28"/>
                <w:szCs w:val="24"/>
                <w:lang w:eastAsia="en-GB"/>
              </w:rPr>
            </w:pPr>
            <w:r w:rsidRPr="000A74AF">
              <w:rPr>
                <w:rFonts w:ascii="Calibri" w:eastAsia="Times New Roman" w:hAnsi="Calibri" w:cs="Calibri"/>
                <w:color w:val="000000"/>
                <w:sz w:val="28"/>
                <w:szCs w:val="24"/>
                <w:lang w:eastAsia="en-GB"/>
              </w:rPr>
              <w:t>Point</w:t>
            </w:r>
          </w:p>
        </w:tc>
      </w:tr>
      <w:tr w:rsidR="000E56B8" w:rsidRPr="000A74AF" w14:paraId="7E62F9D9" w14:textId="77777777" w:rsidTr="00A01BD0">
        <w:trPr>
          <w:trHeight w:val="825"/>
        </w:trPr>
        <w:tc>
          <w:tcPr>
            <w:tcW w:w="3140" w:type="dxa"/>
            <w:tcBorders>
              <w:top w:val="nil"/>
              <w:left w:val="single" w:sz="4" w:space="0" w:color="auto"/>
              <w:bottom w:val="single" w:sz="4" w:space="0" w:color="auto"/>
              <w:right w:val="single" w:sz="4" w:space="0" w:color="auto"/>
            </w:tcBorders>
            <w:shd w:val="clear" w:color="000000" w:fill="FFFF99"/>
            <w:vAlign w:val="bottom"/>
            <w:hideMark/>
          </w:tcPr>
          <w:p w14:paraId="03E4DF9B" w14:textId="77777777" w:rsidR="000E56B8" w:rsidRPr="000A74AF" w:rsidRDefault="000E56B8" w:rsidP="000E56B8">
            <w:pPr>
              <w:spacing w:after="0" w:line="240" w:lineRule="auto"/>
              <w:jc w:val="center"/>
              <w:rPr>
                <w:rFonts w:ascii="Calibri" w:eastAsia="Times New Roman" w:hAnsi="Calibri" w:cs="Calibri"/>
                <w:color w:val="000000"/>
                <w:sz w:val="28"/>
                <w:szCs w:val="24"/>
                <w:lang w:eastAsia="en-GB"/>
              </w:rPr>
            </w:pPr>
            <w:r w:rsidRPr="000A74AF">
              <w:rPr>
                <w:rFonts w:ascii="Calibri" w:eastAsia="Times New Roman" w:hAnsi="Calibri" w:cs="Calibri"/>
                <w:color w:val="000000"/>
                <w:sz w:val="28"/>
                <w:szCs w:val="24"/>
                <w:lang w:eastAsia="en-GB"/>
              </w:rPr>
              <w:t xml:space="preserve">Explain                                </w:t>
            </w:r>
            <w:r w:rsidRPr="000A74AF">
              <w:rPr>
                <w:rFonts w:ascii="Calibri" w:eastAsia="Times New Roman" w:hAnsi="Calibri" w:cs="Calibri"/>
                <w:i/>
                <w:iCs/>
                <w:color w:val="000000"/>
                <w:sz w:val="28"/>
                <w:szCs w:val="24"/>
                <w:lang w:eastAsia="en-GB"/>
              </w:rPr>
              <w:t>2 strands of information using a connective</w:t>
            </w:r>
          </w:p>
        </w:tc>
      </w:tr>
      <w:tr w:rsidR="000E56B8" w:rsidRPr="000A74AF" w14:paraId="4F870C89" w14:textId="77777777" w:rsidTr="00A01BD0">
        <w:trPr>
          <w:trHeight w:val="300"/>
        </w:trPr>
        <w:tc>
          <w:tcPr>
            <w:tcW w:w="3140" w:type="dxa"/>
            <w:tcBorders>
              <w:top w:val="nil"/>
              <w:left w:val="single" w:sz="4" w:space="0" w:color="auto"/>
              <w:bottom w:val="single" w:sz="4" w:space="0" w:color="auto"/>
              <w:right w:val="single" w:sz="4" w:space="0" w:color="auto"/>
            </w:tcBorders>
            <w:shd w:val="clear" w:color="000000" w:fill="FF99FF"/>
            <w:noWrap/>
            <w:vAlign w:val="bottom"/>
            <w:hideMark/>
          </w:tcPr>
          <w:p w14:paraId="3617F10B" w14:textId="77777777" w:rsidR="000E56B8" w:rsidRPr="000A74AF" w:rsidRDefault="000E56B8" w:rsidP="000E56B8">
            <w:pPr>
              <w:spacing w:after="0" w:line="240" w:lineRule="auto"/>
              <w:jc w:val="center"/>
              <w:rPr>
                <w:rFonts w:ascii="Calibri" w:eastAsia="Times New Roman" w:hAnsi="Calibri" w:cs="Calibri"/>
                <w:color w:val="000000"/>
                <w:sz w:val="28"/>
                <w:szCs w:val="24"/>
                <w:lang w:eastAsia="en-GB"/>
              </w:rPr>
            </w:pPr>
            <w:r w:rsidRPr="000A74AF">
              <w:rPr>
                <w:rFonts w:ascii="Calibri" w:eastAsia="Times New Roman" w:hAnsi="Calibri" w:cs="Calibri"/>
                <w:color w:val="000000"/>
                <w:sz w:val="28"/>
                <w:szCs w:val="24"/>
                <w:lang w:eastAsia="en-GB"/>
              </w:rPr>
              <w:t>Point</w:t>
            </w:r>
          </w:p>
        </w:tc>
      </w:tr>
      <w:tr w:rsidR="000E56B8" w:rsidRPr="000A74AF" w14:paraId="03E7F757" w14:textId="77777777" w:rsidTr="00A01BD0">
        <w:trPr>
          <w:trHeight w:val="825"/>
        </w:trPr>
        <w:tc>
          <w:tcPr>
            <w:tcW w:w="3140" w:type="dxa"/>
            <w:tcBorders>
              <w:top w:val="nil"/>
              <w:left w:val="single" w:sz="4" w:space="0" w:color="auto"/>
              <w:bottom w:val="single" w:sz="4" w:space="0" w:color="auto"/>
              <w:right w:val="single" w:sz="4" w:space="0" w:color="auto"/>
            </w:tcBorders>
            <w:shd w:val="clear" w:color="000000" w:fill="FFFF99"/>
            <w:vAlign w:val="bottom"/>
            <w:hideMark/>
          </w:tcPr>
          <w:p w14:paraId="0AF8BFEF" w14:textId="77777777" w:rsidR="000E56B8" w:rsidRPr="000A74AF" w:rsidRDefault="000E56B8" w:rsidP="000E56B8">
            <w:pPr>
              <w:spacing w:after="0" w:line="240" w:lineRule="auto"/>
              <w:jc w:val="center"/>
              <w:rPr>
                <w:rFonts w:ascii="Calibri" w:eastAsia="Times New Roman" w:hAnsi="Calibri" w:cs="Calibri"/>
                <w:color w:val="000000"/>
                <w:sz w:val="28"/>
                <w:szCs w:val="24"/>
                <w:lang w:eastAsia="en-GB"/>
              </w:rPr>
            </w:pPr>
            <w:r w:rsidRPr="000A74AF">
              <w:rPr>
                <w:rFonts w:ascii="Calibri" w:eastAsia="Times New Roman" w:hAnsi="Calibri" w:cs="Calibri"/>
                <w:color w:val="000000"/>
                <w:sz w:val="28"/>
                <w:szCs w:val="24"/>
                <w:lang w:eastAsia="en-GB"/>
              </w:rPr>
              <w:t xml:space="preserve">Explain                                </w:t>
            </w:r>
            <w:r w:rsidRPr="000A74AF">
              <w:rPr>
                <w:rFonts w:ascii="Calibri" w:eastAsia="Times New Roman" w:hAnsi="Calibri" w:cs="Calibri"/>
                <w:i/>
                <w:iCs/>
                <w:color w:val="000000"/>
                <w:sz w:val="28"/>
                <w:szCs w:val="24"/>
                <w:lang w:eastAsia="en-GB"/>
              </w:rPr>
              <w:t>2 strands of information using a connective</w:t>
            </w:r>
          </w:p>
        </w:tc>
      </w:tr>
    </w:tbl>
    <w:p w14:paraId="75086AF7" w14:textId="77777777" w:rsidR="000E56B8" w:rsidRDefault="000E56B8" w:rsidP="000E56B8">
      <w:pPr>
        <w:ind w:left="-426" w:right="-613"/>
        <w:jc w:val="center"/>
        <w:rPr>
          <w:sz w:val="24"/>
        </w:rPr>
      </w:pPr>
    </w:p>
    <w:tbl>
      <w:tblPr>
        <w:tblW w:w="3140" w:type="dxa"/>
        <w:tblInd w:w="87" w:type="dxa"/>
        <w:tblLook w:val="04A0" w:firstRow="1" w:lastRow="0" w:firstColumn="1" w:lastColumn="0" w:noHBand="0" w:noVBand="1"/>
      </w:tblPr>
      <w:tblGrid>
        <w:gridCol w:w="3140"/>
      </w:tblGrid>
      <w:tr w:rsidR="000E56B8" w:rsidRPr="000A74AF" w14:paraId="18AAF393" w14:textId="77777777" w:rsidTr="00A01BD0">
        <w:trPr>
          <w:trHeight w:val="300"/>
        </w:trPr>
        <w:tc>
          <w:tcPr>
            <w:tcW w:w="3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C85EE" w14:textId="77777777" w:rsidR="000E56B8" w:rsidRPr="000A74AF" w:rsidRDefault="000E56B8" w:rsidP="000E56B8">
            <w:pPr>
              <w:spacing w:after="0" w:line="240" w:lineRule="auto"/>
              <w:jc w:val="center"/>
              <w:rPr>
                <w:rFonts w:ascii="Calibri" w:eastAsia="Times New Roman" w:hAnsi="Calibri" w:cs="Calibri"/>
                <w:b/>
                <w:bCs/>
                <w:color w:val="000000"/>
                <w:sz w:val="28"/>
                <w:szCs w:val="28"/>
                <w:lang w:eastAsia="en-GB"/>
              </w:rPr>
            </w:pPr>
            <w:r w:rsidRPr="000A74AF">
              <w:rPr>
                <w:rFonts w:ascii="Calibri" w:eastAsia="Times New Roman" w:hAnsi="Calibri" w:cs="Calibri"/>
                <w:b/>
                <w:bCs/>
                <w:color w:val="000000"/>
                <w:sz w:val="28"/>
                <w:szCs w:val="28"/>
                <w:lang w:eastAsia="en-GB"/>
              </w:rPr>
              <w:t>Analyse [3 marks]</w:t>
            </w:r>
          </w:p>
        </w:tc>
      </w:tr>
      <w:tr w:rsidR="000E56B8" w:rsidRPr="000A74AF" w14:paraId="0001FB2A" w14:textId="77777777" w:rsidTr="00A01BD0">
        <w:trPr>
          <w:trHeight w:val="300"/>
        </w:trPr>
        <w:tc>
          <w:tcPr>
            <w:tcW w:w="3140" w:type="dxa"/>
            <w:tcBorders>
              <w:top w:val="nil"/>
              <w:left w:val="single" w:sz="4" w:space="0" w:color="auto"/>
              <w:bottom w:val="single" w:sz="4" w:space="0" w:color="auto"/>
              <w:right w:val="single" w:sz="4" w:space="0" w:color="auto"/>
            </w:tcBorders>
            <w:shd w:val="clear" w:color="000000" w:fill="FF99FF"/>
            <w:noWrap/>
            <w:vAlign w:val="bottom"/>
            <w:hideMark/>
          </w:tcPr>
          <w:p w14:paraId="714F0865" w14:textId="77777777" w:rsidR="000E56B8" w:rsidRPr="000A74AF" w:rsidRDefault="000E56B8" w:rsidP="000E56B8">
            <w:pPr>
              <w:spacing w:after="0" w:line="240" w:lineRule="auto"/>
              <w:jc w:val="center"/>
              <w:rPr>
                <w:rFonts w:ascii="Calibri" w:eastAsia="Times New Roman" w:hAnsi="Calibri" w:cs="Calibri"/>
                <w:color w:val="000000"/>
                <w:sz w:val="28"/>
                <w:szCs w:val="28"/>
                <w:lang w:eastAsia="en-GB"/>
              </w:rPr>
            </w:pPr>
            <w:r w:rsidRPr="000A74AF">
              <w:rPr>
                <w:rFonts w:ascii="Calibri" w:eastAsia="Times New Roman" w:hAnsi="Calibri" w:cs="Calibri"/>
                <w:color w:val="000000"/>
                <w:sz w:val="28"/>
                <w:szCs w:val="28"/>
                <w:lang w:eastAsia="en-GB"/>
              </w:rPr>
              <w:t>Point</w:t>
            </w:r>
          </w:p>
        </w:tc>
      </w:tr>
      <w:tr w:rsidR="000E56B8" w:rsidRPr="000A74AF" w14:paraId="7D952E81" w14:textId="77777777" w:rsidTr="00A01BD0">
        <w:trPr>
          <w:trHeight w:val="825"/>
        </w:trPr>
        <w:tc>
          <w:tcPr>
            <w:tcW w:w="3140" w:type="dxa"/>
            <w:tcBorders>
              <w:top w:val="nil"/>
              <w:left w:val="single" w:sz="4" w:space="0" w:color="auto"/>
              <w:bottom w:val="single" w:sz="4" w:space="0" w:color="auto"/>
              <w:right w:val="single" w:sz="4" w:space="0" w:color="auto"/>
            </w:tcBorders>
            <w:shd w:val="clear" w:color="000000" w:fill="FFFF99"/>
            <w:vAlign w:val="bottom"/>
            <w:hideMark/>
          </w:tcPr>
          <w:p w14:paraId="670D2018" w14:textId="77777777" w:rsidR="000E56B8" w:rsidRPr="000A74AF" w:rsidRDefault="000E56B8" w:rsidP="000E56B8">
            <w:pPr>
              <w:spacing w:after="0" w:line="240" w:lineRule="auto"/>
              <w:jc w:val="center"/>
              <w:rPr>
                <w:rFonts w:ascii="Calibri" w:eastAsia="Times New Roman" w:hAnsi="Calibri" w:cs="Calibri"/>
                <w:color w:val="000000"/>
                <w:sz w:val="28"/>
                <w:szCs w:val="28"/>
                <w:lang w:eastAsia="en-GB"/>
              </w:rPr>
            </w:pPr>
            <w:r w:rsidRPr="000A74AF">
              <w:rPr>
                <w:rFonts w:ascii="Calibri" w:eastAsia="Times New Roman" w:hAnsi="Calibri" w:cs="Calibri"/>
                <w:color w:val="000000"/>
                <w:sz w:val="28"/>
                <w:szCs w:val="28"/>
                <w:lang w:eastAsia="en-GB"/>
              </w:rPr>
              <w:t xml:space="preserve">Explain                                </w:t>
            </w:r>
            <w:r w:rsidRPr="000A74AF">
              <w:rPr>
                <w:rFonts w:ascii="Calibri" w:eastAsia="Times New Roman" w:hAnsi="Calibri" w:cs="Calibri"/>
                <w:i/>
                <w:iCs/>
                <w:color w:val="000000"/>
                <w:sz w:val="28"/>
                <w:szCs w:val="28"/>
                <w:lang w:eastAsia="en-GB"/>
              </w:rPr>
              <w:t>2 strands of information using a connective</w:t>
            </w:r>
          </w:p>
        </w:tc>
      </w:tr>
      <w:tr w:rsidR="000E56B8" w:rsidRPr="000A74AF" w14:paraId="50F0C371" w14:textId="77777777" w:rsidTr="00A01BD0">
        <w:trPr>
          <w:trHeight w:val="300"/>
        </w:trPr>
        <w:tc>
          <w:tcPr>
            <w:tcW w:w="3140" w:type="dxa"/>
            <w:tcBorders>
              <w:top w:val="nil"/>
              <w:left w:val="single" w:sz="4" w:space="0" w:color="auto"/>
              <w:bottom w:val="single" w:sz="4" w:space="0" w:color="auto"/>
              <w:right w:val="single" w:sz="4" w:space="0" w:color="auto"/>
            </w:tcBorders>
            <w:shd w:val="clear" w:color="000000" w:fill="FF9966"/>
            <w:noWrap/>
            <w:vAlign w:val="bottom"/>
            <w:hideMark/>
          </w:tcPr>
          <w:p w14:paraId="5F26073E" w14:textId="77777777" w:rsidR="000E56B8" w:rsidRPr="000A74AF" w:rsidRDefault="000E56B8" w:rsidP="000E56B8">
            <w:pPr>
              <w:spacing w:after="0" w:line="240" w:lineRule="auto"/>
              <w:jc w:val="center"/>
              <w:rPr>
                <w:rFonts w:ascii="Calibri" w:eastAsia="Times New Roman" w:hAnsi="Calibri" w:cs="Calibri"/>
                <w:color w:val="000000"/>
                <w:sz w:val="28"/>
                <w:szCs w:val="28"/>
                <w:lang w:eastAsia="en-GB"/>
              </w:rPr>
            </w:pPr>
            <w:r w:rsidRPr="000A74AF">
              <w:rPr>
                <w:rFonts w:ascii="Calibri" w:eastAsia="Times New Roman" w:hAnsi="Calibri" w:cs="Calibri"/>
                <w:color w:val="000000"/>
                <w:sz w:val="28"/>
                <w:szCs w:val="28"/>
                <w:lang w:eastAsia="en-GB"/>
              </w:rPr>
              <w:t>Impact</w:t>
            </w:r>
          </w:p>
        </w:tc>
      </w:tr>
    </w:tbl>
    <w:p w14:paraId="3F86B1CC" w14:textId="77777777" w:rsidR="000E56B8" w:rsidRDefault="000E56B8" w:rsidP="000E56B8">
      <w:pPr>
        <w:ind w:left="-426" w:right="-613"/>
        <w:jc w:val="center"/>
        <w:rPr>
          <w:sz w:val="24"/>
        </w:rPr>
      </w:pPr>
    </w:p>
    <w:tbl>
      <w:tblPr>
        <w:tblW w:w="3140" w:type="dxa"/>
        <w:tblInd w:w="87" w:type="dxa"/>
        <w:tblLook w:val="04A0" w:firstRow="1" w:lastRow="0" w:firstColumn="1" w:lastColumn="0" w:noHBand="0" w:noVBand="1"/>
      </w:tblPr>
      <w:tblGrid>
        <w:gridCol w:w="3140"/>
      </w:tblGrid>
      <w:tr w:rsidR="000E56B8" w:rsidRPr="000A74AF" w14:paraId="4D6C46C2" w14:textId="77777777" w:rsidTr="00A01BD0">
        <w:trPr>
          <w:trHeight w:val="300"/>
        </w:trPr>
        <w:tc>
          <w:tcPr>
            <w:tcW w:w="3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5FC098" w14:textId="77777777" w:rsidR="000E56B8" w:rsidRPr="000A74AF" w:rsidRDefault="000E56B8" w:rsidP="000E56B8">
            <w:pPr>
              <w:spacing w:after="0" w:line="240" w:lineRule="auto"/>
              <w:jc w:val="center"/>
              <w:rPr>
                <w:rFonts w:ascii="Calibri" w:eastAsia="Times New Roman" w:hAnsi="Calibri" w:cs="Calibri"/>
                <w:b/>
                <w:bCs/>
                <w:color w:val="000000"/>
                <w:sz w:val="28"/>
                <w:szCs w:val="28"/>
                <w:lang w:eastAsia="en-GB"/>
              </w:rPr>
            </w:pPr>
            <w:r w:rsidRPr="000A74AF">
              <w:rPr>
                <w:rFonts w:ascii="Calibri" w:eastAsia="Times New Roman" w:hAnsi="Calibri" w:cs="Calibri"/>
                <w:b/>
                <w:bCs/>
                <w:color w:val="000000"/>
                <w:sz w:val="28"/>
                <w:szCs w:val="28"/>
                <w:lang w:eastAsia="en-GB"/>
              </w:rPr>
              <w:t>Analyse [6 marks]</w:t>
            </w:r>
          </w:p>
        </w:tc>
      </w:tr>
      <w:tr w:rsidR="000E56B8" w:rsidRPr="000A74AF" w14:paraId="263AA508" w14:textId="77777777" w:rsidTr="00A01BD0">
        <w:trPr>
          <w:trHeight w:val="300"/>
        </w:trPr>
        <w:tc>
          <w:tcPr>
            <w:tcW w:w="3140" w:type="dxa"/>
            <w:tcBorders>
              <w:top w:val="nil"/>
              <w:left w:val="single" w:sz="4" w:space="0" w:color="auto"/>
              <w:bottom w:val="single" w:sz="4" w:space="0" w:color="auto"/>
              <w:right w:val="single" w:sz="4" w:space="0" w:color="auto"/>
            </w:tcBorders>
            <w:shd w:val="clear" w:color="000000" w:fill="FF99FF"/>
            <w:noWrap/>
            <w:vAlign w:val="bottom"/>
            <w:hideMark/>
          </w:tcPr>
          <w:p w14:paraId="4DE35B84" w14:textId="77777777" w:rsidR="000E56B8" w:rsidRPr="000A74AF" w:rsidRDefault="000E56B8" w:rsidP="000E56B8">
            <w:pPr>
              <w:spacing w:after="0" w:line="240" w:lineRule="auto"/>
              <w:jc w:val="center"/>
              <w:rPr>
                <w:rFonts w:ascii="Calibri" w:eastAsia="Times New Roman" w:hAnsi="Calibri" w:cs="Calibri"/>
                <w:color w:val="000000"/>
                <w:sz w:val="28"/>
                <w:szCs w:val="28"/>
                <w:lang w:eastAsia="en-GB"/>
              </w:rPr>
            </w:pPr>
            <w:r w:rsidRPr="000A74AF">
              <w:rPr>
                <w:rFonts w:ascii="Calibri" w:eastAsia="Times New Roman" w:hAnsi="Calibri" w:cs="Calibri"/>
                <w:color w:val="000000"/>
                <w:sz w:val="28"/>
                <w:szCs w:val="28"/>
                <w:lang w:eastAsia="en-GB"/>
              </w:rPr>
              <w:t>Point</w:t>
            </w:r>
          </w:p>
        </w:tc>
      </w:tr>
      <w:tr w:rsidR="000E56B8" w:rsidRPr="000A74AF" w14:paraId="6BB54A6D" w14:textId="77777777" w:rsidTr="00A01BD0">
        <w:trPr>
          <w:trHeight w:val="825"/>
        </w:trPr>
        <w:tc>
          <w:tcPr>
            <w:tcW w:w="3140" w:type="dxa"/>
            <w:tcBorders>
              <w:top w:val="nil"/>
              <w:left w:val="single" w:sz="4" w:space="0" w:color="auto"/>
              <w:bottom w:val="single" w:sz="4" w:space="0" w:color="auto"/>
              <w:right w:val="single" w:sz="4" w:space="0" w:color="auto"/>
            </w:tcBorders>
            <w:shd w:val="clear" w:color="000000" w:fill="FFFF99"/>
            <w:vAlign w:val="bottom"/>
            <w:hideMark/>
          </w:tcPr>
          <w:p w14:paraId="32D9E1B9" w14:textId="77777777" w:rsidR="000E56B8" w:rsidRPr="000A74AF" w:rsidRDefault="000E56B8" w:rsidP="000E56B8">
            <w:pPr>
              <w:spacing w:after="0" w:line="240" w:lineRule="auto"/>
              <w:jc w:val="center"/>
              <w:rPr>
                <w:rFonts w:ascii="Calibri" w:eastAsia="Times New Roman" w:hAnsi="Calibri" w:cs="Calibri"/>
                <w:color w:val="000000"/>
                <w:sz w:val="28"/>
                <w:szCs w:val="28"/>
                <w:lang w:eastAsia="en-GB"/>
              </w:rPr>
            </w:pPr>
            <w:r w:rsidRPr="000A74AF">
              <w:rPr>
                <w:rFonts w:ascii="Calibri" w:eastAsia="Times New Roman" w:hAnsi="Calibri" w:cs="Calibri"/>
                <w:color w:val="000000"/>
                <w:sz w:val="28"/>
                <w:szCs w:val="28"/>
                <w:lang w:eastAsia="en-GB"/>
              </w:rPr>
              <w:t xml:space="preserve">Explain                                </w:t>
            </w:r>
            <w:r w:rsidRPr="000A74AF">
              <w:rPr>
                <w:rFonts w:ascii="Calibri" w:eastAsia="Times New Roman" w:hAnsi="Calibri" w:cs="Calibri"/>
                <w:i/>
                <w:iCs/>
                <w:color w:val="000000"/>
                <w:sz w:val="28"/>
                <w:szCs w:val="28"/>
                <w:lang w:eastAsia="en-GB"/>
              </w:rPr>
              <w:t>2 strands of information using a connective</w:t>
            </w:r>
          </w:p>
        </w:tc>
      </w:tr>
      <w:tr w:rsidR="000E56B8" w:rsidRPr="000A74AF" w14:paraId="699C3C92" w14:textId="77777777" w:rsidTr="00A01BD0">
        <w:trPr>
          <w:trHeight w:val="300"/>
        </w:trPr>
        <w:tc>
          <w:tcPr>
            <w:tcW w:w="3140" w:type="dxa"/>
            <w:tcBorders>
              <w:top w:val="nil"/>
              <w:left w:val="single" w:sz="4" w:space="0" w:color="auto"/>
              <w:bottom w:val="single" w:sz="4" w:space="0" w:color="auto"/>
              <w:right w:val="single" w:sz="4" w:space="0" w:color="auto"/>
            </w:tcBorders>
            <w:shd w:val="clear" w:color="000000" w:fill="FF9966"/>
            <w:noWrap/>
            <w:vAlign w:val="bottom"/>
            <w:hideMark/>
          </w:tcPr>
          <w:p w14:paraId="24F517BC" w14:textId="77777777" w:rsidR="000E56B8" w:rsidRPr="000A74AF" w:rsidRDefault="000E56B8" w:rsidP="000E56B8">
            <w:pPr>
              <w:spacing w:after="0" w:line="240" w:lineRule="auto"/>
              <w:jc w:val="center"/>
              <w:rPr>
                <w:rFonts w:ascii="Calibri" w:eastAsia="Times New Roman" w:hAnsi="Calibri" w:cs="Calibri"/>
                <w:color w:val="000000"/>
                <w:sz w:val="28"/>
                <w:szCs w:val="28"/>
                <w:lang w:eastAsia="en-GB"/>
              </w:rPr>
            </w:pPr>
            <w:r w:rsidRPr="000A74AF">
              <w:rPr>
                <w:rFonts w:ascii="Calibri" w:eastAsia="Times New Roman" w:hAnsi="Calibri" w:cs="Calibri"/>
                <w:color w:val="000000"/>
                <w:sz w:val="28"/>
                <w:szCs w:val="28"/>
                <w:lang w:eastAsia="en-GB"/>
              </w:rPr>
              <w:t>Impact</w:t>
            </w:r>
          </w:p>
        </w:tc>
      </w:tr>
      <w:tr w:rsidR="000E56B8" w:rsidRPr="000A74AF" w14:paraId="2736CDB6" w14:textId="77777777" w:rsidTr="00A01BD0">
        <w:trPr>
          <w:trHeight w:val="300"/>
        </w:trPr>
        <w:tc>
          <w:tcPr>
            <w:tcW w:w="3140" w:type="dxa"/>
            <w:tcBorders>
              <w:top w:val="nil"/>
              <w:left w:val="single" w:sz="4" w:space="0" w:color="auto"/>
              <w:bottom w:val="single" w:sz="4" w:space="0" w:color="auto"/>
              <w:right w:val="single" w:sz="4" w:space="0" w:color="auto"/>
            </w:tcBorders>
            <w:shd w:val="clear" w:color="000000" w:fill="FF99FF"/>
            <w:noWrap/>
            <w:vAlign w:val="bottom"/>
            <w:hideMark/>
          </w:tcPr>
          <w:p w14:paraId="29CC8C80" w14:textId="77777777" w:rsidR="000E56B8" w:rsidRPr="000A74AF" w:rsidRDefault="000E56B8" w:rsidP="000E56B8">
            <w:pPr>
              <w:spacing w:after="0" w:line="240" w:lineRule="auto"/>
              <w:jc w:val="center"/>
              <w:rPr>
                <w:rFonts w:ascii="Calibri" w:eastAsia="Times New Roman" w:hAnsi="Calibri" w:cs="Calibri"/>
                <w:color w:val="000000"/>
                <w:sz w:val="28"/>
                <w:szCs w:val="28"/>
                <w:lang w:eastAsia="en-GB"/>
              </w:rPr>
            </w:pPr>
            <w:r w:rsidRPr="000A74AF">
              <w:rPr>
                <w:rFonts w:ascii="Calibri" w:eastAsia="Times New Roman" w:hAnsi="Calibri" w:cs="Calibri"/>
                <w:color w:val="000000"/>
                <w:sz w:val="28"/>
                <w:szCs w:val="28"/>
                <w:lang w:eastAsia="en-GB"/>
              </w:rPr>
              <w:t>Point</w:t>
            </w:r>
          </w:p>
        </w:tc>
      </w:tr>
      <w:tr w:rsidR="000E56B8" w:rsidRPr="000A74AF" w14:paraId="1F5A2534" w14:textId="77777777" w:rsidTr="00A01BD0">
        <w:trPr>
          <w:trHeight w:val="825"/>
        </w:trPr>
        <w:tc>
          <w:tcPr>
            <w:tcW w:w="3140" w:type="dxa"/>
            <w:tcBorders>
              <w:top w:val="nil"/>
              <w:left w:val="single" w:sz="4" w:space="0" w:color="auto"/>
              <w:bottom w:val="single" w:sz="4" w:space="0" w:color="auto"/>
              <w:right w:val="single" w:sz="4" w:space="0" w:color="auto"/>
            </w:tcBorders>
            <w:shd w:val="clear" w:color="000000" w:fill="FFFF99"/>
            <w:vAlign w:val="bottom"/>
            <w:hideMark/>
          </w:tcPr>
          <w:p w14:paraId="7C7E9655" w14:textId="77777777" w:rsidR="000E56B8" w:rsidRPr="000A74AF" w:rsidRDefault="000E56B8" w:rsidP="000E56B8">
            <w:pPr>
              <w:spacing w:after="0" w:line="240" w:lineRule="auto"/>
              <w:jc w:val="center"/>
              <w:rPr>
                <w:rFonts w:ascii="Calibri" w:eastAsia="Times New Roman" w:hAnsi="Calibri" w:cs="Calibri"/>
                <w:color w:val="000000"/>
                <w:sz w:val="28"/>
                <w:szCs w:val="28"/>
                <w:lang w:eastAsia="en-GB"/>
              </w:rPr>
            </w:pPr>
            <w:r w:rsidRPr="000A74AF">
              <w:rPr>
                <w:rFonts w:ascii="Calibri" w:eastAsia="Times New Roman" w:hAnsi="Calibri" w:cs="Calibri"/>
                <w:color w:val="000000"/>
                <w:sz w:val="28"/>
                <w:szCs w:val="28"/>
                <w:lang w:eastAsia="en-GB"/>
              </w:rPr>
              <w:t xml:space="preserve">Explain                                </w:t>
            </w:r>
            <w:r w:rsidRPr="000A74AF">
              <w:rPr>
                <w:rFonts w:ascii="Calibri" w:eastAsia="Times New Roman" w:hAnsi="Calibri" w:cs="Calibri"/>
                <w:i/>
                <w:iCs/>
                <w:color w:val="000000"/>
                <w:sz w:val="28"/>
                <w:szCs w:val="28"/>
                <w:lang w:eastAsia="en-GB"/>
              </w:rPr>
              <w:t>2 strands of information using a connective</w:t>
            </w:r>
          </w:p>
        </w:tc>
      </w:tr>
      <w:tr w:rsidR="000E56B8" w:rsidRPr="000A74AF" w14:paraId="46A88929" w14:textId="77777777" w:rsidTr="00A01BD0">
        <w:trPr>
          <w:trHeight w:val="300"/>
        </w:trPr>
        <w:tc>
          <w:tcPr>
            <w:tcW w:w="3140" w:type="dxa"/>
            <w:tcBorders>
              <w:top w:val="nil"/>
              <w:left w:val="single" w:sz="4" w:space="0" w:color="auto"/>
              <w:bottom w:val="single" w:sz="4" w:space="0" w:color="auto"/>
              <w:right w:val="single" w:sz="4" w:space="0" w:color="auto"/>
            </w:tcBorders>
            <w:shd w:val="clear" w:color="000000" w:fill="FF9966"/>
            <w:noWrap/>
            <w:vAlign w:val="bottom"/>
            <w:hideMark/>
          </w:tcPr>
          <w:p w14:paraId="60520C23" w14:textId="77777777" w:rsidR="000E56B8" w:rsidRPr="000A74AF" w:rsidRDefault="000E56B8" w:rsidP="000E56B8">
            <w:pPr>
              <w:spacing w:after="0" w:line="240" w:lineRule="auto"/>
              <w:jc w:val="center"/>
              <w:rPr>
                <w:rFonts w:ascii="Calibri" w:eastAsia="Times New Roman" w:hAnsi="Calibri" w:cs="Calibri"/>
                <w:color w:val="000000"/>
                <w:sz w:val="28"/>
                <w:szCs w:val="28"/>
                <w:lang w:eastAsia="en-GB"/>
              </w:rPr>
            </w:pPr>
            <w:r w:rsidRPr="000A74AF">
              <w:rPr>
                <w:rFonts w:ascii="Calibri" w:eastAsia="Times New Roman" w:hAnsi="Calibri" w:cs="Calibri"/>
                <w:color w:val="000000"/>
                <w:sz w:val="28"/>
                <w:szCs w:val="28"/>
                <w:lang w:eastAsia="en-GB"/>
              </w:rPr>
              <w:t>Impact</w:t>
            </w:r>
          </w:p>
        </w:tc>
      </w:tr>
    </w:tbl>
    <w:p w14:paraId="4AA2B9B1" w14:textId="77777777" w:rsidR="000E56B8" w:rsidRDefault="000E56B8" w:rsidP="000E56B8">
      <w:pPr>
        <w:ind w:left="-426" w:right="-613"/>
        <w:jc w:val="center"/>
        <w:rPr>
          <w:sz w:val="24"/>
        </w:rPr>
      </w:pPr>
    </w:p>
    <w:tbl>
      <w:tblPr>
        <w:tblW w:w="3140" w:type="dxa"/>
        <w:tblInd w:w="675" w:type="dxa"/>
        <w:tblLook w:val="04A0" w:firstRow="1" w:lastRow="0" w:firstColumn="1" w:lastColumn="0" w:noHBand="0" w:noVBand="1"/>
      </w:tblPr>
      <w:tblGrid>
        <w:gridCol w:w="3140"/>
      </w:tblGrid>
      <w:tr w:rsidR="000E56B8" w:rsidRPr="000A74AF" w14:paraId="168A9A23" w14:textId="77777777" w:rsidTr="00AF3D29">
        <w:trPr>
          <w:trHeight w:val="300"/>
        </w:trPr>
        <w:tc>
          <w:tcPr>
            <w:tcW w:w="3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BAA64C" w14:textId="77777777" w:rsidR="000E56B8" w:rsidRPr="000A74AF" w:rsidRDefault="000E56B8" w:rsidP="000E56B8">
            <w:pPr>
              <w:spacing w:after="0" w:line="240" w:lineRule="auto"/>
              <w:jc w:val="center"/>
              <w:rPr>
                <w:rFonts w:ascii="Calibri" w:eastAsia="Times New Roman" w:hAnsi="Calibri" w:cs="Calibri"/>
                <w:b/>
                <w:bCs/>
                <w:color w:val="000000"/>
                <w:sz w:val="28"/>
                <w:szCs w:val="28"/>
                <w:lang w:eastAsia="en-GB"/>
              </w:rPr>
            </w:pPr>
            <w:r w:rsidRPr="000A74AF">
              <w:rPr>
                <w:rFonts w:ascii="Calibri" w:eastAsia="Times New Roman" w:hAnsi="Calibri" w:cs="Calibri"/>
                <w:b/>
                <w:bCs/>
                <w:color w:val="000000"/>
                <w:sz w:val="28"/>
                <w:szCs w:val="28"/>
                <w:lang w:eastAsia="en-GB"/>
              </w:rPr>
              <w:t>Recommend [3 marks]</w:t>
            </w:r>
          </w:p>
        </w:tc>
      </w:tr>
      <w:tr w:rsidR="000E56B8" w:rsidRPr="000A74AF" w14:paraId="094603BE" w14:textId="77777777" w:rsidTr="00AF3D29">
        <w:trPr>
          <w:trHeight w:val="300"/>
        </w:trPr>
        <w:tc>
          <w:tcPr>
            <w:tcW w:w="3140" w:type="dxa"/>
            <w:tcBorders>
              <w:top w:val="nil"/>
              <w:left w:val="single" w:sz="4" w:space="0" w:color="auto"/>
              <w:bottom w:val="single" w:sz="4" w:space="0" w:color="auto"/>
              <w:right w:val="single" w:sz="4" w:space="0" w:color="auto"/>
            </w:tcBorders>
            <w:shd w:val="clear" w:color="000000" w:fill="FF99FF"/>
            <w:noWrap/>
            <w:vAlign w:val="bottom"/>
            <w:hideMark/>
          </w:tcPr>
          <w:p w14:paraId="5E47F31A" w14:textId="77777777" w:rsidR="000E56B8" w:rsidRPr="000A74AF" w:rsidRDefault="000E56B8" w:rsidP="000E56B8">
            <w:pPr>
              <w:spacing w:after="0" w:line="240" w:lineRule="auto"/>
              <w:jc w:val="center"/>
              <w:rPr>
                <w:rFonts w:ascii="Calibri" w:eastAsia="Times New Roman" w:hAnsi="Calibri" w:cs="Calibri"/>
                <w:color w:val="000000"/>
                <w:sz w:val="28"/>
                <w:szCs w:val="28"/>
                <w:lang w:eastAsia="en-GB"/>
              </w:rPr>
            </w:pPr>
            <w:r w:rsidRPr="000A74AF">
              <w:rPr>
                <w:rFonts w:ascii="Calibri" w:eastAsia="Times New Roman" w:hAnsi="Calibri" w:cs="Calibri"/>
                <w:color w:val="000000"/>
                <w:sz w:val="28"/>
                <w:szCs w:val="28"/>
                <w:lang w:eastAsia="en-GB"/>
              </w:rPr>
              <w:t>Point</w:t>
            </w:r>
          </w:p>
        </w:tc>
      </w:tr>
      <w:tr w:rsidR="000E56B8" w:rsidRPr="000A74AF" w14:paraId="489050E8" w14:textId="77777777" w:rsidTr="00AF3D29">
        <w:trPr>
          <w:trHeight w:val="825"/>
        </w:trPr>
        <w:tc>
          <w:tcPr>
            <w:tcW w:w="3140" w:type="dxa"/>
            <w:tcBorders>
              <w:top w:val="nil"/>
              <w:left w:val="single" w:sz="4" w:space="0" w:color="auto"/>
              <w:bottom w:val="single" w:sz="4" w:space="0" w:color="auto"/>
              <w:right w:val="single" w:sz="4" w:space="0" w:color="auto"/>
            </w:tcBorders>
            <w:shd w:val="clear" w:color="000000" w:fill="FFFF99"/>
            <w:vAlign w:val="bottom"/>
            <w:hideMark/>
          </w:tcPr>
          <w:p w14:paraId="5E0A3496" w14:textId="77777777" w:rsidR="000E56B8" w:rsidRPr="000A74AF" w:rsidRDefault="000E56B8" w:rsidP="000E56B8">
            <w:pPr>
              <w:spacing w:after="0" w:line="240" w:lineRule="auto"/>
              <w:jc w:val="center"/>
              <w:rPr>
                <w:rFonts w:ascii="Calibri" w:eastAsia="Times New Roman" w:hAnsi="Calibri" w:cs="Calibri"/>
                <w:color w:val="000000"/>
                <w:sz w:val="28"/>
                <w:szCs w:val="28"/>
                <w:lang w:eastAsia="en-GB"/>
              </w:rPr>
            </w:pPr>
            <w:r w:rsidRPr="000A74AF">
              <w:rPr>
                <w:rFonts w:ascii="Calibri" w:eastAsia="Times New Roman" w:hAnsi="Calibri" w:cs="Calibri"/>
                <w:color w:val="000000"/>
                <w:sz w:val="28"/>
                <w:szCs w:val="28"/>
                <w:lang w:eastAsia="en-GB"/>
              </w:rPr>
              <w:t xml:space="preserve">Explain                                   </w:t>
            </w:r>
            <w:r w:rsidRPr="000A74AF">
              <w:rPr>
                <w:rFonts w:ascii="Calibri" w:eastAsia="Times New Roman" w:hAnsi="Calibri" w:cs="Calibri"/>
                <w:i/>
                <w:iCs/>
                <w:color w:val="000000"/>
                <w:sz w:val="28"/>
                <w:szCs w:val="28"/>
                <w:lang w:eastAsia="en-GB"/>
              </w:rPr>
              <w:t>2 strands of information using a connective</w:t>
            </w:r>
          </w:p>
        </w:tc>
      </w:tr>
      <w:tr w:rsidR="000E56B8" w:rsidRPr="000A74AF" w14:paraId="434A34C0" w14:textId="77777777" w:rsidTr="00AF3D29">
        <w:trPr>
          <w:trHeight w:val="300"/>
        </w:trPr>
        <w:tc>
          <w:tcPr>
            <w:tcW w:w="3140" w:type="dxa"/>
            <w:tcBorders>
              <w:top w:val="nil"/>
              <w:left w:val="single" w:sz="4" w:space="0" w:color="auto"/>
              <w:bottom w:val="single" w:sz="4" w:space="0" w:color="auto"/>
              <w:right w:val="single" w:sz="4" w:space="0" w:color="auto"/>
            </w:tcBorders>
            <w:shd w:val="clear" w:color="000000" w:fill="FF9966"/>
            <w:noWrap/>
            <w:vAlign w:val="bottom"/>
            <w:hideMark/>
          </w:tcPr>
          <w:p w14:paraId="637CBC21" w14:textId="77777777" w:rsidR="000E56B8" w:rsidRPr="000A74AF" w:rsidRDefault="000E56B8" w:rsidP="000E56B8">
            <w:pPr>
              <w:spacing w:after="0" w:line="240" w:lineRule="auto"/>
              <w:jc w:val="center"/>
              <w:rPr>
                <w:rFonts w:ascii="Calibri" w:eastAsia="Times New Roman" w:hAnsi="Calibri" w:cs="Calibri"/>
                <w:color w:val="000000"/>
                <w:sz w:val="28"/>
                <w:szCs w:val="28"/>
                <w:lang w:eastAsia="en-GB"/>
              </w:rPr>
            </w:pPr>
            <w:r w:rsidRPr="000A74AF">
              <w:rPr>
                <w:rFonts w:ascii="Calibri" w:eastAsia="Times New Roman" w:hAnsi="Calibri" w:cs="Calibri"/>
                <w:color w:val="000000"/>
                <w:sz w:val="28"/>
                <w:szCs w:val="28"/>
                <w:lang w:eastAsia="en-GB"/>
              </w:rPr>
              <w:t>Impact</w:t>
            </w:r>
          </w:p>
        </w:tc>
      </w:tr>
      <w:tr w:rsidR="000E56B8" w:rsidRPr="000A74AF" w14:paraId="0FF07020" w14:textId="77777777" w:rsidTr="00AF3D29">
        <w:trPr>
          <w:trHeight w:val="300"/>
        </w:trPr>
        <w:tc>
          <w:tcPr>
            <w:tcW w:w="3140" w:type="dxa"/>
            <w:tcBorders>
              <w:top w:val="nil"/>
              <w:left w:val="single" w:sz="4" w:space="0" w:color="auto"/>
              <w:bottom w:val="single" w:sz="4" w:space="0" w:color="auto"/>
              <w:right w:val="single" w:sz="4" w:space="0" w:color="auto"/>
            </w:tcBorders>
            <w:shd w:val="clear" w:color="000000" w:fill="92D050"/>
            <w:noWrap/>
            <w:vAlign w:val="bottom"/>
            <w:hideMark/>
          </w:tcPr>
          <w:p w14:paraId="10D67FC5" w14:textId="77777777" w:rsidR="000E56B8" w:rsidRPr="000A74AF" w:rsidRDefault="000E56B8" w:rsidP="000E56B8">
            <w:pPr>
              <w:spacing w:after="0" w:line="240" w:lineRule="auto"/>
              <w:jc w:val="center"/>
              <w:rPr>
                <w:rFonts w:ascii="Calibri" w:eastAsia="Times New Roman" w:hAnsi="Calibri" w:cs="Calibri"/>
                <w:color w:val="000000"/>
                <w:sz w:val="28"/>
                <w:szCs w:val="28"/>
                <w:lang w:eastAsia="en-GB"/>
              </w:rPr>
            </w:pPr>
            <w:r w:rsidRPr="000A74AF">
              <w:rPr>
                <w:rFonts w:ascii="Calibri" w:eastAsia="Times New Roman" w:hAnsi="Calibri" w:cs="Calibri"/>
                <w:color w:val="000000"/>
                <w:sz w:val="28"/>
                <w:szCs w:val="28"/>
                <w:lang w:eastAsia="en-GB"/>
              </w:rPr>
              <w:t>However</w:t>
            </w:r>
          </w:p>
        </w:tc>
      </w:tr>
    </w:tbl>
    <w:p w14:paraId="160A4103" w14:textId="77777777" w:rsidR="000E56B8" w:rsidRDefault="000E56B8" w:rsidP="000E56B8">
      <w:pPr>
        <w:ind w:left="-426" w:right="-613"/>
        <w:jc w:val="center"/>
        <w:rPr>
          <w:sz w:val="24"/>
        </w:rPr>
      </w:pPr>
    </w:p>
    <w:tbl>
      <w:tblPr>
        <w:tblW w:w="4699" w:type="dxa"/>
        <w:tblInd w:w="-176" w:type="dxa"/>
        <w:tblLook w:val="04A0" w:firstRow="1" w:lastRow="0" w:firstColumn="1" w:lastColumn="0" w:noHBand="0" w:noVBand="1"/>
      </w:tblPr>
      <w:tblGrid>
        <w:gridCol w:w="4699"/>
      </w:tblGrid>
      <w:tr w:rsidR="000E56B8" w:rsidRPr="00C33ECA" w14:paraId="42BC9628" w14:textId="77777777" w:rsidTr="00AF3D29">
        <w:trPr>
          <w:trHeight w:val="300"/>
        </w:trPr>
        <w:tc>
          <w:tcPr>
            <w:tcW w:w="4699" w:type="dxa"/>
            <w:tcBorders>
              <w:top w:val="single" w:sz="4" w:space="0" w:color="auto"/>
              <w:left w:val="single" w:sz="4" w:space="0" w:color="auto"/>
              <w:bottom w:val="nil"/>
              <w:right w:val="single" w:sz="4" w:space="0" w:color="000000"/>
            </w:tcBorders>
            <w:shd w:val="clear" w:color="auto" w:fill="auto"/>
            <w:noWrap/>
            <w:vAlign w:val="bottom"/>
            <w:hideMark/>
          </w:tcPr>
          <w:p w14:paraId="226CCB36" w14:textId="77777777" w:rsidR="000E56B8" w:rsidRPr="00C33ECA" w:rsidRDefault="000E56B8" w:rsidP="000E56B8">
            <w:pPr>
              <w:spacing w:after="0" w:line="240" w:lineRule="auto"/>
              <w:jc w:val="center"/>
              <w:rPr>
                <w:rFonts w:ascii="Calibri" w:eastAsia="Times New Roman" w:hAnsi="Calibri" w:cs="Calibri"/>
                <w:b/>
                <w:bCs/>
                <w:color w:val="000000"/>
                <w:sz w:val="28"/>
                <w:szCs w:val="28"/>
                <w:lang w:eastAsia="en-GB"/>
              </w:rPr>
            </w:pPr>
            <w:r w:rsidRPr="00C33ECA">
              <w:rPr>
                <w:rFonts w:ascii="Calibri" w:eastAsia="Times New Roman" w:hAnsi="Calibri" w:cs="Calibri"/>
                <w:b/>
                <w:bCs/>
                <w:color w:val="000000"/>
                <w:sz w:val="28"/>
                <w:szCs w:val="28"/>
                <w:lang w:eastAsia="en-GB"/>
              </w:rPr>
              <w:t>Evaluate/Discuss [7/9 marks]</w:t>
            </w:r>
          </w:p>
        </w:tc>
      </w:tr>
      <w:tr w:rsidR="000E56B8" w:rsidRPr="00C33ECA" w14:paraId="48014A1D" w14:textId="77777777" w:rsidTr="00AF3D29">
        <w:trPr>
          <w:trHeight w:val="300"/>
        </w:trPr>
        <w:tc>
          <w:tcPr>
            <w:tcW w:w="4699" w:type="dxa"/>
            <w:tcBorders>
              <w:top w:val="single" w:sz="4" w:space="0" w:color="auto"/>
              <w:left w:val="single" w:sz="4" w:space="0" w:color="auto"/>
              <w:bottom w:val="single" w:sz="4" w:space="0" w:color="auto"/>
              <w:right w:val="single" w:sz="4" w:space="0" w:color="auto"/>
            </w:tcBorders>
            <w:shd w:val="clear" w:color="000000" w:fill="FF99FF"/>
            <w:noWrap/>
            <w:vAlign w:val="bottom"/>
            <w:hideMark/>
          </w:tcPr>
          <w:p w14:paraId="57D95791"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sidRPr="00C33ECA">
              <w:rPr>
                <w:rFonts w:ascii="Calibri" w:eastAsia="Times New Roman" w:hAnsi="Calibri" w:cs="Calibri"/>
                <w:color w:val="000000"/>
                <w:sz w:val="28"/>
                <w:szCs w:val="28"/>
                <w:lang w:eastAsia="en-GB"/>
              </w:rPr>
              <w:t>Point 1</w:t>
            </w:r>
          </w:p>
        </w:tc>
      </w:tr>
      <w:tr w:rsidR="000E56B8" w:rsidRPr="00C33ECA" w14:paraId="31F826B3" w14:textId="77777777" w:rsidTr="00AF3D29">
        <w:trPr>
          <w:trHeight w:val="825"/>
        </w:trPr>
        <w:tc>
          <w:tcPr>
            <w:tcW w:w="4699" w:type="dxa"/>
            <w:tcBorders>
              <w:top w:val="single" w:sz="4" w:space="0" w:color="auto"/>
              <w:left w:val="single" w:sz="4" w:space="0" w:color="auto"/>
              <w:bottom w:val="single" w:sz="4" w:space="0" w:color="auto"/>
              <w:right w:val="single" w:sz="4" w:space="0" w:color="auto"/>
            </w:tcBorders>
            <w:shd w:val="clear" w:color="000000" w:fill="FFFF99"/>
            <w:vAlign w:val="bottom"/>
            <w:hideMark/>
          </w:tcPr>
          <w:p w14:paraId="74851EB6"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sidRPr="00C33ECA">
              <w:rPr>
                <w:rFonts w:ascii="Calibri" w:eastAsia="Times New Roman" w:hAnsi="Calibri" w:cs="Calibri"/>
                <w:color w:val="000000"/>
                <w:sz w:val="28"/>
                <w:szCs w:val="28"/>
                <w:lang w:eastAsia="en-GB"/>
              </w:rPr>
              <w:t xml:space="preserve">Explain positive                                                    </w:t>
            </w:r>
            <w:r w:rsidRPr="00C33ECA">
              <w:rPr>
                <w:rFonts w:ascii="Calibri" w:eastAsia="Times New Roman" w:hAnsi="Calibri" w:cs="Calibri"/>
                <w:i/>
                <w:iCs/>
                <w:color w:val="000000"/>
                <w:sz w:val="28"/>
                <w:szCs w:val="28"/>
                <w:lang w:eastAsia="en-GB"/>
              </w:rPr>
              <w:t>2 strands of information using a connective</w:t>
            </w:r>
          </w:p>
        </w:tc>
      </w:tr>
      <w:tr w:rsidR="000E56B8" w:rsidRPr="00C33ECA" w14:paraId="26F4DD75" w14:textId="77777777" w:rsidTr="00AF3D29">
        <w:trPr>
          <w:trHeight w:val="300"/>
        </w:trPr>
        <w:tc>
          <w:tcPr>
            <w:tcW w:w="4699" w:type="dxa"/>
            <w:tcBorders>
              <w:top w:val="single" w:sz="4" w:space="0" w:color="auto"/>
              <w:left w:val="single" w:sz="4" w:space="0" w:color="auto"/>
              <w:bottom w:val="single" w:sz="4" w:space="0" w:color="auto"/>
              <w:right w:val="single" w:sz="4" w:space="0" w:color="auto"/>
            </w:tcBorders>
            <w:shd w:val="clear" w:color="000000" w:fill="FF9966"/>
            <w:noWrap/>
            <w:vAlign w:val="bottom"/>
            <w:hideMark/>
          </w:tcPr>
          <w:p w14:paraId="17F1812A"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sidRPr="00C33ECA">
              <w:rPr>
                <w:rFonts w:ascii="Calibri" w:eastAsia="Times New Roman" w:hAnsi="Calibri" w:cs="Calibri"/>
                <w:color w:val="000000"/>
                <w:sz w:val="28"/>
                <w:szCs w:val="28"/>
                <w:lang w:eastAsia="en-GB"/>
              </w:rPr>
              <w:t>Impact</w:t>
            </w:r>
          </w:p>
        </w:tc>
      </w:tr>
      <w:tr w:rsidR="000E56B8" w:rsidRPr="00C33ECA" w14:paraId="37E662F8" w14:textId="77777777" w:rsidTr="00AF3D29">
        <w:trPr>
          <w:trHeight w:val="300"/>
        </w:trPr>
        <w:tc>
          <w:tcPr>
            <w:tcW w:w="4699"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1AE0A9FF"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sidRPr="00C33ECA">
              <w:rPr>
                <w:rFonts w:ascii="Calibri" w:eastAsia="Times New Roman" w:hAnsi="Calibri" w:cs="Calibri"/>
                <w:color w:val="000000"/>
                <w:sz w:val="28"/>
                <w:szCs w:val="28"/>
                <w:lang w:eastAsia="en-GB"/>
              </w:rPr>
              <w:t>However</w:t>
            </w:r>
          </w:p>
        </w:tc>
      </w:tr>
      <w:tr w:rsidR="000E56B8" w:rsidRPr="00C33ECA" w14:paraId="0097B0AC" w14:textId="77777777" w:rsidTr="00AF3D29">
        <w:trPr>
          <w:trHeight w:val="825"/>
        </w:trPr>
        <w:tc>
          <w:tcPr>
            <w:tcW w:w="4699" w:type="dxa"/>
            <w:tcBorders>
              <w:top w:val="single" w:sz="4" w:space="0" w:color="auto"/>
              <w:left w:val="single" w:sz="4" w:space="0" w:color="auto"/>
              <w:bottom w:val="single" w:sz="4" w:space="0" w:color="auto"/>
              <w:right w:val="single" w:sz="4" w:space="0" w:color="auto"/>
            </w:tcBorders>
            <w:shd w:val="clear" w:color="000000" w:fill="FFFF99"/>
            <w:vAlign w:val="bottom"/>
            <w:hideMark/>
          </w:tcPr>
          <w:p w14:paraId="1C6F9AF0"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sidRPr="00C33ECA">
              <w:rPr>
                <w:rFonts w:ascii="Calibri" w:eastAsia="Times New Roman" w:hAnsi="Calibri" w:cs="Calibri"/>
                <w:color w:val="000000"/>
                <w:sz w:val="28"/>
                <w:szCs w:val="28"/>
                <w:lang w:eastAsia="en-GB"/>
              </w:rPr>
              <w:t xml:space="preserve">Explain negative                                                    </w:t>
            </w:r>
            <w:r w:rsidRPr="00C33ECA">
              <w:rPr>
                <w:rFonts w:ascii="Calibri" w:eastAsia="Times New Roman" w:hAnsi="Calibri" w:cs="Calibri"/>
                <w:i/>
                <w:iCs/>
                <w:color w:val="000000"/>
                <w:sz w:val="28"/>
                <w:szCs w:val="28"/>
                <w:lang w:eastAsia="en-GB"/>
              </w:rPr>
              <w:t>2 strands of information using a connective</w:t>
            </w:r>
          </w:p>
        </w:tc>
      </w:tr>
      <w:tr w:rsidR="000E56B8" w:rsidRPr="00C33ECA" w14:paraId="73CE8128" w14:textId="77777777" w:rsidTr="00AF3D29">
        <w:trPr>
          <w:trHeight w:val="300"/>
        </w:trPr>
        <w:tc>
          <w:tcPr>
            <w:tcW w:w="4699" w:type="dxa"/>
            <w:tcBorders>
              <w:top w:val="single" w:sz="4" w:space="0" w:color="auto"/>
              <w:left w:val="single" w:sz="4" w:space="0" w:color="auto"/>
              <w:bottom w:val="single" w:sz="4" w:space="0" w:color="auto"/>
              <w:right w:val="single" w:sz="4" w:space="0" w:color="auto"/>
            </w:tcBorders>
            <w:shd w:val="clear" w:color="000000" w:fill="FF9966"/>
            <w:noWrap/>
            <w:vAlign w:val="bottom"/>
            <w:hideMark/>
          </w:tcPr>
          <w:p w14:paraId="566174E6"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sidRPr="00C33ECA">
              <w:rPr>
                <w:rFonts w:ascii="Calibri" w:eastAsia="Times New Roman" w:hAnsi="Calibri" w:cs="Calibri"/>
                <w:color w:val="000000"/>
                <w:sz w:val="28"/>
                <w:szCs w:val="28"/>
                <w:lang w:eastAsia="en-GB"/>
              </w:rPr>
              <w:t>Impact</w:t>
            </w:r>
          </w:p>
        </w:tc>
      </w:tr>
      <w:tr w:rsidR="000E56B8" w:rsidRPr="00C33ECA" w14:paraId="61DC0738" w14:textId="77777777" w:rsidTr="00AF3D29">
        <w:trPr>
          <w:trHeight w:val="300"/>
        </w:trPr>
        <w:tc>
          <w:tcPr>
            <w:tcW w:w="4699" w:type="dxa"/>
            <w:tcBorders>
              <w:top w:val="single" w:sz="4" w:space="0" w:color="auto"/>
              <w:left w:val="single" w:sz="4" w:space="0" w:color="auto"/>
              <w:bottom w:val="single" w:sz="4" w:space="0" w:color="auto"/>
              <w:right w:val="single" w:sz="4" w:space="0" w:color="auto"/>
            </w:tcBorders>
            <w:shd w:val="clear" w:color="000000" w:fill="FF99FF"/>
            <w:noWrap/>
            <w:vAlign w:val="bottom"/>
            <w:hideMark/>
          </w:tcPr>
          <w:p w14:paraId="543DCC86"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sidRPr="00C33ECA">
              <w:rPr>
                <w:rFonts w:ascii="Calibri" w:eastAsia="Times New Roman" w:hAnsi="Calibri" w:cs="Calibri"/>
                <w:color w:val="000000"/>
                <w:sz w:val="28"/>
                <w:szCs w:val="28"/>
                <w:lang w:eastAsia="en-GB"/>
              </w:rPr>
              <w:t>Point 2</w:t>
            </w:r>
          </w:p>
        </w:tc>
      </w:tr>
      <w:tr w:rsidR="000E56B8" w:rsidRPr="00C33ECA" w14:paraId="1D7DCD1D" w14:textId="77777777" w:rsidTr="00AF3D29">
        <w:trPr>
          <w:trHeight w:val="825"/>
        </w:trPr>
        <w:tc>
          <w:tcPr>
            <w:tcW w:w="4699" w:type="dxa"/>
            <w:tcBorders>
              <w:top w:val="single" w:sz="4" w:space="0" w:color="auto"/>
              <w:left w:val="single" w:sz="4" w:space="0" w:color="auto"/>
              <w:bottom w:val="single" w:sz="4" w:space="0" w:color="auto"/>
              <w:right w:val="single" w:sz="4" w:space="0" w:color="auto"/>
            </w:tcBorders>
            <w:shd w:val="clear" w:color="000000" w:fill="FFFF99"/>
            <w:vAlign w:val="bottom"/>
            <w:hideMark/>
          </w:tcPr>
          <w:p w14:paraId="510DE7AE"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sidRPr="00C33ECA">
              <w:rPr>
                <w:rFonts w:ascii="Calibri" w:eastAsia="Times New Roman" w:hAnsi="Calibri" w:cs="Calibri"/>
                <w:color w:val="000000"/>
                <w:sz w:val="28"/>
                <w:szCs w:val="28"/>
                <w:lang w:eastAsia="en-GB"/>
              </w:rPr>
              <w:t xml:space="preserve">Explain positive                                                    </w:t>
            </w:r>
            <w:r w:rsidRPr="00C33ECA">
              <w:rPr>
                <w:rFonts w:ascii="Calibri" w:eastAsia="Times New Roman" w:hAnsi="Calibri" w:cs="Calibri"/>
                <w:i/>
                <w:iCs/>
                <w:color w:val="000000"/>
                <w:sz w:val="28"/>
                <w:szCs w:val="28"/>
                <w:lang w:eastAsia="en-GB"/>
              </w:rPr>
              <w:t>2 strands of information using a connective</w:t>
            </w:r>
          </w:p>
        </w:tc>
      </w:tr>
      <w:tr w:rsidR="000E56B8" w:rsidRPr="00C33ECA" w14:paraId="74AF640B" w14:textId="77777777" w:rsidTr="00AF3D29">
        <w:trPr>
          <w:trHeight w:val="300"/>
        </w:trPr>
        <w:tc>
          <w:tcPr>
            <w:tcW w:w="4699" w:type="dxa"/>
            <w:tcBorders>
              <w:top w:val="single" w:sz="4" w:space="0" w:color="auto"/>
              <w:left w:val="single" w:sz="4" w:space="0" w:color="auto"/>
              <w:bottom w:val="single" w:sz="4" w:space="0" w:color="auto"/>
              <w:right w:val="single" w:sz="4" w:space="0" w:color="auto"/>
            </w:tcBorders>
            <w:shd w:val="clear" w:color="000000" w:fill="FF9966"/>
            <w:noWrap/>
            <w:vAlign w:val="bottom"/>
            <w:hideMark/>
          </w:tcPr>
          <w:p w14:paraId="7E328F46"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sidRPr="00C33ECA">
              <w:rPr>
                <w:rFonts w:ascii="Calibri" w:eastAsia="Times New Roman" w:hAnsi="Calibri" w:cs="Calibri"/>
                <w:color w:val="000000"/>
                <w:sz w:val="28"/>
                <w:szCs w:val="28"/>
                <w:lang w:eastAsia="en-GB"/>
              </w:rPr>
              <w:t>Impact</w:t>
            </w:r>
          </w:p>
        </w:tc>
      </w:tr>
      <w:tr w:rsidR="000E56B8" w:rsidRPr="00C33ECA" w14:paraId="4E66F862" w14:textId="77777777" w:rsidTr="00AF3D29">
        <w:trPr>
          <w:trHeight w:val="300"/>
        </w:trPr>
        <w:tc>
          <w:tcPr>
            <w:tcW w:w="4699"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079DDE54"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sidRPr="00C33ECA">
              <w:rPr>
                <w:rFonts w:ascii="Calibri" w:eastAsia="Times New Roman" w:hAnsi="Calibri" w:cs="Calibri"/>
                <w:color w:val="000000"/>
                <w:sz w:val="28"/>
                <w:szCs w:val="28"/>
                <w:lang w:eastAsia="en-GB"/>
              </w:rPr>
              <w:t>However</w:t>
            </w:r>
          </w:p>
        </w:tc>
      </w:tr>
      <w:tr w:rsidR="000E56B8" w:rsidRPr="00C33ECA" w14:paraId="2725D50F" w14:textId="77777777" w:rsidTr="00AF3D29">
        <w:trPr>
          <w:trHeight w:val="825"/>
        </w:trPr>
        <w:tc>
          <w:tcPr>
            <w:tcW w:w="4699" w:type="dxa"/>
            <w:tcBorders>
              <w:top w:val="single" w:sz="4" w:space="0" w:color="auto"/>
              <w:left w:val="single" w:sz="4" w:space="0" w:color="auto"/>
              <w:bottom w:val="single" w:sz="4" w:space="0" w:color="auto"/>
              <w:right w:val="single" w:sz="4" w:space="0" w:color="auto"/>
            </w:tcBorders>
            <w:shd w:val="clear" w:color="000000" w:fill="FFFF99"/>
            <w:vAlign w:val="bottom"/>
            <w:hideMark/>
          </w:tcPr>
          <w:p w14:paraId="5F53A676"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sidRPr="00C33ECA">
              <w:rPr>
                <w:rFonts w:ascii="Calibri" w:eastAsia="Times New Roman" w:hAnsi="Calibri" w:cs="Calibri"/>
                <w:color w:val="000000"/>
                <w:sz w:val="28"/>
                <w:szCs w:val="28"/>
                <w:lang w:eastAsia="en-GB"/>
              </w:rPr>
              <w:t xml:space="preserve">Explain negative                                                    </w:t>
            </w:r>
            <w:r w:rsidRPr="00C33ECA">
              <w:rPr>
                <w:rFonts w:ascii="Calibri" w:eastAsia="Times New Roman" w:hAnsi="Calibri" w:cs="Calibri"/>
                <w:i/>
                <w:iCs/>
                <w:color w:val="000000"/>
                <w:sz w:val="28"/>
                <w:szCs w:val="28"/>
                <w:lang w:eastAsia="en-GB"/>
              </w:rPr>
              <w:t>2 strands of information using a connective</w:t>
            </w:r>
          </w:p>
        </w:tc>
      </w:tr>
      <w:tr w:rsidR="000E56B8" w:rsidRPr="00C33ECA" w14:paraId="420BA865" w14:textId="77777777" w:rsidTr="00AF3D29">
        <w:trPr>
          <w:trHeight w:val="300"/>
        </w:trPr>
        <w:tc>
          <w:tcPr>
            <w:tcW w:w="4699" w:type="dxa"/>
            <w:tcBorders>
              <w:top w:val="single" w:sz="4" w:space="0" w:color="auto"/>
              <w:left w:val="single" w:sz="4" w:space="0" w:color="auto"/>
              <w:bottom w:val="single" w:sz="4" w:space="0" w:color="auto"/>
              <w:right w:val="single" w:sz="4" w:space="0" w:color="auto"/>
            </w:tcBorders>
            <w:shd w:val="clear" w:color="000000" w:fill="FF9966"/>
            <w:noWrap/>
            <w:vAlign w:val="bottom"/>
            <w:hideMark/>
          </w:tcPr>
          <w:p w14:paraId="716B7245"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sidRPr="00C33ECA">
              <w:rPr>
                <w:rFonts w:ascii="Calibri" w:eastAsia="Times New Roman" w:hAnsi="Calibri" w:cs="Calibri"/>
                <w:color w:val="000000"/>
                <w:sz w:val="28"/>
                <w:szCs w:val="28"/>
                <w:lang w:eastAsia="en-GB"/>
              </w:rPr>
              <w:t>Impact</w:t>
            </w:r>
          </w:p>
        </w:tc>
      </w:tr>
      <w:tr w:rsidR="000E56B8" w:rsidRPr="00C33ECA" w14:paraId="66EBC938" w14:textId="77777777" w:rsidTr="00AF3D29">
        <w:trPr>
          <w:trHeight w:val="300"/>
        </w:trPr>
        <w:tc>
          <w:tcPr>
            <w:tcW w:w="4699" w:type="dxa"/>
            <w:tcBorders>
              <w:top w:val="nil"/>
              <w:left w:val="single" w:sz="4" w:space="0" w:color="auto"/>
              <w:bottom w:val="nil"/>
              <w:right w:val="single" w:sz="4" w:space="0" w:color="000000"/>
            </w:tcBorders>
            <w:shd w:val="clear" w:color="auto" w:fill="99CCFF"/>
            <w:vAlign w:val="bottom"/>
            <w:hideMark/>
          </w:tcPr>
          <w:p w14:paraId="5447F0C0"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sidRPr="00C33ECA">
              <w:rPr>
                <w:rFonts w:ascii="Calibri" w:eastAsia="Times New Roman" w:hAnsi="Calibri" w:cs="Calibri"/>
                <w:color w:val="000000"/>
                <w:sz w:val="28"/>
                <w:szCs w:val="28"/>
                <w:lang w:eastAsia="en-GB"/>
              </w:rPr>
              <w:t>In conclusion</w:t>
            </w:r>
            <w:r>
              <w:rPr>
                <w:rFonts w:ascii="Calibri" w:eastAsia="Times New Roman" w:hAnsi="Calibri" w:cs="Calibri"/>
                <w:color w:val="000000"/>
                <w:sz w:val="28"/>
                <w:szCs w:val="28"/>
                <w:lang w:eastAsia="en-GB"/>
              </w:rPr>
              <w:t xml:space="preserve"> the business should.....</w:t>
            </w:r>
          </w:p>
        </w:tc>
      </w:tr>
      <w:tr w:rsidR="000E56B8" w:rsidRPr="00C33ECA" w14:paraId="7484DCB9" w14:textId="77777777" w:rsidTr="00AF3D29">
        <w:trPr>
          <w:trHeight w:val="270"/>
        </w:trPr>
        <w:tc>
          <w:tcPr>
            <w:tcW w:w="4699" w:type="dxa"/>
            <w:tcBorders>
              <w:top w:val="nil"/>
              <w:left w:val="single" w:sz="4" w:space="0" w:color="auto"/>
              <w:bottom w:val="nil"/>
              <w:right w:val="single" w:sz="4" w:space="0" w:color="000000"/>
            </w:tcBorders>
            <w:shd w:val="clear" w:color="auto" w:fill="C5E2FF"/>
            <w:vAlign w:val="bottom"/>
            <w:hideMark/>
          </w:tcPr>
          <w:p w14:paraId="7E935084"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Pr>
                <w:rFonts w:ascii="Calibri" w:eastAsia="Times New Roman" w:hAnsi="Calibri" w:cs="Calibri"/>
                <w:color w:val="000000"/>
                <w:sz w:val="28"/>
                <w:szCs w:val="28"/>
                <w:lang w:eastAsia="en-GB"/>
              </w:rPr>
              <w:t>T</w:t>
            </w:r>
            <w:r w:rsidRPr="00C33ECA">
              <w:rPr>
                <w:rFonts w:ascii="Calibri" w:eastAsia="Times New Roman" w:hAnsi="Calibri" w:cs="Calibri"/>
                <w:color w:val="000000"/>
                <w:sz w:val="28"/>
                <w:szCs w:val="28"/>
                <w:lang w:eastAsia="en-GB"/>
              </w:rPr>
              <w:t>he most important reason for this is.....</w:t>
            </w:r>
            <w:r>
              <w:rPr>
                <w:rFonts w:ascii="Calibri" w:eastAsia="Times New Roman" w:hAnsi="Calibri" w:cs="Calibri"/>
                <w:color w:val="000000"/>
                <w:sz w:val="28"/>
                <w:szCs w:val="28"/>
                <w:lang w:eastAsia="en-GB"/>
              </w:rPr>
              <w:t>..because.....</w:t>
            </w:r>
          </w:p>
        </w:tc>
      </w:tr>
      <w:tr w:rsidR="000E56B8" w:rsidRPr="00C33ECA" w14:paraId="3A5707B0" w14:textId="77777777" w:rsidTr="00AF3D29">
        <w:trPr>
          <w:trHeight w:val="330"/>
        </w:trPr>
        <w:tc>
          <w:tcPr>
            <w:tcW w:w="4699" w:type="dxa"/>
            <w:tcBorders>
              <w:top w:val="nil"/>
              <w:left w:val="single" w:sz="4" w:space="0" w:color="auto"/>
              <w:right w:val="single" w:sz="4" w:space="0" w:color="000000"/>
            </w:tcBorders>
            <w:shd w:val="clear" w:color="000000" w:fill="99CCFF"/>
            <w:vAlign w:val="bottom"/>
            <w:hideMark/>
          </w:tcPr>
          <w:p w14:paraId="2814A051"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Pr>
                <w:rFonts w:ascii="Calibri" w:eastAsia="Times New Roman" w:hAnsi="Calibri" w:cs="Calibri"/>
                <w:color w:val="000000"/>
                <w:sz w:val="28"/>
                <w:szCs w:val="28"/>
                <w:lang w:eastAsia="en-GB"/>
              </w:rPr>
              <w:t>W</w:t>
            </w:r>
            <w:r w:rsidRPr="00C33ECA">
              <w:rPr>
                <w:rFonts w:ascii="Calibri" w:eastAsia="Times New Roman" w:hAnsi="Calibri" w:cs="Calibri"/>
                <w:color w:val="000000"/>
                <w:sz w:val="28"/>
                <w:szCs w:val="28"/>
                <w:lang w:eastAsia="en-GB"/>
              </w:rPr>
              <w:t>hile they do need to consider.....</w:t>
            </w:r>
          </w:p>
        </w:tc>
      </w:tr>
      <w:tr w:rsidR="000E56B8" w:rsidRPr="00C33ECA" w14:paraId="0F5A9AC2" w14:textId="77777777" w:rsidTr="00AF3D29">
        <w:trPr>
          <w:trHeight w:val="315"/>
        </w:trPr>
        <w:tc>
          <w:tcPr>
            <w:tcW w:w="4699" w:type="dxa"/>
            <w:tcBorders>
              <w:top w:val="nil"/>
              <w:left w:val="single" w:sz="4" w:space="0" w:color="auto"/>
              <w:bottom w:val="single" w:sz="4" w:space="0" w:color="auto"/>
              <w:right w:val="single" w:sz="4" w:space="0" w:color="000000"/>
            </w:tcBorders>
            <w:shd w:val="clear" w:color="auto" w:fill="C5E2FF"/>
            <w:vAlign w:val="bottom"/>
            <w:hideMark/>
          </w:tcPr>
          <w:p w14:paraId="37CEB09F" w14:textId="77777777" w:rsidR="000E56B8" w:rsidRPr="00C33ECA" w:rsidRDefault="000E56B8" w:rsidP="000E56B8">
            <w:pPr>
              <w:spacing w:after="0" w:line="240" w:lineRule="auto"/>
              <w:jc w:val="center"/>
              <w:rPr>
                <w:rFonts w:ascii="Calibri" w:eastAsia="Times New Roman" w:hAnsi="Calibri" w:cs="Calibri"/>
                <w:color w:val="000000"/>
                <w:sz w:val="28"/>
                <w:szCs w:val="28"/>
                <w:lang w:eastAsia="en-GB"/>
              </w:rPr>
            </w:pPr>
            <w:r w:rsidRPr="00C33ECA">
              <w:rPr>
                <w:rFonts w:ascii="Calibri" w:eastAsia="Times New Roman" w:hAnsi="Calibri" w:cs="Calibri"/>
                <w:color w:val="000000"/>
                <w:sz w:val="28"/>
                <w:szCs w:val="28"/>
                <w:lang w:eastAsia="en-GB"/>
              </w:rPr>
              <w:t>I would still recommend.....for the business because.....</w:t>
            </w:r>
          </w:p>
        </w:tc>
      </w:tr>
    </w:tbl>
    <w:p w14:paraId="21EFB389" w14:textId="77777777" w:rsidR="000E56B8" w:rsidRDefault="000E56B8" w:rsidP="00505E84">
      <w:pPr>
        <w:ind w:left="-426" w:right="-613"/>
        <w:jc w:val="center"/>
        <w:rPr>
          <w:sz w:val="24"/>
        </w:rPr>
        <w:sectPr w:rsidR="000E56B8" w:rsidSect="000E56B8">
          <w:type w:val="continuous"/>
          <w:pgSz w:w="11906" w:h="16838"/>
          <w:pgMar w:top="1134" w:right="1440" w:bottom="1440" w:left="1440" w:header="708" w:footer="708" w:gutter="0"/>
          <w:pgBorders w:offsetFrom="page">
            <w:top w:val="single" w:sz="4" w:space="24" w:color="5B9BD5" w:themeColor="accent1"/>
            <w:left w:val="single" w:sz="4" w:space="24" w:color="5B9BD5" w:themeColor="accent1"/>
            <w:bottom w:val="single" w:sz="4" w:space="24" w:color="5B9BD5" w:themeColor="accent1"/>
            <w:right w:val="single" w:sz="4" w:space="24" w:color="5B9BD5" w:themeColor="accent1"/>
          </w:pgBorders>
          <w:cols w:num="2" w:space="708"/>
          <w:titlePg/>
          <w:docGrid w:linePitch="360"/>
        </w:sectPr>
      </w:pPr>
    </w:p>
    <w:p w14:paraId="03C744F2" w14:textId="77777777" w:rsidR="000E56B8" w:rsidRPr="0082593A" w:rsidRDefault="0082593A" w:rsidP="002E17BB">
      <w:pPr>
        <w:shd w:val="clear" w:color="auto" w:fill="DEEAF6" w:themeFill="accent1" w:themeFillTint="33"/>
        <w:ind w:left="-426" w:right="-472"/>
        <w:jc w:val="center"/>
        <w:rPr>
          <w:b/>
          <w:sz w:val="28"/>
        </w:rPr>
      </w:pPr>
      <w:r>
        <w:rPr>
          <w:b/>
          <w:sz w:val="28"/>
        </w:rPr>
        <w:lastRenderedPageBreak/>
        <w:t>1.1 The role of business, enterprise and entrepreneurs</w:t>
      </w:r>
    </w:p>
    <w:p w14:paraId="0EACB7E8" w14:textId="77777777" w:rsidR="0082593A" w:rsidRDefault="0082593A" w:rsidP="00505E84">
      <w:pPr>
        <w:ind w:left="-426" w:right="-613"/>
        <w:jc w:val="center"/>
        <w:rPr>
          <w:sz w:val="24"/>
        </w:rPr>
      </w:pPr>
    </w:p>
    <w:tbl>
      <w:tblPr>
        <w:tblStyle w:val="TableGrid"/>
        <w:tblW w:w="9952" w:type="dxa"/>
        <w:tblInd w:w="-318" w:type="dxa"/>
        <w:tblLook w:val="04A0" w:firstRow="1" w:lastRow="0" w:firstColumn="1" w:lastColumn="0" w:noHBand="0" w:noVBand="1"/>
      </w:tblPr>
      <w:tblGrid>
        <w:gridCol w:w="2014"/>
        <w:gridCol w:w="7938"/>
      </w:tblGrid>
      <w:tr w:rsidR="0082593A" w14:paraId="1FA7066B" w14:textId="77777777" w:rsidTr="002E17BB">
        <w:trPr>
          <w:trHeight w:val="556"/>
        </w:trPr>
        <w:tc>
          <w:tcPr>
            <w:tcW w:w="2014" w:type="dxa"/>
            <w:shd w:val="clear" w:color="auto" w:fill="FFE599" w:themeFill="accent4" w:themeFillTint="66"/>
            <w:vAlign w:val="center"/>
          </w:tcPr>
          <w:p w14:paraId="1317F768" w14:textId="77777777" w:rsidR="0082593A" w:rsidRPr="0082593A" w:rsidRDefault="0082593A" w:rsidP="0082593A">
            <w:pPr>
              <w:ind w:right="34"/>
              <w:jc w:val="center"/>
              <w:rPr>
                <w:b/>
                <w:sz w:val="24"/>
              </w:rPr>
            </w:pPr>
            <w:r w:rsidRPr="0082593A">
              <w:rPr>
                <w:b/>
                <w:sz w:val="24"/>
              </w:rPr>
              <w:t>Specification content</w:t>
            </w:r>
          </w:p>
        </w:tc>
        <w:tc>
          <w:tcPr>
            <w:tcW w:w="7938" w:type="dxa"/>
            <w:shd w:val="clear" w:color="auto" w:fill="FFE599" w:themeFill="accent4" w:themeFillTint="66"/>
            <w:vAlign w:val="center"/>
          </w:tcPr>
          <w:p w14:paraId="197B0622" w14:textId="77777777" w:rsidR="0082593A" w:rsidRPr="0082593A" w:rsidRDefault="0082593A" w:rsidP="0082593A">
            <w:pPr>
              <w:ind w:right="33"/>
              <w:jc w:val="center"/>
              <w:rPr>
                <w:b/>
                <w:sz w:val="24"/>
              </w:rPr>
            </w:pPr>
            <w:r w:rsidRPr="0082593A">
              <w:rPr>
                <w:b/>
                <w:sz w:val="24"/>
              </w:rPr>
              <w:t>What you should know</w:t>
            </w:r>
          </w:p>
        </w:tc>
      </w:tr>
      <w:tr w:rsidR="0082593A" w14:paraId="6B6E5ECE" w14:textId="77777777" w:rsidTr="002E17BB">
        <w:trPr>
          <w:trHeight w:val="1355"/>
        </w:trPr>
        <w:tc>
          <w:tcPr>
            <w:tcW w:w="2014" w:type="dxa"/>
            <w:vAlign w:val="center"/>
          </w:tcPr>
          <w:p w14:paraId="65ADF5F5" w14:textId="77777777" w:rsidR="0082593A" w:rsidRDefault="0082593A" w:rsidP="0082593A">
            <w:pPr>
              <w:ind w:right="34"/>
              <w:jc w:val="center"/>
              <w:rPr>
                <w:sz w:val="24"/>
              </w:rPr>
            </w:pPr>
            <w:r>
              <w:rPr>
                <w:sz w:val="24"/>
              </w:rPr>
              <w:t>The purpose of business activity and enterprise</w:t>
            </w:r>
          </w:p>
        </w:tc>
        <w:tc>
          <w:tcPr>
            <w:tcW w:w="7938" w:type="dxa"/>
            <w:vAlign w:val="center"/>
          </w:tcPr>
          <w:p w14:paraId="5DC1B5F5" w14:textId="77777777" w:rsidR="0082593A" w:rsidRPr="0082593A" w:rsidRDefault="0082593A" w:rsidP="0082593A">
            <w:pPr>
              <w:pStyle w:val="ListParagraph"/>
              <w:numPr>
                <w:ilvl w:val="0"/>
                <w:numId w:val="19"/>
              </w:numPr>
              <w:ind w:left="317" w:right="33"/>
              <w:rPr>
                <w:sz w:val="24"/>
              </w:rPr>
            </w:pPr>
            <w:r>
              <w:rPr>
                <w:sz w:val="24"/>
              </w:rPr>
              <w:t>Spotting an opportunity, developing an idea for a business, satisfying the needs of customers</w:t>
            </w:r>
          </w:p>
        </w:tc>
      </w:tr>
      <w:tr w:rsidR="0082593A" w14:paraId="6EE2A7C4" w14:textId="77777777" w:rsidTr="002E17BB">
        <w:trPr>
          <w:trHeight w:val="1355"/>
        </w:trPr>
        <w:tc>
          <w:tcPr>
            <w:tcW w:w="2014" w:type="dxa"/>
            <w:vAlign w:val="center"/>
          </w:tcPr>
          <w:p w14:paraId="0437E6C5" w14:textId="77777777" w:rsidR="0082593A" w:rsidRDefault="0082593A" w:rsidP="0082593A">
            <w:pPr>
              <w:ind w:right="34"/>
              <w:jc w:val="center"/>
              <w:rPr>
                <w:sz w:val="24"/>
              </w:rPr>
            </w:pPr>
            <w:r>
              <w:rPr>
                <w:sz w:val="24"/>
              </w:rPr>
              <w:t>Characteristics of the entrepreneur</w:t>
            </w:r>
          </w:p>
        </w:tc>
        <w:tc>
          <w:tcPr>
            <w:tcW w:w="7938" w:type="dxa"/>
            <w:vAlign w:val="center"/>
          </w:tcPr>
          <w:p w14:paraId="6F9CD6A0" w14:textId="77777777" w:rsidR="0082593A" w:rsidRPr="0082593A" w:rsidRDefault="0082593A" w:rsidP="0082593A">
            <w:pPr>
              <w:pStyle w:val="ListParagraph"/>
              <w:numPr>
                <w:ilvl w:val="0"/>
                <w:numId w:val="19"/>
              </w:numPr>
              <w:ind w:left="317" w:right="33"/>
              <w:rPr>
                <w:sz w:val="24"/>
              </w:rPr>
            </w:pPr>
            <w:r>
              <w:rPr>
                <w:sz w:val="24"/>
              </w:rPr>
              <w:t>Creativity, risk taking, determination, confidence, keen, persistent</w:t>
            </w:r>
          </w:p>
        </w:tc>
      </w:tr>
      <w:tr w:rsidR="0082593A" w14:paraId="301BB507" w14:textId="77777777" w:rsidTr="002E17BB">
        <w:trPr>
          <w:trHeight w:val="1355"/>
        </w:trPr>
        <w:tc>
          <w:tcPr>
            <w:tcW w:w="2014" w:type="dxa"/>
            <w:vAlign w:val="center"/>
          </w:tcPr>
          <w:p w14:paraId="084AFCEC" w14:textId="77777777" w:rsidR="0082593A" w:rsidRDefault="0082593A" w:rsidP="0082593A">
            <w:pPr>
              <w:ind w:right="34"/>
              <w:jc w:val="center"/>
              <w:rPr>
                <w:sz w:val="24"/>
              </w:rPr>
            </w:pPr>
            <w:r>
              <w:rPr>
                <w:sz w:val="24"/>
              </w:rPr>
              <w:t>The concept of risk and reward</w:t>
            </w:r>
          </w:p>
        </w:tc>
        <w:tc>
          <w:tcPr>
            <w:tcW w:w="7938" w:type="dxa"/>
            <w:vAlign w:val="center"/>
          </w:tcPr>
          <w:p w14:paraId="3FD5A0CF" w14:textId="77777777" w:rsidR="0082593A" w:rsidRDefault="0082593A" w:rsidP="0082593A">
            <w:pPr>
              <w:pStyle w:val="ListParagraph"/>
              <w:numPr>
                <w:ilvl w:val="0"/>
                <w:numId w:val="19"/>
              </w:numPr>
              <w:ind w:left="317" w:right="33"/>
              <w:rPr>
                <w:sz w:val="24"/>
              </w:rPr>
            </w:pPr>
            <w:r>
              <w:rPr>
                <w:sz w:val="24"/>
              </w:rPr>
              <w:t>Potential risks to the entrepreneur such as financial, pressure, stress, health issues</w:t>
            </w:r>
          </w:p>
          <w:p w14:paraId="0186EC16" w14:textId="77777777" w:rsidR="0082593A" w:rsidRPr="0082593A" w:rsidRDefault="0082593A" w:rsidP="0082593A">
            <w:pPr>
              <w:pStyle w:val="ListParagraph"/>
              <w:numPr>
                <w:ilvl w:val="0"/>
                <w:numId w:val="19"/>
              </w:numPr>
              <w:ind w:left="317" w:right="33"/>
              <w:rPr>
                <w:sz w:val="24"/>
              </w:rPr>
            </w:pPr>
            <w:r>
              <w:rPr>
                <w:sz w:val="24"/>
              </w:rPr>
              <w:t>Potential rewards to the entrepreneur such as making a profit, being your own boss, satisfaction of developing you own ideas for others to use</w:t>
            </w:r>
          </w:p>
        </w:tc>
      </w:tr>
    </w:tbl>
    <w:p w14:paraId="31FC8764" w14:textId="77777777" w:rsidR="0082593A" w:rsidRDefault="0082593A" w:rsidP="00505E84">
      <w:pPr>
        <w:ind w:left="-426" w:right="-613"/>
        <w:jc w:val="center"/>
        <w:rPr>
          <w:sz w:val="24"/>
        </w:rPr>
      </w:pPr>
    </w:p>
    <w:p w14:paraId="3FE2CEFF" w14:textId="77777777" w:rsidR="0082593A" w:rsidRDefault="0082593A" w:rsidP="00505E84">
      <w:pPr>
        <w:ind w:left="-426" w:right="-613"/>
        <w:jc w:val="center"/>
        <w:rPr>
          <w:sz w:val="24"/>
        </w:rPr>
      </w:pPr>
    </w:p>
    <w:p w14:paraId="7B2BEFA7" w14:textId="77777777" w:rsidR="00C434AD" w:rsidRDefault="00C434AD" w:rsidP="00C434AD">
      <w:pPr>
        <w:ind w:left="-426" w:right="-613"/>
        <w:rPr>
          <w:b/>
          <w:i/>
          <w:sz w:val="24"/>
        </w:rPr>
      </w:pPr>
      <w:r>
        <w:rPr>
          <w:b/>
          <w:i/>
          <w:sz w:val="24"/>
        </w:rPr>
        <w:t>Why do businesses exist?</w:t>
      </w:r>
    </w:p>
    <w:p w14:paraId="5F95C81C" w14:textId="77777777" w:rsidR="00C434AD" w:rsidRDefault="00C434AD" w:rsidP="001F56D9">
      <w:pPr>
        <w:ind w:left="-426" w:right="-472"/>
        <w:jc w:val="both"/>
        <w:rPr>
          <w:sz w:val="24"/>
        </w:rPr>
      </w:pPr>
      <w:r>
        <w:rPr>
          <w:sz w:val="24"/>
        </w:rPr>
        <w:t>Businesses exist to satisfy the needs and wants of customers</w:t>
      </w:r>
      <w:r w:rsidR="0075470F">
        <w:rPr>
          <w:sz w:val="24"/>
        </w:rPr>
        <w:t>.  They provide goods and services that people want and at a price they are willing to pay.  In return for this the business should make a profit.</w:t>
      </w:r>
    </w:p>
    <w:p w14:paraId="102AD07D" w14:textId="77777777" w:rsidR="0075470F" w:rsidRDefault="0075470F" w:rsidP="0075470F">
      <w:pPr>
        <w:ind w:left="-426" w:right="-613"/>
        <w:jc w:val="both"/>
        <w:rPr>
          <w:sz w:val="24"/>
        </w:rPr>
      </w:pPr>
    </w:p>
    <w:p w14:paraId="558CF79E" w14:textId="77777777" w:rsidR="0075470F" w:rsidRDefault="0075470F" w:rsidP="001F56D9">
      <w:pPr>
        <w:spacing w:after="0"/>
        <w:ind w:left="-426" w:right="-472"/>
        <w:jc w:val="center"/>
        <w:rPr>
          <w:sz w:val="24"/>
        </w:rPr>
      </w:pPr>
      <w:r>
        <w:rPr>
          <w:sz w:val="24"/>
        </w:rPr>
        <w:t>The diagram below shows the main purposes of business, enterprise and entrepreneurs.</w:t>
      </w:r>
    </w:p>
    <w:p w14:paraId="1C0448AF" w14:textId="77777777" w:rsidR="0075470F" w:rsidRDefault="0075470F" w:rsidP="001F56D9">
      <w:pPr>
        <w:ind w:left="-426" w:right="-472"/>
        <w:jc w:val="center"/>
        <w:rPr>
          <w:sz w:val="24"/>
        </w:rPr>
      </w:pPr>
      <w:r>
        <w:rPr>
          <w:sz w:val="24"/>
        </w:rPr>
        <w:t xml:space="preserve">An </w:t>
      </w:r>
      <w:r w:rsidRPr="0075470F">
        <w:rPr>
          <w:b/>
          <w:color w:val="7030A0"/>
          <w:sz w:val="24"/>
        </w:rPr>
        <w:t>entrepreneur</w:t>
      </w:r>
      <w:r>
        <w:rPr>
          <w:sz w:val="24"/>
        </w:rPr>
        <w:t xml:space="preserve"> may see an existing product and </w:t>
      </w:r>
      <w:r w:rsidRPr="0075470F">
        <w:rPr>
          <w:b/>
          <w:color w:val="7030A0"/>
          <w:sz w:val="24"/>
        </w:rPr>
        <w:t>spot an opportunity</w:t>
      </w:r>
      <w:r>
        <w:rPr>
          <w:sz w:val="24"/>
        </w:rPr>
        <w:t xml:space="preserve"> to develop and improve it.</w:t>
      </w:r>
    </w:p>
    <w:p w14:paraId="6B6524B5" w14:textId="77777777" w:rsidR="0075470F" w:rsidRPr="00C434AD" w:rsidRDefault="0075470F" w:rsidP="00BA26CA">
      <w:pPr>
        <w:spacing w:after="0"/>
        <w:ind w:left="-426" w:right="-613"/>
        <w:jc w:val="both"/>
        <w:rPr>
          <w:sz w:val="24"/>
        </w:rPr>
      </w:pPr>
    </w:p>
    <w:p w14:paraId="223E2A5E" w14:textId="77777777" w:rsidR="00C434AD" w:rsidRDefault="00DC4360" w:rsidP="00505E84">
      <w:pPr>
        <w:ind w:left="-426" w:right="-613"/>
        <w:jc w:val="center"/>
        <w:rPr>
          <w:sz w:val="24"/>
        </w:rPr>
      </w:pPr>
      <w:r>
        <w:rPr>
          <w:noProof/>
          <w:sz w:val="24"/>
          <w:lang w:eastAsia="en-GB"/>
        </w:rPr>
        <w:drawing>
          <wp:anchor distT="0" distB="0" distL="114300" distR="114300" simplePos="0" relativeHeight="251618816" behindDoc="0" locked="0" layoutInCell="1" allowOverlap="1" wp14:anchorId="7611F116" wp14:editId="295AD513">
            <wp:simplePos x="0" y="0"/>
            <wp:positionH relativeFrom="margin">
              <wp:posOffset>-248920</wp:posOffset>
            </wp:positionH>
            <wp:positionV relativeFrom="paragraph">
              <wp:posOffset>178435</wp:posOffset>
            </wp:positionV>
            <wp:extent cx="6258560" cy="2737485"/>
            <wp:effectExtent l="0" t="0" r="8890" b="0"/>
            <wp:wrapThrough wrapText="bothSides">
              <wp:wrapPolygon edited="0">
                <wp:start x="3616" y="1653"/>
                <wp:lineTo x="3550" y="4960"/>
                <wp:lineTo x="4076" y="6764"/>
                <wp:lineTo x="3024" y="7816"/>
                <wp:lineTo x="2893" y="8117"/>
                <wp:lineTo x="2893" y="9169"/>
                <wp:lineTo x="0" y="9169"/>
                <wp:lineTo x="0" y="18038"/>
                <wp:lineTo x="526" y="18789"/>
                <wp:lineTo x="723" y="19992"/>
                <wp:lineTo x="21565" y="19992"/>
                <wp:lineTo x="21631" y="19390"/>
                <wp:lineTo x="21631" y="9169"/>
                <wp:lineTo x="18015" y="9169"/>
                <wp:lineTo x="18080" y="4209"/>
                <wp:lineTo x="17883" y="3457"/>
                <wp:lineTo x="17291" y="1653"/>
                <wp:lineTo x="3616" y="1653"/>
              </wp:wrapPolygon>
            </wp:wrapThrough>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anchor>
        </w:drawing>
      </w:r>
    </w:p>
    <w:p w14:paraId="45EC204E" w14:textId="77777777" w:rsidR="00C434AD" w:rsidRDefault="00C434AD" w:rsidP="00505E84">
      <w:pPr>
        <w:ind w:left="-426" w:right="-613"/>
        <w:jc w:val="center"/>
        <w:rPr>
          <w:sz w:val="24"/>
        </w:rPr>
      </w:pPr>
    </w:p>
    <w:p w14:paraId="0EA0271B" w14:textId="77777777" w:rsidR="0075470F" w:rsidRDefault="0075470F" w:rsidP="00505E84">
      <w:pPr>
        <w:ind w:left="-426" w:right="-613"/>
        <w:jc w:val="center"/>
        <w:rPr>
          <w:sz w:val="24"/>
        </w:rPr>
      </w:pPr>
    </w:p>
    <w:p w14:paraId="3108F753" w14:textId="77777777" w:rsidR="0075470F" w:rsidRDefault="0075470F" w:rsidP="00505E84">
      <w:pPr>
        <w:ind w:left="-426" w:right="-613"/>
        <w:jc w:val="center"/>
        <w:rPr>
          <w:sz w:val="24"/>
        </w:rPr>
      </w:pPr>
    </w:p>
    <w:p w14:paraId="4004EDB0" w14:textId="77777777" w:rsidR="0075470F" w:rsidRDefault="00F258C6" w:rsidP="00F258C6">
      <w:pPr>
        <w:ind w:left="-426" w:right="-613"/>
        <w:rPr>
          <w:b/>
          <w:i/>
          <w:sz w:val="24"/>
        </w:rPr>
      </w:pPr>
      <w:r>
        <w:rPr>
          <w:b/>
          <w:i/>
          <w:sz w:val="24"/>
        </w:rPr>
        <w:lastRenderedPageBreak/>
        <w:t>Characteristics of an entrepreneur</w:t>
      </w:r>
    </w:p>
    <w:p w14:paraId="181F5E2B" w14:textId="77777777" w:rsidR="00F258C6" w:rsidRDefault="00F258C6" w:rsidP="00E40C82">
      <w:pPr>
        <w:ind w:left="-426" w:right="-613"/>
        <w:jc w:val="both"/>
        <w:rPr>
          <w:sz w:val="24"/>
        </w:rPr>
      </w:pPr>
      <w:r w:rsidRPr="00E40C82">
        <w:rPr>
          <w:b/>
          <w:color w:val="7030A0"/>
          <w:sz w:val="24"/>
        </w:rPr>
        <w:t xml:space="preserve">Characteristics </w:t>
      </w:r>
      <w:r>
        <w:rPr>
          <w:sz w:val="24"/>
        </w:rPr>
        <w:t xml:space="preserve">refers to the qualities, skills or abilities that a person must have to be a successful entrepreneur.  There are four </w:t>
      </w:r>
      <w:r w:rsidR="00E40C82">
        <w:rPr>
          <w:sz w:val="24"/>
        </w:rPr>
        <w:t xml:space="preserve">main </w:t>
      </w:r>
      <w:r w:rsidR="00E40C82" w:rsidRPr="00E40C82">
        <w:rPr>
          <w:b/>
          <w:color w:val="7030A0"/>
          <w:sz w:val="24"/>
        </w:rPr>
        <w:t>characteristics</w:t>
      </w:r>
      <w:r w:rsidR="00E40C82">
        <w:rPr>
          <w:sz w:val="24"/>
        </w:rPr>
        <w:t xml:space="preserve"> that you should know.</w:t>
      </w:r>
    </w:p>
    <w:p w14:paraId="066C5A50" w14:textId="69F9C03C" w:rsidR="00E40C82" w:rsidRDefault="0016519F" w:rsidP="00F258C6">
      <w:pPr>
        <w:ind w:left="-426" w:right="-613"/>
        <w:rPr>
          <w:sz w:val="24"/>
        </w:rPr>
      </w:pPr>
      <w:r>
        <w:rPr>
          <w:noProof/>
          <w:sz w:val="24"/>
          <w:lang w:eastAsia="en-GB"/>
        </w:rPr>
        <mc:AlternateContent>
          <mc:Choice Requires="wps">
            <w:drawing>
              <wp:anchor distT="0" distB="0" distL="114300" distR="114300" simplePos="0" relativeHeight="251649536" behindDoc="0" locked="0" layoutInCell="1" allowOverlap="1" wp14:anchorId="1CAD0BF4" wp14:editId="5CD17170">
                <wp:simplePos x="0" y="0"/>
                <wp:positionH relativeFrom="column">
                  <wp:posOffset>3261995</wp:posOffset>
                </wp:positionH>
                <wp:positionV relativeFrom="paragraph">
                  <wp:posOffset>248920</wp:posOffset>
                </wp:positionV>
                <wp:extent cx="2825115" cy="4244340"/>
                <wp:effectExtent l="0" t="0" r="0" b="3810"/>
                <wp:wrapNone/>
                <wp:docPr id="417400526"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25115" cy="42443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603E843" w14:textId="77777777" w:rsidR="00F92AF2" w:rsidRPr="00E40C82" w:rsidRDefault="00F92AF2" w:rsidP="00E40C82">
                            <w:pPr>
                              <w:jc w:val="center"/>
                              <w:rPr>
                                <w:color w:val="000000" w:themeColor="text1"/>
                                <w:sz w:val="24"/>
                              </w:rPr>
                            </w:pPr>
                            <w:r w:rsidRPr="00E40C82">
                              <w:rPr>
                                <w:color w:val="000000" w:themeColor="text1"/>
                                <w:sz w:val="24"/>
                              </w:rPr>
                              <w:t xml:space="preserve">Can you match the explanation up with the correct </w:t>
                            </w:r>
                            <w:r w:rsidRPr="00E40C82">
                              <w:rPr>
                                <w:b/>
                                <w:color w:val="7030A0"/>
                                <w:sz w:val="24"/>
                              </w:rPr>
                              <w:t>characteristic</w:t>
                            </w:r>
                            <w:r w:rsidRPr="00E40C82">
                              <w:rPr>
                                <w:color w:val="000000" w:themeColor="text1"/>
                                <w:sz w:val="24"/>
                              </w:rPr>
                              <w:t>?</w:t>
                            </w:r>
                          </w:p>
                          <w:p w14:paraId="2EF2200B" w14:textId="77777777" w:rsidR="00F92AF2" w:rsidRPr="00E40C82" w:rsidRDefault="00F92AF2" w:rsidP="00E40C82">
                            <w:pPr>
                              <w:jc w:val="center"/>
                              <w:rPr>
                                <w:color w:val="000000" w:themeColor="text1"/>
                                <w:sz w:val="24"/>
                              </w:rPr>
                            </w:pPr>
                          </w:p>
                          <w:p w14:paraId="19C40756" w14:textId="77777777" w:rsidR="00F92AF2" w:rsidRPr="00E40C82" w:rsidRDefault="00F92AF2" w:rsidP="00E40C82">
                            <w:pPr>
                              <w:jc w:val="both"/>
                              <w:rPr>
                                <w:color w:val="000000" w:themeColor="text1"/>
                                <w:sz w:val="24"/>
                              </w:rPr>
                            </w:pPr>
                            <w:r w:rsidRPr="00E40C82">
                              <w:rPr>
                                <w:color w:val="000000" w:themeColor="text1"/>
                                <w:sz w:val="24"/>
                              </w:rPr>
                              <w:t>Being prepared to put their own or other people’s money at risk.</w:t>
                            </w:r>
                          </w:p>
                          <w:p w14:paraId="105A30B5" w14:textId="77777777" w:rsidR="00F92AF2" w:rsidRPr="00E40C82" w:rsidRDefault="00F92AF2" w:rsidP="00E40C82">
                            <w:pPr>
                              <w:jc w:val="both"/>
                              <w:rPr>
                                <w:color w:val="000000" w:themeColor="text1"/>
                                <w:sz w:val="24"/>
                              </w:rPr>
                            </w:pPr>
                          </w:p>
                          <w:p w14:paraId="6F0B47A6" w14:textId="77777777" w:rsidR="00F92AF2" w:rsidRPr="00E40C82" w:rsidRDefault="00F92AF2" w:rsidP="00E40C82">
                            <w:pPr>
                              <w:jc w:val="both"/>
                              <w:rPr>
                                <w:color w:val="000000" w:themeColor="text1"/>
                                <w:sz w:val="24"/>
                              </w:rPr>
                            </w:pPr>
                            <w:r w:rsidRPr="00E40C82">
                              <w:rPr>
                                <w:color w:val="000000" w:themeColor="text1"/>
                                <w:sz w:val="24"/>
                              </w:rPr>
                              <w:t>Being positive, believing in their own ability to make things happen</w:t>
                            </w:r>
                            <w:r>
                              <w:rPr>
                                <w:color w:val="000000" w:themeColor="text1"/>
                                <w:sz w:val="24"/>
                              </w:rPr>
                              <w:t>.</w:t>
                            </w:r>
                          </w:p>
                          <w:p w14:paraId="1EC8987A" w14:textId="77777777" w:rsidR="00F92AF2" w:rsidRPr="00E40C82" w:rsidRDefault="00F92AF2" w:rsidP="00E40C82">
                            <w:pPr>
                              <w:jc w:val="both"/>
                              <w:rPr>
                                <w:color w:val="000000" w:themeColor="text1"/>
                                <w:sz w:val="24"/>
                              </w:rPr>
                            </w:pPr>
                          </w:p>
                          <w:p w14:paraId="108E4CD3" w14:textId="77777777" w:rsidR="00F92AF2" w:rsidRPr="00E40C82" w:rsidRDefault="00F92AF2" w:rsidP="00E40C82">
                            <w:pPr>
                              <w:jc w:val="both"/>
                              <w:rPr>
                                <w:color w:val="000000" w:themeColor="text1"/>
                                <w:sz w:val="24"/>
                              </w:rPr>
                            </w:pPr>
                            <w:r w:rsidRPr="00E40C82">
                              <w:rPr>
                                <w:color w:val="000000" w:themeColor="text1"/>
                                <w:sz w:val="24"/>
                              </w:rPr>
                              <w:t>Thinking up ideas and solving problems i.e. thinking of new products to meet consumer needs</w:t>
                            </w:r>
                            <w:r>
                              <w:rPr>
                                <w:color w:val="000000" w:themeColor="text1"/>
                                <w:sz w:val="24"/>
                              </w:rPr>
                              <w:t>.</w:t>
                            </w:r>
                          </w:p>
                          <w:p w14:paraId="3E25FF96" w14:textId="77777777" w:rsidR="00F92AF2" w:rsidRPr="00E40C82" w:rsidRDefault="00F92AF2" w:rsidP="00E40C82">
                            <w:pPr>
                              <w:jc w:val="both"/>
                              <w:rPr>
                                <w:color w:val="000000" w:themeColor="text1"/>
                                <w:sz w:val="24"/>
                              </w:rPr>
                            </w:pPr>
                          </w:p>
                          <w:p w14:paraId="52CAFB87" w14:textId="77777777" w:rsidR="00F92AF2" w:rsidRPr="00E40C82" w:rsidRDefault="00F92AF2" w:rsidP="00E40C82">
                            <w:pPr>
                              <w:jc w:val="both"/>
                              <w:rPr>
                                <w:color w:val="000000" w:themeColor="text1"/>
                                <w:sz w:val="24"/>
                              </w:rPr>
                            </w:pPr>
                            <w:r w:rsidRPr="00E40C82">
                              <w:rPr>
                                <w:color w:val="000000" w:themeColor="text1"/>
                                <w:sz w:val="24"/>
                              </w:rPr>
                              <w:t>Not being put off when difficulties or problems arise, but working hard to solve them</w:t>
                            </w:r>
                            <w:r>
                              <w:rPr>
                                <w:color w:val="000000" w:themeColor="text1"/>
                                <w:sz w:val="24"/>
                              </w:rPr>
                              <w:t>.</w:t>
                            </w:r>
                          </w:p>
                          <w:p w14:paraId="5020424F" w14:textId="77777777" w:rsidR="00F92AF2" w:rsidRPr="00E40C82" w:rsidRDefault="00F92AF2" w:rsidP="00E40C82">
                            <w:pPr>
                              <w:jc w:val="center"/>
                              <w:rPr>
                                <w:color w:val="000000" w:themeColor="text1"/>
                                <w:sz w:val="24"/>
                              </w:rPr>
                            </w:pPr>
                          </w:p>
                          <w:p w14:paraId="009CA97E" w14:textId="77777777" w:rsidR="00F92AF2" w:rsidRPr="00E40C82" w:rsidRDefault="00F92AF2" w:rsidP="00E40C82">
                            <w:pPr>
                              <w:jc w:val="center"/>
                              <w:rPr>
                                <w:color w:val="000000" w:themeColor="text1"/>
                                <w:sz w:val="24"/>
                              </w:rPr>
                            </w:pPr>
                          </w:p>
                          <w:p w14:paraId="151F039E" w14:textId="77777777" w:rsidR="00F92AF2" w:rsidRPr="00E40C82" w:rsidRDefault="00F92AF2" w:rsidP="00E40C82">
                            <w:pPr>
                              <w:jc w:val="center"/>
                              <w:rPr>
                                <w:color w:val="000000" w:themeColor="text1"/>
                                <w:sz w:val="24"/>
                              </w:rPr>
                            </w:pPr>
                          </w:p>
                          <w:p w14:paraId="61DA8AC1" w14:textId="77777777" w:rsidR="00F92AF2" w:rsidRPr="00E40C82" w:rsidRDefault="00F92AF2" w:rsidP="00E40C82">
                            <w:pPr>
                              <w:jc w:val="center"/>
                              <w:rPr>
                                <w:color w:val="000000" w:themeColor="text1"/>
                                <w:sz w:val="24"/>
                              </w:rPr>
                            </w:pPr>
                          </w:p>
                          <w:p w14:paraId="180A08F6" w14:textId="77777777" w:rsidR="00F92AF2" w:rsidRPr="00E40C82" w:rsidRDefault="00F92AF2" w:rsidP="00E40C82">
                            <w:pPr>
                              <w:jc w:val="center"/>
                              <w:rPr>
                                <w:color w:val="000000" w:themeColor="text1"/>
                                <w:sz w:val="24"/>
                              </w:rPr>
                            </w:pPr>
                          </w:p>
                          <w:p w14:paraId="5406844E" w14:textId="77777777" w:rsidR="00F92AF2" w:rsidRPr="00E40C82" w:rsidRDefault="00F92AF2" w:rsidP="00E40C82">
                            <w:pPr>
                              <w:jc w:val="center"/>
                              <w:rPr>
                                <w:color w:val="000000" w:themeColor="text1"/>
                                <w:sz w:val="24"/>
                              </w:rPr>
                            </w:pPr>
                          </w:p>
                          <w:p w14:paraId="190E945B" w14:textId="77777777" w:rsidR="00F92AF2" w:rsidRPr="00E40C82" w:rsidRDefault="00F92AF2" w:rsidP="00E40C82">
                            <w:pPr>
                              <w:jc w:val="center"/>
                              <w:rPr>
                                <w:color w:val="000000" w:themeColor="text1"/>
                                <w:sz w:val="24"/>
                              </w:rPr>
                            </w:pPr>
                          </w:p>
                          <w:p w14:paraId="5F5E2FBD" w14:textId="77777777" w:rsidR="00F92AF2" w:rsidRPr="00E40C82" w:rsidRDefault="00F92AF2" w:rsidP="00E40C82">
                            <w:pPr>
                              <w:jc w:val="center"/>
                              <w:rPr>
                                <w:color w:val="000000" w:themeColor="text1"/>
                                <w:sz w:val="24"/>
                              </w:rPr>
                            </w:pPr>
                          </w:p>
                          <w:p w14:paraId="3B5A46D8" w14:textId="77777777" w:rsidR="00F92AF2" w:rsidRPr="00E40C82" w:rsidRDefault="00F92AF2" w:rsidP="00E40C82">
                            <w:pPr>
                              <w:jc w:val="center"/>
                              <w:rPr>
                                <w:color w:val="000000" w:themeColor="text1"/>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CAD0BF4" id="Rectangle 23" o:spid="_x0000_s1033" style="position:absolute;left:0;text-align:left;margin-left:256.85pt;margin-top:19.6pt;width:222.45pt;height:334.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" filled="f" strokecolor="#1f4d78 [1604]" strokeweight="1pt">
                <v:path arrowok="t"/>
                <v:textbox>
                  <w:txbxContent>
                    <w:p w14:paraId="1603E843" w14:textId="77777777" w:rsidR="00F92AF2" w:rsidRPr="00E40C82" w:rsidRDefault="00F92AF2" w:rsidP="00E40C82">
                      <w:pPr>
                        <w:jc w:val="center"/>
                        <w:rPr>
                          <w:color w:val="000000" w:themeColor="text1"/>
                          <w:sz w:val="24"/>
                        </w:rPr>
                      </w:pPr>
                      <w:r w:rsidRPr="00E40C82">
                        <w:rPr>
                          <w:color w:val="000000" w:themeColor="text1"/>
                          <w:sz w:val="24"/>
                        </w:rPr>
                        <w:t xml:space="preserve">Can you match the explanation up with the correct </w:t>
                      </w:r>
                      <w:r w:rsidRPr="00E40C82">
                        <w:rPr>
                          <w:b/>
                          <w:color w:val="7030A0"/>
                          <w:sz w:val="24"/>
                        </w:rPr>
                        <w:t>characteristic</w:t>
                      </w:r>
                      <w:r w:rsidRPr="00E40C82">
                        <w:rPr>
                          <w:color w:val="000000" w:themeColor="text1"/>
                          <w:sz w:val="24"/>
                        </w:rPr>
                        <w:t>?</w:t>
                      </w:r>
                    </w:p>
                    <w:p w14:paraId="2EF2200B" w14:textId="77777777" w:rsidR="00F92AF2" w:rsidRPr="00E40C82" w:rsidRDefault="00F92AF2" w:rsidP="00E40C82">
                      <w:pPr>
                        <w:jc w:val="center"/>
                        <w:rPr>
                          <w:color w:val="000000" w:themeColor="text1"/>
                          <w:sz w:val="24"/>
                        </w:rPr>
                      </w:pPr>
                    </w:p>
                    <w:p w14:paraId="19C40756" w14:textId="77777777" w:rsidR="00F92AF2" w:rsidRPr="00E40C82" w:rsidRDefault="00F92AF2" w:rsidP="00E40C82">
                      <w:pPr>
                        <w:jc w:val="both"/>
                        <w:rPr>
                          <w:color w:val="000000" w:themeColor="text1"/>
                          <w:sz w:val="24"/>
                        </w:rPr>
                      </w:pPr>
                      <w:r w:rsidRPr="00E40C82">
                        <w:rPr>
                          <w:color w:val="000000" w:themeColor="text1"/>
                          <w:sz w:val="24"/>
                        </w:rPr>
                        <w:t>Being prepared to put their own or other people’s money at risk.</w:t>
                      </w:r>
                    </w:p>
                    <w:p w14:paraId="105A30B5" w14:textId="77777777" w:rsidR="00F92AF2" w:rsidRPr="00E40C82" w:rsidRDefault="00F92AF2" w:rsidP="00E40C82">
                      <w:pPr>
                        <w:jc w:val="both"/>
                        <w:rPr>
                          <w:color w:val="000000" w:themeColor="text1"/>
                          <w:sz w:val="24"/>
                        </w:rPr>
                      </w:pPr>
                    </w:p>
                    <w:p w14:paraId="6F0B47A6" w14:textId="77777777" w:rsidR="00F92AF2" w:rsidRPr="00E40C82" w:rsidRDefault="00F92AF2" w:rsidP="00E40C82">
                      <w:pPr>
                        <w:jc w:val="both"/>
                        <w:rPr>
                          <w:color w:val="000000" w:themeColor="text1"/>
                          <w:sz w:val="24"/>
                        </w:rPr>
                      </w:pPr>
                      <w:r w:rsidRPr="00E40C82">
                        <w:rPr>
                          <w:color w:val="000000" w:themeColor="text1"/>
                          <w:sz w:val="24"/>
                        </w:rPr>
                        <w:t>Being positive, believing in their own ability to make things happen</w:t>
                      </w:r>
                      <w:r>
                        <w:rPr>
                          <w:color w:val="000000" w:themeColor="text1"/>
                          <w:sz w:val="24"/>
                        </w:rPr>
                        <w:t>.</w:t>
                      </w:r>
                    </w:p>
                    <w:p w14:paraId="1EC8987A" w14:textId="77777777" w:rsidR="00F92AF2" w:rsidRPr="00E40C82" w:rsidRDefault="00F92AF2" w:rsidP="00E40C82">
                      <w:pPr>
                        <w:jc w:val="both"/>
                        <w:rPr>
                          <w:color w:val="000000" w:themeColor="text1"/>
                          <w:sz w:val="24"/>
                        </w:rPr>
                      </w:pPr>
                    </w:p>
                    <w:p w14:paraId="108E4CD3" w14:textId="77777777" w:rsidR="00F92AF2" w:rsidRPr="00E40C82" w:rsidRDefault="00F92AF2" w:rsidP="00E40C82">
                      <w:pPr>
                        <w:jc w:val="both"/>
                        <w:rPr>
                          <w:color w:val="000000" w:themeColor="text1"/>
                          <w:sz w:val="24"/>
                        </w:rPr>
                      </w:pPr>
                      <w:r w:rsidRPr="00E40C82">
                        <w:rPr>
                          <w:color w:val="000000" w:themeColor="text1"/>
                          <w:sz w:val="24"/>
                        </w:rPr>
                        <w:t>Thinking up ideas and solving problems i.e. thinking of new products to meet consumer needs</w:t>
                      </w:r>
                      <w:r>
                        <w:rPr>
                          <w:color w:val="000000" w:themeColor="text1"/>
                          <w:sz w:val="24"/>
                        </w:rPr>
                        <w:t>.</w:t>
                      </w:r>
                    </w:p>
                    <w:p w14:paraId="3E25FF96" w14:textId="77777777" w:rsidR="00F92AF2" w:rsidRPr="00E40C82" w:rsidRDefault="00F92AF2" w:rsidP="00E40C82">
                      <w:pPr>
                        <w:jc w:val="both"/>
                        <w:rPr>
                          <w:color w:val="000000" w:themeColor="text1"/>
                          <w:sz w:val="24"/>
                        </w:rPr>
                      </w:pPr>
                    </w:p>
                    <w:p w14:paraId="52CAFB87" w14:textId="77777777" w:rsidR="00F92AF2" w:rsidRPr="00E40C82" w:rsidRDefault="00F92AF2" w:rsidP="00E40C82">
                      <w:pPr>
                        <w:jc w:val="both"/>
                        <w:rPr>
                          <w:color w:val="000000" w:themeColor="text1"/>
                          <w:sz w:val="24"/>
                        </w:rPr>
                      </w:pPr>
                      <w:r w:rsidRPr="00E40C82">
                        <w:rPr>
                          <w:color w:val="000000" w:themeColor="text1"/>
                          <w:sz w:val="24"/>
                        </w:rPr>
                        <w:t>Not being put off when difficulties or problems arise, but working hard to solve them</w:t>
                      </w:r>
                      <w:r>
                        <w:rPr>
                          <w:color w:val="000000" w:themeColor="text1"/>
                          <w:sz w:val="24"/>
                        </w:rPr>
                        <w:t>.</w:t>
                      </w:r>
                    </w:p>
                    <w:p w14:paraId="5020424F" w14:textId="77777777" w:rsidR="00F92AF2" w:rsidRPr="00E40C82" w:rsidRDefault="00F92AF2" w:rsidP="00E40C82">
                      <w:pPr>
                        <w:jc w:val="center"/>
                        <w:rPr>
                          <w:color w:val="000000" w:themeColor="text1"/>
                          <w:sz w:val="24"/>
                        </w:rPr>
                      </w:pPr>
                    </w:p>
                    <w:p w14:paraId="009CA97E" w14:textId="77777777" w:rsidR="00F92AF2" w:rsidRPr="00E40C82" w:rsidRDefault="00F92AF2" w:rsidP="00E40C82">
                      <w:pPr>
                        <w:jc w:val="center"/>
                        <w:rPr>
                          <w:color w:val="000000" w:themeColor="text1"/>
                          <w:sz w:val="24"/>
                        </w:rPr>
                      </w:pPr>
                    </w:p>
                    <w:p w14:paraId="151F039E" w14:textId="77777777" w:rsidR="00F92AF2" w:rsidRPr="00E40C82" w:rsidRDefault="00F92AF2" w:rsidP="00E40C82">
                      <w:pPr>
                        <w:jc w:val="center"/>
                        <w:rPr>
                          <w:color w:val="000000" w:themeColor="text1"/>
                          <w:sz w:val="24"/>
                        </w:rPr>
                      </w:pPr>
                    </w:p>
                    <w:p w14:paraId="61DA8AC1" w14:textId="77777777" w:rsidR="00F92AF2" w:rsidRPr="00E40C82" w:rsidRDefault="00F92AF2" w:rsidP="00E40C82">
                      <w:pPr>
                        <w:jc w:val="center"/>
                        <w:rPr>
                          <w:color w:val="000000" w:themeColor="text1"/>
                          <w:sz w:val="24"/>
                        </w:rPr>
                      </w:pPr>
                    </w:p>
                    <w:p w14:paraId="180A08F6" w14:textId="77777777" w:rsidR="00F92AF2" w:rsidRPr="00E40C82" w:rsidRDefault="00F92AF2" w:rsidP="00E40C82">
                      <w:pPr>
                        <w:jc w:val="center"/>
                        <w:rPr>
                          <w:color w:val="000000" w:themeColor="text1"/>
                          <w:sz w:val="24"/>
                        </w:rPr>
                      </w:pPr>
                    </w:p>
                    <w:p w14:paraId="5406844E" w14:textId="77777777" w:rsidR="00F92AF2" w:rsidRPr="00E40C82" w:rsidRDefault="00F92AF2" w:rsidP="00E40C82">
                      <w:pPr>
                        <w:jc w:val="center"/>
                        <w:rPr>
                          <w:color w:val="000000" w:themeColor="text1"/>
                          <w:sz w:val="24"/>
                        </w:rPr>
                      </w:pPr>
                    </w:p>
                    <w:p w14:paraId="190E945B" w14:textId="77777777" w:rsidR="00F92AF2" w:rsidRPr="00E40C82" w:rsidRDefault="00F92AF2" w:rsidP="00E40C82">
                      <w:pPr>
                        <w:jc w:val="center"/>
                        <w:rPr>
                          <w:color w:val="000000" w:themeColor="text1"/>
                          <w:sz w:val="24"/>
                        </w:rPr>
                      </w:pPr>
                    </w:p>
                    <w:p w14:paraId="5F5E2FBD" w14:textId="77777777" w:rsidR="00F92AF2" w:rsidRPr="00E40C82" w:rsidRDefault="00F92AF2" w:rsidP="00E40C82">
                      <w:pPr>
                        <w:jc w:val="center"/>
                        <w:rPr>
                          <w:color w:val="000000" w:themeColor="text1"/>
                          <w:sz w:val="24"/>
                        </w:rPr>
                      </w:pPr>
                    </w:p>
                    <w:p w14:paraId="3B5A46D8" w14:textId="77777777" w:rsidR="00F92AF2" w:rsidRPr="00E40C82" w:rsidRDefault="00F92AF2" w:rsidP="00E40C82">
                      <w:pPr>
                        <w:jc w:val="center"/>
                        <w:rPr>
                          <w:color w:val="000000" w:themeColor="text1"/>
                          <w:sz w:val="24"/>
                        </w:rPr>
                      </w:pPr>
                    </w:p>
                  </w:txbxContent>
                </v:textbox>
              </v:rect>
            </w:pict>
          </mc:Fallback>
        </mc:AlternateContent>
      </w:r>
      <w:r w:rsidR="00E40C82">
        <w:rPr>
          <w:noProof/>
          <w:sz w:val="24"/>
          <w:lang w:eastAsia="en-GB"/>
        </w:rPr>
        <w:drawing>
          <wp:anchor distT="0" distB="0" distL="114300" distR="114300" simplePos="0" relativeHeight="251625984" behindDoc="0" locked="0" layoutInCell="1" allowOverlap="1" wp14:anchorId="35B03F25" wp14:editId="45734E6D">
            <wp:simplePos x="0" y="0"/>
            <wp:positionH relativeFrom="column">
              <wp:posOffset>-354965</wp:posOffset>
            </wp:positionH>
            <wp:positionV relativeFrom="paragraph">
              <wp:posOffset>303530</wp:posOffset>
            </wp:positionV>
            <wp:extent cx="3439160" cy="3029585"/>
            <wp:effectExtent l="0" t="0" r="0" b="0"/>
            <wp:wrapThrough wrapText="bothSides">
              <wp:wrapPolygon edited="0">
                <wp:start x="10409" y="0"/>
                <wp:lineTo x="3470" y="2037"/>
                <wp:lineTo x="2991" y="2852"/>
                <wp:lineTo x="2752" y="8693"/>
                <wp:lineTo x="1077" y="10730"/>
                <wp:lineTo x="2752" y="13039"/>
                <wp:lineTo x="2871" y="18336"/>
                <wp:lineTo x="3230" y="19558"/>
                <wp:lineTo x="10409" y="21460"/>
                <wp:lineTo x="11127" y="21460"/>
                <wp:lineTo x="11486" y="21460"/>
                <wp:lineTo x="18306" y="19558"/>
                <wp:lineTo x="18904" y="18064"/>
                <wp:lineTo x="18904" y="13039"/>
                <wp:lineTo x="20579" y="10866"/>
                <wp:lineTo x="18784" y="8693"/>
                <wp:lineTo x="18904" y="3803"/>
                <wp:lineTo x="18425" y="2173"/>
                <wp:lineTo x="11127" y="0"/>
                <wp:lineTo x="10409" y="0"/>
              </wp:wrapPolygon>
            </wp:wrapThrough>
            <wp:docPr id="22" name="Diagra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anchor>
        </w:drawing>
      </w:r>
    </w:p>
    <w:p w14:paraId="05D15581" w14:textId="77777777" w:rsidR="00E40C82" w:rsidRDefault="00E40C82" w:rsidP="00F258C6">
      <w:pPr>
        <w:ind w:left="-426" w:right="-613"/>
        <w:rPr>
          <w:sz w:val="24"/>
        </w:rPr>
      </w:pPr>
    </w:p>
    <w:p w14:paraId="4AC9F04F" w14:textId="77777777" w:rsidR="00E40C82" w:rsidRDefault="00E40C82" w:rsidP="00F258C6">
      <w:pPr>
        <w:ind w:left="-426" w:right="-613"/>
        <w:rPr>
          <w:sz w:val="24"/>
        </w:rPr>
      </w:pPr>
    </w:p>
    <w:p w14:paraId="4014D440" w14:textId="77777777" w:rsidR="00E40C82" w:rsidRPr="00F258C6" w:rsidRDefault="00E40C82" w:rsidP="00F258C6">
      <w:pPr>
        <w:ind w:left="-426" w:right="-613"/>
        <w:rPr>
          <w:sz w:val="24"/>
        </w:rPr>
      </w:pPr>
    </w:p>
    <w:p w14:paraId="7A1F7503" w14:textId="77777777" w:rsidR="0075470F" w:rsidRDefault="0075470F" w:rsidP="00505E84">
      <w:pPr>
        <w:ind w:left="-426" w:right="-613"/>
        <w:jc w:val="center"/>
        <w:rPr>
          <w:sz w:val="24"/>
        </w:rPr>
      </w:pPr>
    </w:p>
    <w:p w14:paraId="23D8E529" w14:textId="77777777" w:rsidR="0075470F" w:rsidRDefault="0075470F" w:rsidP="00505E84">
      <w:pPr>
        <w:ind w:left="-426" w:right="-613"/>
        <w:jc w:val="center"/>
        <w:rPr>
          <w:sz w:val="24"/>
        </w:rPr>
      </w:pPr>
    </w:p>
    <w:p w14:paraId="52DC0D1E" w14:textId="77777777" w:rsidR="00E40C82" w:rsidRDefault="00E40C82" w:rsidP="00505E84">
      <w:pPr>
        <w:ind w:left="-426" w:right="-613"/>
        <w:jc w:val="center"/>
        <w:rPr>
          <w:sz w:val="24"/>
        </w:rPr>
      </w:pPr>
    </w:p>
    <w:p w14:paraId="5EF00CB7" w14:textId="77777777" w:rsidR="00E40C82" w:rsidRDefault="00E40C82" w:rsidP="00505E84">
      <w:pPr>
        <w:ind w:left="-426" w:right="-613"/>
        <w:jc w:val="center"/>
        <w:rPr>
          <w:sz w:val="24"/>
        </w:rPr>
      </w:pPr>
    </w:p>
    <w:p w14:paraId="3A24B9FF" w14:textId="77777777" w:rsidR="00E40C82" w:rsidRDefault="00E40C82" w:rsidP="00505E84">
      <w:pPr>
        <w:ind w:left="-426" w:right="-613"/>
        <w:jc w:val="center"/>
        <w:rPr>
          <w:sz w:val="24"/>
        </w:rPr>
      </w:pPr>
    </w:p>
    <w:p w14:paraId="2E004C98" w14:textId="77777777" w:rsidR="00E40C82" w:rsidRDefault="00E40C82" w:rsidP="00505E84">
      <w:pPr>
        <w:ind w:left="-426" w:right="-613"/>
        <w:jc w:val="center"/>
        <w:rPr>
          <w:sz w:val="24"/>
        </w:rPr>
      </w:pPr>
    </w:p>
    <w:p w14:paraId="5C873EB4" w14:textId="77777777" w:rsidR="00E40C82" w:rsidRDefault="00E40C82" w:rsidP="00505E84">
      <w:pPr>
        <w:ind w:left="-426" w:right="-613"/>
        <w:jc w:val="center"/>
        <w:rPr>
          <w:sz w:val="24"/>
        </w:rPr>
      </w:pPr>
    </w:p>
    <w:p w14:paraId="4B7D7747" w14:textId="0F41DC12" w:rsidR="00E40C82" w:rsidRDefault="0016519F" w:rsidP="00505E84">
      <w:pPr>
        <w:ind w:left="-426" w:right="-613"/>
        <w:jc w:val="center"/>
        <w:rPr>
          <w:sz w:val="24"/>
        </w:rPr>
      </w:pPr>
      <w:r>
        <w:rPr>
          <w:noProof/>
          <w:sz w:val="24"/>
          <w:lang w:eastAsia="en-GB"/>
        </w:rPr>
        <mc:AlternateContent>
          <mc:Choice Requires="wps">
            <w:drawing>
              <wp:anchor distT="0" distB="0" distL="114300" distR="114300" simplePos="0" relativeHeight="251650560" behindDoc="0" locked="0" layoutInCell="1" allowOverlap="1" wp14:anchorId="73947938" wp14:editId="7635F696">
                <wp:simplePos x="0" y="0"/>
                <wp:positionH relativeFrom="column">
                  <wp:posOffset>-371475</wp:posOffset>
                </wp:positionH>
                <wp:positionV relativeFrom="paragraph">
                  <wp:posOffset>294005</wp:posOffset>
                </wp:positionV>
                <wp:extent cx="3343275" cy="873125"/>
                <wp:effectExtent l="0" t="0" r="9525" b="3175"/>
                <wp:wrapNone/>
                <wp:docPr id="199657022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43275" cy="873125"/>
                        </a:xfrm>
                        <a:prstGeom prst="rect">
                          <a:avLst/>
                        </a:prstGeom>
                        <a:ln>
                          <a:solidFill>
                            <a:srgbClr val="00B0F0"/>
                          </a:solidFill>
                        </a:ln>
                      </wps:spPr>
                      <wps:style>
                        <a:lnRef idx="2">
                          <a:schemeClr val="accent5"/>
                        </a:lnRef>
                        <a:fillRef idx="1">
                          <a:schemeClr val="lt1"/>
                        </a:fillRef>
                        <a:effectRef idx="0">
                          <a:schemeClr val="accent5"/>
                        </a:effectRef>
                        <a:fontRef idx="minor">
                          <a:schemeClr val="dk1"/>
                        </a:fontRef>
                      </wps:style>
                      <wps:txbx>
                        <w:txbxContent>
                          <w:p w14:paraId="280671A9" w14:textId="77777777" w:rsidR="00F92AF2" w:rsidRPr="00E40C82" w:rsidRDefault="00F92AF2" w:rsidP="00E40C82">
                            <w:pPr>
                              <w:jc w:val="center"/>
                              <w:rPr>
                                <w:sz w:val="24"/>
                              </w:rPr>
                            </w:pPr>
                            <w:r w:rsidRPr="00E40C82">
                              <w:rPr>
                                <w:sz w:val="24"/>
                              </w:rPr>
                              <w:t xml:space="preserve">Think of successful entrepreneurs such as Richard Branson or Mark Zuckerberg, what </w:t>
                            </w:r>
                            <w:r w:rsidRPr="00E40C82">
                              <w:rPr>
                                <w:b/>
                                <w:color w:val="7030A0"/>
                                <w:sz w:val="24"/>
                              </w:rPr>
                              <w:t>characteristics</w:t>
                            </w:r>
                            <w:r w:rsidRPr="00E40C82">
                              <w:rPr>
                                <w:sz w:val="24"/>
                              </w:rPr>
                              <w:t xml:space="preserve"> do they possess and how did they help them to become so successful?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947938" id="Rectangle 24" o:spid="_x0000_s1034" style="position:absolute;left:0;text-align:left;margin-left:-29.25pt;margin-top:23.15pt;width:263.25pt;height:68.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" fillcolor="white [3201]" strokecolor="#00b0f0" strokeweight="1pt">
                <v:path arrowok="t"/>
                <v:textbox>
                  <w:txbxContent>
                    <w:p w14:paraId="280671A9" w14:textId="77777777" w:rsidR="00F92AF2" w:rsidRPr="00E40C82" w:rsidRDefault="00F92AF2" w:rsidP="00E40C82">
                      <w:pPr>
                        <w:jc w:val="center"/>
                        <w:rPr>
                          <w:sz w:val="24"/>
                        </w:rPr>
                      </w:pPr>
                      <w:r w:rsidRPr="00E40C82">
                        <w:rPr>
                          <w:sz w:val="24"/>
                        </w:rPr>
                        <w:t xml:space="preserve">Think of successful entrepreneurs such as Richard Branson or Mark Zuckerberg, what </w:t>
                      </w:r>
                      <w:r w:rsidRPr="00E40C82">
                        <w:rPr>
                          <w:b/>
                          <w:color w:val="7030A0"/>
                          <w:sz w:val="24"/>
                        </w:rPr>
                        <w:t>characteristics</w:t>
                      </w:r>
                      <w:r w:rsidRPr="00E40C82">
                        <w:rPr>
                          <w:sz w:val="24"/>
                        </w:rPr>
                        <w:t xml:space="preserve"> do they possess and how did they help them to become so successful?</w:t>
                      </w:r>
                    </w:p>
                  </w:txbxContent>
                </v:textbox>
              </v:rect>
            </w:pict>
          </mc:Fallback>
        </mc:AlternateContent>
      </w:r>
    </w:p>
    <w:p w14:paraId="2755AA3F" w14:textId="77777777" w:rsidR="00E40C82" w:rsidRDefault="00E40C82" w:rsidP="00505E84">
      <w:pPr>
        <w:ind w:left="-426" w:right="-613"/>
        <w:jc w:val="center"/>
        <w:rPr>
          <w:sz w:val="24"/>
        </w:rPr>
      </w:pPr>
    </w:p>
    <w:p w14:paraId="1C71095B" w14:textId="77777777" w:rsidR="00E40C82" w:rsidRDefault="00E40C82" w:rsidP="00505E84">
      <w:pPr>
        <w:ind w:left="-426" w:right="-613"/>
        <w:jc w:val="center"/>
        <w:rPr>
          <w:sz w:val="24"/>
        </w:rPr>
      </w:pPr>
    </w:p>
    <w:p w14:paraId="3780B310" w14:textId="77777777" w:rsidR="00E40C82" w:rsidRDefault="00E40C82" w:rsidP="00505E84">
      <w:pPr>
        <w:ind w:left="-426" w:right="-613"/>
        <w:jc w:val="center"/>
        <w:rPr>
          <w:sz w:val="24"/>
        </w:rPr>
      </w:pPr>
    </w:p>
    <w:p w14:paraId="5F623FD5" w14:textId="77777777" w:rsidR="00E40C82" w:rsidRDefault="00E40C82" w:rsidP="00505E84">
      <w:pPr>
        <w:ind w:left="-426" w:right="-613"/>
        <w:jc w:val="center"/>
        <w:rPr>
          <w:sz w:val="24"/>
        </w:rPr>
      </w:pPr>
    </w:p>
    <w:p w14:paraId="5737B21B" w14:textId="77777777" w:rsidR="00E40C82" w:rsidRDefault="00E40C82" w:rsidP="00505E84">
      <w:pPr>
        <w:ind w:left="-426" w:right="-613"/>
        <w:jc w:val="center"/>
        <w:rPr>
          <w:sz w:val="24"/>
        </w:rPr>
      </w:pPr>
    </w:p>
    <w:p w14:paraId="0EB8ACF3" w14:textId="77777777" w:rsidR="00E40C82" w:rsidRDefault="00E40C82" w:rsidP="001F56D9">
      <w:pPr>
        <w:ind w:left="-567" w:right="-613"/>
        <w:rPr>
          <w:b/>
          <w:i/>
          <w:sz w:val="24"/>
        </w:rPr>
      </w:pPr>
      <w:r>
        <w:rPr>
          <w:b/>
          <w:i/>
          <w:sz w:val="24"/>
        </w:rPr>
        <w:t>Risks and rewards in business</w:t>
      </w:r>
    </w:p>
    <w:p w14:paraId="5DCF9269" w14:textId="77777777" w:rsidR="00E40C82" w:rsidRDefault="00E40C82" w:rsidP="001F56D9">
      <w:pPr>
        <w:ind w:left="-567" w:right="-472"/>
        <w:jc w:val="both"/>
        <w:rPr>
          <w:sz w:val="24"/>
        </w:rPr>
      </w:pPr>
      <w:r>
        <w:rPr>
          <w:sz w:val="24"/>
        </w:rPr>
        <w:t xml:space="preserve">When an entrepreneur starts a business they hope for </w:t>
      </w:r>
      <w:r w:rsidRPr="00E40C82">
        <w:rPr>
          <w:b/>
          <w:color w:val="7030A0"/>
          <w:sz w:val="24"/>
        </w:rPr>
        <w:t>rewards</w:t>
      </w:r>
      <w:r>
        <w:rPr>
          <w:sz w:val="24"/>
        </w:rPr>
        <w:t xml:space="preserve"> however, they have to take </w:t>
      </w:r>
      <w:r w:rsidRPr="00E40C82">
        <w:rPr>
          <w:b/>
          <w:color w:val="7030A0"/>
          <w:sz w:val="24"/>
        </w:rPr>
        <w:t>risks</w:t>
      </w:r>
      <w:r>
        <w:rPr>
          <w:sz w:val="24"/>
        </w:rPr>
        <w:t xml:space="preserve"> in order to receive these </w:t>
      </w:r>
      <w:r w:rsidRPr="00E40C82">
        <w:rPr>
          <w:b/>
          <w:color w:val="7030A0"/>
          <w:sz w:val="24"/>
        </w:rPr>
        <w:t>rewards</w:t>
      </w:r>
      <w:r>
        <w:rPr>
          <w:sz w:val="24"/>
        </w:rPr>
        <w:t>.</w:t>
      </w:r>
    </w:p>
    <w:p w14:paraId="7F309F75" w14:textId="77777777" w:rsidR="00B53C0A" w:rsidRDefault="00B53C0A" w:rsidP="001F56D9">
      <w:pPr>
        <w:spacing w:after="0"/>
        <w:ind w:left="-567" w:right="-613"/>
        <w:jc w:val="both"/>
        <w:rPr>
          <w:sz w:val="24"/>
        </w:rPr>
      </w:pPr>
    </w:p>
    <w:p w14:paraId="07623921" w14:textId="77777777" w:rsidR="00B53C0A" w:rsidRDefault="00B53C0A" w:rsidP="001F56D9">
      <w:pPr>
        <w:ind w:left="-567" w:right="-613"/>
        <w:jc w:val="both"/>
        <w:rPr>
          <w:sz w:val="24"/>
        </w:rPr>
      </w:pPr>
      <w:r>
        <w:rPr>
          <w:sz w:val="24"/>
        </w:rPr>
        <w:t xml:space="preserve">Complete the </w:t>
      </w:r>
      <w:r w:rsidR="00F92AF2">
        <w:rPr>
          <w:sz w:val="24"/>
        </w:rPr>
        <w:t>t</w:t>
      </w:r>
      <w:r>
        <w:rPr>
          <w:sz w:val="24"/>
        </w:rPr>
        <w:t xml:space="preserve">able to explain the </w:t>
      </w:r>
      <w:r w:rsidRPr="00B53C0A">
        <w:rPr>
          <w:b/>
          <w:color w:val="7030A0"/>
          <w:sz w:val="24"/>
        </w:rPr>
        <w:t>risks</w:t>
      </w:r>
      <w:r>
        <w:rPr>
          <w:sz w:val="24"/>
        </w:rPr>
        <w:t xml:space="preserve"> and </w:t>
      </w:r>
      <w:r w:rsidRPr="00B53C0A">
        <w:rPr>
          <w:b/>
          <w:color w:val="7030A0"/>
          <w:sz w:val="24"/>
        </w:rPr>
        <w:t>rewards</w:t>
      </w:r>
      <w:r>
        <w:rPr>
          <w:sz w:val="24"/>
        </w:rPr>
        <w:t xml:space="preserve"> of being an entrepreneur</w:t>
      </w:r>
    </w:p>
    <w:tbl>
      <w:tblPr>
        <w:tblStyle w:val="TableGrid"/>
        <w:tblW w:w="10060" w:type="dxa"/>
        <w:tblInd w:w="-426" w:type="dxa"/>
        <w:tblLook w:val="04A0" w:firstRow="1" w:lastRow="0" w:firstColumn="1" w:lastColumn="0" w:noHBand="0" w:noVBand="1"/>
      </w:tblPr>
      <w:tblGrid>
        <w:gridCol w:w="5030"/>
        <w:gridCol w:w="5030"/>
      </w:tblGrid>
      <w:tr w:rsidR="00B53C0A" w14:paraId="64C5D5BD" w14:textId="77777777" w:rsidTr="00B53C0A">
        <w:tc>
          <w:tcPr>
            <w:tcW w:w="5030" w:type="dxa"/>
            <w:shd w:val="clear" w:color="auto" w:fill="F7CAAC" w:themeFill="accent2" w:themeFillTint="66"/>
          </w:tcPr>
          <w:p w14:paraId="5E365092" w14:textId="77777777" w:rsidR="00B53C0A" w:rsidRPr="00B53C0A" w:rsidRDefault="00B53C0A" w:rsidP="00B53C0A">
            <w:pPr>
              <w:ind w:right="-613"/>
              <w:jc w:val="center"/>
              <w:rPr>
                <w:b/>
                <w:sz w:val="24"/>
              </w:rPr>
            </w:pPr>
            <w:r>
              <w:rPr>
                <w:b/>
                <w:sz w:val="24"/>
              </w:rPr>
              <w:t xml:space="preserve">Risks </w:t>
            </w:r>
          </w:p>
        </w:tc>
        <w:tc>
          <w:tcPr>
            <w:tcW w:w="5030" w:type="dxa"/>
            <w:shd w:val="clear" w:color="auto" w:fill="F7CAAC" w:themeFill="accent2" w:themeFillTint="66"/>
          </w:tcPr>
          <w:p w14:paraId="64BDE9F9" w14:textId="77777777" w:rsidR="00B53C0A" w:rsidRPr="00B53C0A" w:rsidRDefault="00B53C0A" w:rsidP="00B53C0A">
            <w:pPr>
              <w:ind w:right="-613"/>
              <w:jc w:val="center"/>
              <w:rPr>
                <w:b/>
                <w:sz w:val="24"/>
              </w:rPr>
            </w:pPr>
            <w:r>
              <w:rPr>
                <w:b/>
                <w:sz w:val="24"/>
              </w:rPr>
              <w:t xml:space="preserve">Rewards </w:t>
            </w:r>
          </w:p>
        </w:tc>
      </w:tr>
      <w:tr w:rsidR="00B53C0A" w14:paraId="3266BA1A" w14:textId="77777777" w:rsidTr="00B53C0A">
        <w:tc>
          <w:tcPr>
            <w:tcW w:w="5030" w:type="dxa"/>
          </w:tcPr>
          <w:p w14:paraId="14A59D2A" w14:textId="77777777" w:rsidR="00B53C0A" w:rsidRDefault="00B53C0A" w:rsidP="00E40C82">
            <w:pPr>
              <w:ind w:right="-613"/>
              <w:jc w:val="both"/>
              <w:rPr>
                <w:sz w:val="24"/>
              </w:rPr>
            </w:pPr>
          </w:p>
          <w:p w14:paraId="308AFE25" w14:textId="77777777" w:rsidR="00B53C0A" w:rsidRDefault="00B53C0A" w:rsidP="00E40C82">
            <w:pPr>
              <w:ind w:right="-613"/>
              <w:jc w:val="both"/>
              <w:rPr>
                <w:sz w:val="24"/>
              </w:rPr>
            </w:pPr>
          </w:p>
          <w:p w14:paraId="5F449985" w14:textId="77777777" w:rsidR="00B53C0A" w:rsidRDefault="00B53C0A" w:rsidP="00E40C82">
            <w:pPr>
              <w:ind w:right="-613"/>
              <w:jc w:val="both"/>
              <w:rPr>
                <w:sz w:val="24"/>
              </w:rPr>
            </w:pPr>
          </w:p>
          <w:p w14:paraId="65C2797A" w14:textId="77777777" w:rsidR="00B53C0A" w:rsidRDefault="00B53C0A" w:rsidP="00E40C82">
            <w:pPr>
              <w:ind w:right="-613"/>
              <w:jc w:val="both"/>
              <w:rPr>
                <w:sz w:val="24"/>
              </w:rPr>
            </w:pPr>
          </w:p>
          <w:p w14:paraId="70BB2851" w14:textId="77777777" w:rsidR="00B53C0A" w:rsidRDefault="00B53C0A" w:rsidP="00E40C82">
            <w:pPr>
              <w:ind w:right="-613"/>
              <w:jc w:val="both"/>
              <w:rPr>
                <w:sz w:val="24"/>
              </w:rPr>
            </w:pPr>
          </w:p>
        </w:tc>
        <w:tc>
          <w:tcPr>
            <w:tcW w:w="5030" w:type="dxa"/>
          </w:tcPr>
          <w:p w14:paraId="570693F3" w14:textId="77777777" w:rsidR="00B53C0A" w:rsidRDefault="00B53C0A" w:rsidP="00E40C82">
            <w:pPr>
              <w:ind w:right="-613"/>
              <w:jc w:val="both"/>
              <w:rPr>
                <w:sz w:val="24"/>
              </w:rPr>
            </w:pPr>
          </w:p>
        </w:tc>
      </w:tr>
    </w:tbl>
    <w:p w14:paraId="29FE55B5" w14:textId="77777777" w:rsidR="00B53C0A" w:rsidRPr="00B53C0A" w:rsidRDefault="00B53C0A" w:rsidP="00B53C0A">
      <w:pPr>
        <w:spacing w:after="0"/>
        <w:ind w:left="-426" w:right="-613"/>
        <w:jc w:val="center"/>
        <w:rPr>
          <w:sz w:val="2"/>
        </w:rPr>
      </w:pPr>
    </w:p>
    <w:p w14:paraId="1D2AC790" w14:textId="2D70C41D" w:rsidR="00E40C82" w:rsidRDefault="0016519F" w:rsidP="00505E84">
      <w:pPr>
        <w:ind w:left="-426" w:right="-613"/>
        <w:jc w:val="center"/>
        <w:rPr>
          <w:sz w:val="24"/>
        </w:rPr>
      </w:pPr>
      <w:r>
        <w:rPr>
          <w:noProof/>
          <w:lang w:eastAsia="en-GB"/>
        </w:rPr>
        <mc:AlternateContent>
          <mc:Choice Requires="wps">
            <w:drawing>
              <wp:anchor distT="0" distB="0" distL="114300" distR="114300" simplePos="0" relativeHeight="251655680" behindDoc="0" locked="0" layoutInCell="1" allowOverlap="1" wp14:anchorId="21FB6071" wp14:editId="475F4898">
                <wp:simplePos x="0" y="0"/>
                <wp:positionH relativeFrom="column">
                  <wp:posOffset>4145280</wp:posOffset>
                </wp:positionH>
                <wp:positionV relativeFrom="paragraph">
                  <wp:posOffset>161290</wp:posOffset>
                </wp:positionV>
                <wp:extent cx="1697355" cy="494030"/>
                <wp:effectExtent l="0" t="0" r="0" b="0"/>
                <wp:wrapNone/>
                <wp:docPr id="52831598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7355" cy="494030"/>
                        </a:xfrm>
                        <a:prstGeom prst="rect">
                          <a:avLst/>
                        </a:prstGeom>
                        <a:noFill/>
                        <a:ln>
                          <a:noFill/>
                        </a:ln>
                        <a:effectLst/>
                      </wps:spPr>
                      <wps:txbx>
                        <w:txbxContent>
                          <w:p w14:paraId="1E21185D" w14:textId="77777777" w:rsidR="00F92AF2" w:rsidRPr="00B53C0A" w:rsidRDefault="00F92AF2" w:rsidP="00B53C0A">
                            <w:pPr>
                              <w:ind w:left="-426" w:right="-613"/>
                              <w:jc w:val="center"/>
                              <w:rPr>
                                <w:b/>
                                <w:color w:val="4472C4" w:themeColor="accent5"/>
                                <w:sz w:val="36"/>
                                <w:szCs w:val="36"/>
                              </w:rPr>
                            </w:pPr>
                            <w:r w:rsidRPr="00B53C0A">
                              <w:rPr>
                                <w:b/>
                                <w:color w:val="4472C4" w:themeColor="accent5"/>
                                <w:sz w:val="36"/>
                                <w:szCs w:val="36"/>
                              </w:rPr>
                              <w:t xml:space="preserve">Self-satisfaction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1FB6071" id="Text Box 29" o:spid="_x0000_s1035" type="#_x0000_t202" style="position:absolute;left:0;text-align:left;margin-left:326.4pt;margin-top:12.7pt;width:133.65pt;height:38.9pt;z-index:2516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" filled="f" stroked="f">
                <v:textbox style="mso-fit-shape-to-text:t">
                  <w:txbxContent>
                    <w:p w14:paraId="1E21185D" w14:textId="77777777" w:rsidR="00F92AF2" w:rsidRPr="00B53C0A" w:rsidRDefault="00F92AF2" w:rsidP="00B53C0A">
                      <w:pPr>
                        <w:ind w:left="-426" w:right="-613"/>
                        <w:jc w:val="center"/>
                        <w:rPr>
                          <w:b/>
                          <w:color w:val="4472C4" w:themeColor="accent5"/>
                          <w:sz w:val="36"/>
                          <w:szCs w:val="36"/>
                        </w:rPr>
                      </w:pPr>
                      <w:r w:rsidRPr="00B53C0A">
                        <w:rPr>
                          <w:b/>
                          <w:color w:val="4472C4" w:themeColor="accent5"/>
                          <w:sz w:val="36"/>
                          <w:szCs w:val="36"/>
                        </w:rPr>
                        <w:t xml:space="preserve">Self-satisfaction </w:t>
                      </w:r>
                    </w:p>
                  </w:txbxContent>
                </v:textbox>
              </v:shape>
            </w:pict>
          </mc:Fallback>
        </mc:AlternateContent>
      </w:r>
      <w:r>
        <w:rPr>
          <w:noProof/>
          <w:lang w:eastAsia="en-GB"/>
        </w:rPr>
        <mc:AlternateContent>
          <mc:Choice Requires="wps">
            <w:drawing>
              <wp:anchor distT="0" distB="0" distL="114300" distR="114300" simplePos="0" relativeHeight="251654656" behindDoc="0" locked="0" layoutInCell="1" allowOverlap="1" wp14:anchorId="43AF95B5" wp14:editId="0DD414EA">
                <wp:simplePos x="0" y="0"/>
                <wp:positionH relativeFrom="margin">
                  <wp:align>center</wp:align>
                </wp:positionH>
                <wp:positionV relativeFrom="paragraph">
                  <wp:posOffset>7620</wp:posOffset>
                </wp:positionV>
                <wp:extent cx="813435" cy="494030"/>
                <wp:effectExtent l="0" t="0" r="0" b="0"/>
                <wp:wrapNone/>
                <wp:docPr id="110515408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3435" cy="494030"/>
                        </a:xfrm>
                        <a:prstGeom prst="rect">
                          <a:avLst/>
                        </a:prstGeom>
                        <a:noFill/>
                        <a:ln>
                          <a:noFill/>
                        </a:ln>
                        <a:effectLst/>
                      </wps:spPr>
                      <wps:txbx>
                        <w:txbxContent>
                          <w:p w14:paraId="66ACCAE1" w14:textId="77777777" w:rsidR="00F92AF2" w:rsidRPr="00B53C0A" w:rsidRDefault="00F92AF2" w:rsidP="00B53C0A">
                            <w:pPr>
                              <w:ind w:left="-426" w:right="-613"/>
                              <w:jc w:val="center"/>
                              <w:rPr>
                                <w:b/>
                                <w:color w:val="4472C4" w:themeColor="accent5"/>
                                <w:sz w:val="36"/>
                                <w:szCs w:val="36"/>
                              </w:rPr>
                            </w:pPr>
                            <w:r w:rsidRPr="00B53C0A">
                              <w:rPr>
                                <w:b/>
                                <w:color w:val="4472C4" w:themeColor="accent5"/>
                                <w:sz w:val="36"/>
                                <w:szCs w:val="36"/>
                              </w:rPr>
                              <w:t xml:space="preserve">Health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3AF95B5" id="Text Box 28" o:spid="_x0000_s1036" type="#_x0000_t202" style="position:absolute;left:0;text-align:left;margin-left:0;margin-top:.6pt;width:64.05pt;height:38.9pt;z-index:25165465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" filled="f" stroked="f">
                <v:textbox style="mso-fit-shape-to-text:t">
                  <w:txbxContent>
                    <w:p w14:paraId="66ACCAE1" w14:textId="77777777" w:rsidR="00F92AF2" w:rsidRPr="00B53C0A" w:rsidRDefault="00F92AF2" w:rsidP="00B53C0A">
                      <w:pPr>
                        <w:ind w:left="-426" w:right="-613"/>
                        <w:jc w:val="center"/>
                        <w:rPr>
                          <w:b/>
                          <w:color w:val="4472C4" w:themeColor="accent5"/>
                          <w:sz w:val="36"/>
                          <w:szCs w:val="36"/>
                        </w:rPr>
                      </w:pPr>
                      <w:r w:rsidRPr="00B53C0A">
                        <w:rPr>
                          <w:b/>
                          <w:color w:val="4472C4" w:themeColor="accent5"/>
                          <w:sz w:val="36"/>
                          <w:szCs w:val="36"/>
                        </w:rPr>
                        <w:t xml:space="preserve">Health  </w:t>
                      </w:r>
                    </w:p>
                  </w:txbxContent>
                </v:textbox>
                <w10:wrap anchorx="margin"/>
              </v:shape>
            </w:pict>
          </mc:Fallback>
        </mc:AlternateContent>
      </w:r>
      <w:r>
        <w:rPr>
          <w:noProof/>
          <w:lang w:eastAsia="en-GB"/>
        </w:rPr>
        <mc:AlternateContent>
          <mc:Choice Requires="wps">
            <w:drawing>
              <wp:anchor distT="0" distB="0" distL="114300" distR="114300" simplePos="0" relativeHeight="251653632" behindDoc="0" locked="0" layoutInCell="1" allowOverlap="1" wp14:anchorId="420F259C" wp14:editId="59DC4FDD">
                <wp:simplePos x="0" y="0"/>
                <wp:positionH relativeFrom="margin">
                  <wp:align>left</wp:align>
                </wp:positionH>
                <wp:positionV relativeFrom="paragraph">
                  <wp:posOffset>133350</wp:posOffset>
                </wp:positionV>
                <wp:extent cx="1536065" cy="494030"/>
                <wp:effectExtent l="0" t="0" r="0" b="0"/>
                <wp:wrapNone/>
                <wp:docPr id="132762689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065" cy="494030"/>
                        </a:xfrm>
                        <a:prstGeom prst="rect">
                          <a:avLst/>
                        </a:prstGeom>
                        <a:noFill/>
                        <a:ln>
                          <a:noFill/>
                        </a:ln>
                        <a:effectLst/>
                      </wps:spPr>
                      <wps:txbx>
                        <w:txbxContent>
                          <w:p w14:paraId="4E738BFB" w14:textId="77777777" w:rsidR="00F92AF2" w:rsidRPr="00B53C0A" w:rsidRDefault="00F92AF2" w:rsidP="00B53C0A">
                            <w:pPr>
                              <w:ind w:left="-426" w:right="-613"/>
                              <w:jc w:val="center"/>
                              <w:rPr>
                                <w:b/>
                                <w:color w:val="4472C4" w:themeColor="accent5"/>
                                <w:sz w:val="36"/>
                                <w:szCs w:val="36"/>
                              </w:rPr>
                            </w:pPr>
                            <w:r w:rsidRPr="00B53C0A">
                              <w:rPr>
                                <w:b/>
                                <w:color w:val="4472C4" w:themeColor="accent5"/>
                                <w:sz w:val="36"/>
                                <w:szCs w:val="36"/>
                              </w:rPr>
                              <w:t xml:space="preserve">Independence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20F259C" id="Text Box 27" o:spid="_x0000_s1037" type="#_x0000_t202" style="position:absolute;left:0;text-align:left;margin-left:0;margin-top:10.5pt;width:120.95pt;height:38.9pt;z-index:251653632;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" filled="f" stroked="f">
                <v:textbox style="mso-fit-shape-to-text:t">
                  <w:txbxContent>
                    <w:p w14:paraId="4E738BFB" w14:textId="77777777" w:rsidR="00F92AF2" w:rsidRPr="00B53C0A" w:rsidRDefault="00F92AF2" w:rsidP="00B53C0A">
                      <w:pPr>
                        <w:ind w:left="-426" w:right="-613"/>
                        <w:jc w:val="center"/>
                        <w:rPr>
                          <w:b/>
                          <w:color w:val="4472C4" w:themeColor="accent5"/>
                          <w:sz w:val="36"/>
                          <w:szCs w:val="36"/>
                        </w:rPr>
                      </w:pPr>
                      <w:r w:rsidRPr="00B53C0A">
                        <w:rPr>
                          <w:b/>
                          <w:color w:val="4472C4" w:themeColor="accent5"/>
                          <w:sz w:val="36"/>
                          <w:szCs w:val="36"/>
                        </w:rPr>
                        <w:t xml:space="preserve">Independence  </w:t>
                      </w:r>
                    </w:p>
                  </w:txbxContent>
                </v:textbox>
                <w10:wrap anchorx="margin"/>
              </v:shape>
            </w:pict>
          </mc:Fallback>
        </mc:AlternateContent>
      </w:r>
    </w:p>
    <w:p w14:paraId="0D36ABBE" w14:textId="581C397B" w:rsidR="00E40C82" w:rsidRDefault="0016519F" w:rsidP="00505E84">
      <w:pPr>
        <w:ind w:left="-426" w:right="-613"/>
        <w:jc w:val="center"/>
        <w:rPr>
          <w:sz w:val="24"/>
        </w:rPr>
      </w:pPr>
      <w:r>
        <w:rPr>
          <w:noProof/>
          <w:lang w:eastAsia="en-GB"/>
        </w:rPr>
        <mc:AlternateContent>
          <mc:Choice Requires="wps">
            <w:drawing>
              <wp:anchor distT="0" distB="0" distL="114300" distR="114300" simplePos="0" relativeHeight="251656704" behindDoc="0" locked="0" layoutInCell="1" allowOverlap="1" wp14:anchorId="5A2297E1" wp14:editId="06A73801">
                <wp:simplePos x="0" y="0"/>
                <wp:positionH relativeFrom="margin">
                  <wp:align>center</wp:align>
                </wp:positionH>
                <wp:positionV relativeFrom="paragraph">
                  <wp:posOffset>166370</wp:posOffset>
                </wp:positionV>
                <wp:extent cx="2263140" cy="494030"/>
                <wp:effectExtent l="0" t="0" r="0" b="0"/>
                <wp:wrapNone/>
                <wp:docPr id="199013343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3140" cy="494030"/>
                        </a:xfrm>
                        <a:prstGeom prst="rect">
                          <a:avLst/>
                        </a:prstGeom>
                        <a:noFill/>
                        <a:ln>
                          <a:noFill/>
                        </a:ln>
                        <a:effectLst/>
                      </wps:spPr>
                      <wps:txbx>
                        <w:txbxContent>
                          <w:p w14:paraId="17E23925" w14:textId="77777777" w:rsidR="00F92AF2" w:rsidRPr="00B53C0A" w:rsidRDefault="00F92AF2" w:rsidP="00B53C0A">
                            <w:pPr>
                              <w:ind w:left="-426" w:right="-613"/>
                              <w:jc w:val="center"/>
                              <w:rPr>
                                <w:b/>
                                <w:color w:val="4472C4" w:themeColor="accent5"/>
                                <w:sz w:val="36"/>
                                <w:szCs w:val="36"/>
                              </w:rPr>
                            </w:pPr>
                            <w:r w:rsidRPr="00B53C0A">
                              <w:rPr>
                                <w:b/>
                                <w:color w:val="4472C4" w:themeColor="accent5"/>
                                <w:sz w:val="36"/>
                                <w:szCs w:val="36"/>
                              </w:rPr>
                              <w:t xml:space="preserve">Strained relationships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A2297E1" id="Text Box 30" o:spid="_x0000_s1038" type="#_x0000_t202" style="position:absolute;left:0;text-align:left;margin-left:0;margin-top:13.1pt;width:178.2pt;height:38.9pt;z-index:25165670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" filled="f" stroked="f">
                <v:textbox style="mso-fit-shape-to-text:t">
                  <w:txbxContent>
                    <w:p w14:paraId="17E23925" w14:textId="77777777" w:rsidR="00F92AF2" w:rsidRPr="00B53C0A" w:rsidRDefault="00F92AF2" w:rsidP="00B53C0A">
                      <w:pPr>
                        <w:ind w:left="-426" w:right="-613"/>
                        <w:jc w:val="center"/>
                        <w:rPr>
                          <w:b/>
                          <w:color w:val="4472C4" w:themeColor="accent5"/>
                          <w:sz w:val="36"/>
                          <w:szCs w:val="36"/>
                        </w:rPr>
                      </w:pPr>
                      <w:r w:rsidRPr="00B53C0A">
                        <w:rPr>
                          <w:b/>
                          <w:color w:val="4472C4" w:themeColor="accent5"/>
                          <w:sz w:val="36"/>
                          <w:szCs w:val="36"/>
                        </w:rPr>
                        <w:t xml:space="preserve">Strained relationships </w:t>
                      </w:r>
                    </w:p>
                  </w:txbxContent>
                </v:textbox>
                <w10:wrap anchorx="margin"/>
              </v:shape>
            </w:pict>
          </mc:Fallback>
        </mc:AlternateContent>
      </w:r>
      <w:r>
        <w:rPr>
          <w:noProof/>
          <w:lang w:eastAsia="en-GB"/>
        </w:rPr>
        <mc:AlternateContent>
          <mc:Choice Requires="wps">
            <w:drawing>
              <wp:anchor distT="0" distB="0" distL="114300" distR="114300" simplePos="0" relativeHeight="251652608" behindDoc="0" locked="0" layoutInCell="1" allowOverlap="1" wp14:anchorId="7C297424" wp14:editId="6161213C">
                <wp:simplePos x="0" y="0"/>
                <wp:positionH relativeFrom="column">
                  <wp:posOffset>4529455</wp:posOffset>
                </wp:positionH>
                <wp:positionV relativeFrom="paragraph">
                  <wp:posOffset>323850</wp:posOffset>
                </wp:positionV>
                <wp:extent cx="1643380" cy="494030"/>
                <wp:effectExtent l="0" t="0" r="0" b="0"/>
                <wp:wrapNone/>
                <wp:docPr id="205616965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3380" cy="494030"/>
                        </a:xfrm>
                        <a:prstGeom prst="rect">
                          <a:avLst/>
                        </a:prstGeom>
                        <a:solidFill>
                          <a:schemeClr val="bg1"/>
                        </a:solidFill>
                        <a:ln>
                          <a:noFill/>
                        </a:ln>
                        <a:effectLst/>
                      </wps:spPr>
                      <wps:txbx>
                        <w:txbxContent>
                          <w:p w14:paraId="728746BB" w14:textId="77777777" w:rsidR="00F92AF2" w:rsidRPr="00B53C0A" w:rsidRDefault="00F92AF2" w:rsidP="00B53C0A">
                            <w:pPr>
                              <w:ind w:left="-426" w:right="-613"/>
                              <w:jc w:val="center"/>
                              <w:rPr>
                                <w:b/>
                                <w:color w:val="4472C4" w:themeColor="accent5"/>
                                <w:sz w:val="36"/>
                                <w:szCs w:val="36"/>
                              </w:rPr>
                            </w:pPr>
                            <w:r w:rsidRPr="00B53C0A">
                              <w:rPr>
                                <w:b/>
                                <w:color w:val="4472C4" w:themeColor="accent5"/>
                                <w:sz w:val="36"/>
                                <w:szCs w:val="36"/>
                              </w:rPr>
                              <w:t xml:space="preserve">Making a profit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C297424" id="Text Box 26" o:spid="_x0000_s1039" type="#_x0000_t202" style="position:absolute;left:0;text-align:left;margin-left:356.65pt;margin-top:25.5pt;width:129.4pt;height:38.9pt;z-index:251652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" fillcolor="white [3212]" stroked="f">
                <v:textbox style="mso-fit-shape-to-text:t">
                  <w:txbxContent>
                    <w:p w14:paraId="728746BB" w14:textId="77777777" w:rsidR="00F92AF2" w:rsidRPr="00B53C0A" w:rsidRDefault="00F92AF2" w:rsidP="00B53C0A">
                      <w:pPr>
                        <w:ind w:left="-426" w:right="-613"/>
                        <w:jc w:val="center"/>
                        <w:rPr>
                          <w:b/>
                          <w:color w:val="4472C4" w:themeColor="accent5"/>
                          <w:sz w:val="36"/>
                          <w:szCs w:val="36"/>
                        </w:rPr>
                      </w:pPr>
                      <w:r w:rsidRPr="00B53C0A">
                        <w:rPr>
                          <w:b/>
                          <w:color w:val="4472C4" w:themeColor="accent5"/>
                          <w:sz w:val="36"/>
                          <w:szCs w:val="36"/>
                        </w:rPr>
                        <w:t xml:space="preserve">Making a profit </w:t>
                      </w:r>
                    </w:p>
                  </w:txbxContent>
                </v:textbox>
              </v:shape>
            </w:pict>
          </mc:Fallback>
        </mc:AlternateContent>
      </w:r>
      <w:r>
        <w:rPr>
          <w:noProof/>
          <w:lang w:eastAsia="en-GB"/>
        </w:rPr>
        <mc:AlternateContent>
          <mc:Choice Requires="wps">
            <w:drawing>
              <wp:anchor distT="0" distB="0" distL="114300" distR="114300" simplePos="0" relativeHeight="251651584" behindDoc="0" locked="0" layoutInCell="1" allowOverlap="1" wp14:anchorId="5D598E60" wp14:editId="0F3ACE15">
                <wp:simplePos x="0" y="0"/>
                <wp:positionH relativeFrom="column">
                  <wp:posOffset>-509905</wp:posOffset>
                </wp:positionH>
                <wp:positionV relativeFrom="paragraph">
                  <wp:posOffset>321310</wp:posOffset>
                </wp:positionV>
                <wp:extent cx="1436370" cy="494030"/>
                <wp:effectExtent l="0" t="0" r="0" b="0"/>
                <wp:wrapNone/>
                <wp:docPr id="105325336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6370" cy="494030"/>
                        </a:xfrm>
                        <a:prstGeom prst="rect">
                          <a:avLst/>
                        </a:prstGeom>
                        <a:solidFill>
                          <a:schemeClr val="bg1"/>
                        </a:solidFill>
                        <a:ln>
                          <a:noFill/>
                        </a:ln>
                        <a:effectLst/>
                      </wps:spPr>
                      <wps:txbx>
                        <w:txbxContent>
                          <w:p w14:paraId="107725DE" w14:textId="77777777" w:rsidR="00F92AF2" w:rsidRPr="00B53C0A" w:rsidRDefault="00F92AF2" w:rsidP="00B53C0A">
                            <w:pPr>
                              <w:ind w:left="-426" w:right="-613"/>
                              <w:jc w:val="center"/>
                              <w:rPr>
                                <w:b/>
                                <w:color w:val="4472C4" w:themeColor="accent5"/>
                                <w:sz w:val="36"/>
                                <w:szCs w:val="36"/>
                              </w:rPr>
                            </w:pPr>
                            <w:r w:rsidRPr="00B53C0A">
                              <w:rPr>
                                <w:b/>
                                <w:color w:val="4472C4" w:themeColor="accent5"/>
                                <w:sz w:val="36"/>
                                <w:szCs w:val="36"/>
                              </w:rPr>
                              <w:t xml:space="preserve">Financial loss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D598E60" id="Text Box 25" o:spid="_x0000_s1040" type="#_x0000_t202" style="position:absolute;left:0;text-align:left;margin-left:-40.15pt;margin-top:25.3pt;width:113.1pt;height:38.9pt;z-index:251651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" fillcolor="white [3212]" stroked="f">
                <v:textbox style="mso-fit-shape-to-text:t">
                  <w:txbxContent>
                    <w:p w14:paraId="107725DE" w14:textId="77777777" w:rsidR="00F92AF2" w:rsidRPr="00B53C0A" w:rsidRDefault="00F92AF2" w:rsidP="00B53C0A">
                      <w:pPr>
                        <w:ind w:left="-426" w:right="-613"/>
                        <w:jc w:val="center"/>
                        <w:rPr>
                          <w:b/>
                          <w:color w:val="4472C4" w:themeColor="accent5"/>
                          <w:sz w:val="36"/>
                          <w:szCs w:val="36"/>
                        </w:rPr>
                      </w:pPr>
                      <w:r w:rsidRPr="00B53C0A">
                        <w:rPr>
                          <w:b/>
                          <w:color w:val="4472C4" w:themeColor="accent5"/>
                          <w:sz w:val="36"/>
                          <w:szCs w:val="36"/>
                        </w:rPr>
                        <w:t xml:space="preserve">Financial loss </w:t>
                      </w:r>
                    </w:p>
                  </w:txbxContent>
                </v:textbox>
              </v:shape>
            </w:pict>
          </mc:Fallback>
        </mc:AlternateContent>
      </w:r>
    </w:p>
    <w:p w14:paraId="056755FE" w14:textId="77777777" w:rsidR="0082593A" w:rsidRDefault="0082593A" w:rsidP="001F56D9">
      <w:pPr>
        <w:shd w:val="clear" w:color="auto" w:fill="DEEAF6" w:themeFill="accent1" w:themeFillTint="33"/>
        <w:ind w:left="-567" w:right="-472"/>
        <w:jc w:val="center"/>
        <w:rPr>
          <w:b/>
          <w:sz w:val="28"/>
        </w:rPr>
      </w:pPr>
      <w:r>
        <w:rPr>
          <w:b/>
          <w:sz w:val="28"/>
        </w:rPr>
        <w:lastRenderedPageBreak/>
        <w:t>1.2 Business planning</w:t>
      </w:r>
    </w:p>
    <w:p w14:paraId="685AAD10" w14:textId="77777777" w:rsidR="0082593A" w:rsidRDefault="0082593A" w:rsidP="0082593A">
      <w:pPr>
        <w:ind w:left="-426" w:right="-613"/>
        <w:jc w:val="center"/>
        <w:rPr>
          <w:sz w:val="24"/>
        </w:rPr>
      </w:pPr>
    </w:p>
    <w:tbl>
      <w:tblPr>
        <w:tblStyle w:val="TableGrid"/>
        <w:tblW w:w="9952" w:type="dxa"/>
        <w:tblInd w:w="-318" w:type="dxa"/>
        <w:tblLook w:val="04A0" w:firstRow="1" w:lastRow="0" w:firstColumn="1" w:lastColumn="0" w:noHBand="0" w:noVBand="1"/>
      </w:tblPr>
      <w:tblGrid>
        <w:gridCol w:w="2014"/>
        <w:gridCol w:w="7938"/>
      </w:tblGrid>
      <w:tr w:rsidR="0082593A" w14:paraId="68FF39DB" w14:textId="77777777" w:rsidTr="002E17BB">
        <w:trPr>
          <w:trHeight w:val="556"/>
        </w:trPr>
        <w:tc>
          <w:tcPr>
            <w:tcW w:w="2014" w:type="dxa"/>
            <w:shd w:val="clear" w:color="auto" w:fill="FFE599" w:themeFill="accent4" w:themeFillTint="66"/>
            <w:vAlign w:val="center"/>
          </w:tcPr>
          <w:p w14:paraId="79AE3D10" w14:textId="77777777" w:rsidR="0082593A" w:rsidRPr="0082593A" w:rsidRDefault="0082593A" w:rsidP="00A01BD0">
            <w:pPr>
              <w:ind w:right="34"/>
              <w:jc w:val="center"/>
              <w:rPr>
                <w:b/>
                <w:sz w:val="24"/>
              </w:rPr>
            </w:pPr>
            <w:r w:rsidRPr="0082593A">
              <w:rPr>
                <w:b/>
                <w:sz w:val="24"/>
              </w:rPr>
              <w:t>Specification content</w:t>
            </w:r>
          </w:p>
        </w:tc>
        <w:tc>
          <w:tcPr>
            <w:tcW w:w="7938" w:type="dxa"/>
            <w:shd w:val="clear" w:color="auto" w:fill="FFE599" w:themeFill="accent4" w:themeFillTint="66"/>
            <w:vAlign w:val="center"/>
          </w:tcPr>
          <w:p w14:paraId="2C69917D" w14:textId="77777777" w:rsidR="0082593A" w:rsidRPr="0082593A" w:rsidRDefault="0082593A" w:rsidP="00A01BD0">
            <w:pPr>
              <w:ind w:right="33"/>
              <w:jc w:val="center"/>
              <w:rPr>
                <w:b/>
                <w:sz w:val="24"/>
              </w:rPr>
            </w:pPr>
            <w:r w:rsidRPr="0082593A">
              <w:rPr>
                <w:b/>
                <w:sz w:val="24"/>
              </w:rPr>
              <w:t>What you should know</w:t>
            </w:r>
          </w:p>
        </w:tc>
      </w:tr>
      <w:tr w:rsidR="0082593A" w14:paraId="78487023" w14:textId="77777777" w:rsidTr="002E17BB">
        <w:trPr>
          <w:trHeight w:val="1355"/>
        </w:trPr>
        <w:tc>
          <w:tcPr>
            <w:tcW w:w="2014" w:type="dxa"/>
            <w:vAlign w:val="center"/>
          </w:tcPr>
          <w:p w14:paraId="225B7169" w14:textId="77777777" w:rsidR="0082593A" w:rsidRDefault="0082593A" w:rsidP="00A01BD0">
            <w:pPr>
              <w:ind w:right="34"/>
              <w:jc w:val="center"/>
              <w:rPr>
                <w:sz w:val="24"/>
              </w:rPr>
            </w:pPr>
            <w:r>
              <w:rPr>
                <w:sz w:val="24"/>
              </w:rPr>
              <w:t>The purpose of planning business activity</w:t>
            </w:r>
          </w:p>
        </w:tc>
        <w:tc>
          <w:tcPr>
            <w:tcW w:w="7938" w:type="dxa"/>
            <w:vAlign w:val="center"/>
          </w:tcPr>
          <w:p w14:paraId="291A7D5F" w14:textId="77777777" w:rsidR="0082593A" w:rsidRPr="0082593A" w:rsidRDefault="0082593A" w:rsidP="00A01BD0">
            <w:pPr>
              <w:pStyle w:val="ListParagraph"/>
              <w:numPr>
                <w:ilvl w:val="0"/>
                <w:numId w:val="19"/>
              </w:numPr>
              <w:ind w:left="317" w:right="33"/>
              <w:rPr>
                <w:sz w:val="24"/>
              </w:rPr>
            </w:pPr>
            <w:r>
              <w:rPr>
                <w:sz w:val="24"/>
              </w:rPr>
              <w:t>Reducing risk, helping a business to succeed</w:t>
            </w:r>
          </w:p>
        </w:tc>
      </w:tr>
      <w:tr w:rsidR="0082593A" w14:paraId="64C34F11" w14:textId="77777777" w:rsidTr="002E17BB">
        <w:trPr>
          <w:trHeight w:val="1355"/>
        </w:trPr>
        <w:tc>
          <w:tcPr>
            <w:tcW w:w="2014" w:type="dxa"/>
            <w:vAlign w:val="center"/>
          </w:tcPr>
          <w:p w14:paraId="0E02EBA0" w14:textId="77777777" w:rsidR="0082593A" w:rsidRDefault="0082593A" w:rsidP="00A01BD0">
            <w:pPr>
              <w:ind w:right="34"/>
              <w:jc w:val="center"/>
              <w:rPr>
                <w:sz w:val="24"/>
              </w:rPr>
            </w:pPr>
            <w:r>
              <w:rPr>
                <w:sz w:val="24"/>
              </w:rPr>
              <w:t>The role, importance and usefulness of a business plan</w:t>
            </w:r>
          </w:p>
        </w:tc>
        <w:tc>
          <w:tcPr>
            <w:tcW w:w="7938" w:type="dxa"/>
            <w:vAlign w:val="center"/>
          </w:tcPr>
          <w:p w14:paraId="211604CF" w14:textId="77777777" w:rsidR="0082593A" w:rsidRPr="0082593A" w:rsidRDefault="0082593A" w:rsidP="00A01BD0">
            <w:pPr>
              <w:pStyle w:val="ListParagraph"/>
              <w:numPr>
                <w:ilvl w:val="0"/>
                <w:numId w:val="19"/>
              </w:numPr>
              <w:ind w:left="317" w:right="33"/>
              <w:rPr>
                <w:sz w:val="24"/>
              </w:rPr>
            </w:pPr>
            <w:r>
              <w:rPr>
                <w:sz w:val="24"/>
              </w:rPr>
              <w:t>Identifying markets, help with obtaining finance, identifying resources a business needs to operate, achieving business aims and objectives</w:t>
            </w:r>
          </w:p>
        </w:tc>
      </w:tr>
    </w:tbl>
    <w:p w14:paraId="33BD1F29" w14:textId="77777777" w:rsidR="0082593A" w:rsidRDefault="0082593A" w:rsidP="0082593A">
      <w:pPr>
        <w:ind w:left="-426" w:right="-613"/>
        <w:jc w:val="center"/>
        <w:rPr>
          <w:sz w:val="24"/>
        </w:rPr>
      </w:pPr>
    </w:p>
    <w:p w14:paraId="79613584" w14:textId="77777777" w:rsidR="00A96E76" w:rsidRDefault="00A96E76" w:rsidP="00A96E76">
      <w:pPr>
        <w:ind w:left="-426" w:right="-613"/>
        <w:jc w:val="both"/>
        <w:rPr>
          <w:b/>
          <w:i/>
          <w:sz w:val="24"/>
        </w:rPr>
      </w:pPr>
    </w:p>
    <w:p w14:paraId="214F100D" w14:textId="77777777" w:rsidR="0082593A" w:rsidRDefault="00A26B4B" w:rsidP="002E17BB">
      <w:pPr>
        <w:ind w:left="-426" w:right="-613"/>
        <w:jc w:val="both"/>
        <w:rPr>
          <w:b/>
          <w:i/>
          <w:sz w:val="24"/>
        </w:rPr>
      </w:pPr>
      <w:r>
        <w:rPr>
          <w:b/>
          <w:i/>
          <w:sz w:val="24"/>
        </w:rPr>
        <w:t>The p</w:t>
      </w:r>
      <w:r w:rsidR="00A96E76">
        <w:rPr>
          <w:b/>
          <w:i/>
          <w:sz w:val="24"/>
        </w:rPr>
        <w:t>urpose of planning business activity</w:t>
      </w:r>
    </w:p>
    <w:p w14:paraId="71278961" w14:textId="77777777" w:rsidR="00A96E76" w:rsidRDefault="00A96E76" w:rsidP="002E17BB">
      <w:pPr>
        <w:ind w:left="-426" w:right="-613"/>
        <w:jc w:val="both"/>
        <w:rPr>
          <w:sz w:val="24"/>
        </w:rPr>
      </w:pPr>
      <w:r>
        <w:rPr>
          <w:sz w:val="24"/>
        </w:rPr>
        <w:t xml:space="preserve">A business must </w:t>
      </w:r>
      <w:r w:rsidRPr="00192CF0">
        <w:rPr>
          <w:b/>
          <w:color w:val="7030A0"/>
          <w:sz w:val="24"/>
        </w:rPr>
        <w:t>plan</w:t>
      </w:r>
      <w:r>
        <w:rPr>
          <w:sz w:val="24"/>
        </w:rPr>
        <w:t xml:space="preserve"> its activities in order to:</w:t>
      </w:r>
    </w:p>
    <w:p w14:paraId="14CE3318" w14:textId="77777777" w:rsidR="00A96E76" w:rsidRDefault="00A96E76" w:rsidP="002E17BB">
      <w:pPr>
        <w:pStyle w:val="ListParagraph"/>
        <w:numPr>
          <w:ilvl w:val="0"/>
          <w:numId w:val="20"/>
        </w:numPr>
        <w:ind w:left="284" w:right="-613"/>
        <w:jc w:val="both"/>
        <w:rPr>
          <w:sz w:val="24"/>
        </w:rPr>
      </w:pPr>
      <w:r>
        <w:rPr>
          <w:sz w:val="24"/>
        </w:rPr>
        <w:t>Reduce the risk of failure</w:t>
      </w:r>
    </w:p>
    <w:p w14:paraId="458AE614" w14:textId="77777777" w:rsidR="00A96E76" w:rsidRDefault="00A96E76" w:rsidP="002E17BB">
      <w:pPr>
        <w:pStyle w:val="ListParagraph"/>
        <w:numPr>
          <w:ilvl w:val="0"/>
          <w:numId w:val="20"/>
        </w:numPr>
        <w:ind w:left="284" w:right="-613"/>
        <w:jc w:val="both"/>
        <w:rPr>
          <w:sz w:val="24"/>
        </w:rPr>
      </w:pPr>
      <w:r>
        <w:rPr>
          <w:sz w:val="24"/>
        </w:rPr>
        <w:t>To be as successful as possible</w:t>
      </w:r>
    </w:p>
    <w:p w14:paraId="7CA9563E" w14:textId="77777777" w:rsidR="00A96E76" w:rsidRDefault="00A96E76" w:rsidP="002E17BB">
      <w:pPr>
        <w:ind w:left="-426" w:right="-613"/>
        <w:jc w:val="both"/>
        <w:rPr>
          <w:sz w:val="24"/>
        </w:rPr>
      </w:pPr>
    </w:p>
    <w:p w14:paraId="075E8595" w14:textId="77777777" w:rsidR="00A96E76" w:rsidRDefault="00A96E76" w:rsidP="002E17BB">
      <w:pPr>
        <w:ind w:left="-426" w:right="-613"/>
        <w:jc w:val="both"/>
        <w:rPr>
          <w:sz w:val="24"/>
        </w:rPr>
      </w:pPr>
      <w:r>
        <w:rPr>
          <w:sz w:val="24"/>
        </w:rPr>
        <w:t>The diagram below shoes the steps involved in developing a business idea</w:t>
      </w:r>
    </w:p>
    <w:p w14:paraId="50375EC0" w14:textId="77777777" w:rsidR="00A96E76" w:rsidRDefault="00674025" w:rsidP="00A96E76">
      <w:pPr>
        <w:ind w:left="-426" w:right="-613"/>
        <w:jc w:val="both"/>
        <w:rPr>
          <w:sz w:val="24"/>
        </w:rPr>
      </w:pPr>
      <w:r>
        <w:rPr>
          <w:noProof/>
          <w:sz w:val="24"/>
          <w:lang w:eastAsia="en-GB"/>
        </w:rPr>
        <w:drawing>
          <wp:anchor distT="0" distB="0" distL="114300" distR="114300" simplePos="0" relativeHeight="251628032" behindDoc="0" locked="0" layoutInCell="1" allowOverlap="1" wp14:anchorId="4FB7D81C" wp14:editId="5AEA7ED7">
            <wp:simplePos x="0" y="0"/>
            <wp:positionH relativeFrom="margin">
              <wp:posOffset>-225631</wp:posOffset>
            </wp:positionH>
            <wp:positionV relativeFrom="paragraph">
              <wp:posOffset>72670</wp:posOffset>
            </wp:positionV>
            <wp:extent cx="6198870" cy="4120153"/>
            <wp:effectExtent l="0" t="19050" r="30480" b="13970"/>
            <wp:wrapNone/>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anchor>
        </w:drawing>
      </w:r>
    </w:p>
    <w:p w14:paraId="773AB95F" w14:textId="77777777" w:rsidR="00A96E76" w:rsidRDefault="00A96E76" w:rsidP="00A96E76">
      <w:pPr>
        <w:ind w:left="-426" w:right="-613"/>
        <w:jc w:val="both"/>
        <w:rPr>
          <w:sz w:val="24"/>
        </w:rPr>
      </w:pPr>
    </w:p>
    <w:p w14:paraId="22E6789C" w14:textId="77777777" w:rsidR="00A96E76" w:rsidRDefault="00A96E76" w:rsidP="00A96E76">
      <w:pPr>
        <w:ind w:left="-426" w:right="-613"/>
        <w:jc w:val="both"/>
        <w:rPr>
          <w:sz w:val="24"/>
        </w:rPr>
      </w:pPr>
    </w:p>
    <w:p w14:paraId="7EADBF53" w14:textId="77777777" w:rsidR="00A96E76" w:rsidRPr="00A96E76" w:rsidRDefault="00A96E76" w:rsidP="00A96E76">
      <w:pPr>
        <w:ind w:left="-426" w:right="-613"/>
        <w:jc w:val="both"/>
        <w:rPr>
          <w:sz w:val="24"/>
        </w:rPr>
      </w:pPr>
    </w:p>
    <w:p w14:paraId="6A91DE5E" w14:textId="77777777" w:rsidR="00A96E76" w:rsidRDefault="00A96E76" w:rsidP="00A96E76">
      <w:pPr>
        <w:ind w:left="-426" w:right="-613"/>
        <w:jc w:val="both"/>
        <w:rPr>
          <w:sz w:val="24"/>
        </w:rPr>
      </w:pPr>
    </w:p>
    <w:p w14:paraId="790CA8DE" w14:textId="77777777" w:rsidR="00A96E76" w:rsidRDefault="00A96E76" w:rsidP="00A96E76">
      <w:pPr>
        <w:ind w:left="-426" w:right="-613"/>
        <w:jc w:val="both"/>
        <w:rPr>
          <w:sz w:val="24"/>
        </w:rPr>
      </w:pPr>
    </w:p>
    <w:p w14:paraId="75B73BFD" w14:textId="77777777" w:rsidR="00674025" w:rsidRDefault="00674025" w:rsidP="00A96E76">
      <w:pPr>
        <w:ind w:left="-426" w:right="-613"/>
        <w:jc w:val="both"/>
        <w:rPr>
          <w:sz w:val="24"/>
        </w:rPr>
      </w:pPr>
    </w:p>
    <w:p w14:paraId="1185561E" w14:textId="77777777" w:rsidR="00674025" w:rsidRDefault="00674025" w:rsidP="00A96E76">
      <w:pPr>
        <w:ind w:left="-426" w:right="-613"/>
        <w:jc w:val="both"/>
        <w:rPr>
          <w:sz w:val="24"/>
        </w:rPr>
      </w:pPr>
    </w:p>
    <w:p w14:paraId="43458475" w14:textId="77777777" w:rsidR="00674025" w:rsidRDefault="00674025" w:rsidP="00A96E76">
      <w:pPr>
        <w:ind w:left="-426" w:right="-613"/>
        <w:jc w:val="both"/>
        <w:rPr>
          <w:sz w:val="24"/>
        </w:rPr>
      </w:pPr>
    </w:p>
    <w:p w14:paraId="5CF741E3" w14:textId="77777777" w:rsidR="00674025" w:rsidRDefault="00674025" w:rsidP="00A96E76">
      <w:pPr>
        <w:ind w:left="-426" w:right="-613"/>
        <w:jc w:val="both"/>
        <w:rPr>
          <w:sz w:val="24"/>
        </w:rPr>
      </w:pPr>
    </w:p>
    <w:p w14:paraId="14A782F3" w14:textId="77777777" w:rsidR="00674025" w:rsidRDefault="00674025" w:rsidP="00A96E76">
      <w:pPr>
        <w:ind w:left="-426" w:right="-613"/>
        <w:jc w:val="both"/>
        <w:rPr>
          <w:sz w:val="24"/>
        </w:rPr>
      </w:pPr>
    </w:p>
    <w:p w14:paraId="795763D0" w14:textId="77777777" w:rsidR="00192CF0" w:rsidRDefault="00192CF0" w:rsidP="00A96E76">
      <w:pPr>
        <w:ind w:left="-426" w:right="-613"/>
        <w:jc w:val="both"/>
        <w:rPr>
          <w:sz w:val="24"/>
        </w:rPr>
      </w:pPr>
    </w:p>
    <w:p w14:paraId="289D23F7" w14:textId="77777777" w:rsidR="00192CF0" w:rsidRDefault="00192CF0" w:rsidP="00A96E76">
      <w:pPr>
        <w:ind w:left="-426" w:right="-613"/>
        <w:jc w:val="both"/>
        <w:rPr>
          <w:sz w:val="24"/>
        </w:rPr>
      </w:pPr>
    </w:p>
    <w:p w14:paraId="2F7988E2" w14:textId="77777777" w:rsidR="00192CF0" w:rsidRDefault="00192CF0" w:rsidP="00192CF0">
      <w:pPr>
        <w:ind w:left="-426" w:right="-613"/>
        <w:jc w:val="center"/>
        <w:rPr>
          <w:sz w:val="24"/>
        </w:rPr>
      </w:pPr>
      <w:r>
        <w:rPr>
          <w:sz w:val="24"/>
        </w:rPr>
        <w:lastRenderedPageBreak/>
        <w:t>Complete the spider diagram to identify the contents of a business plan</w:t>
      </w:r>
    </w:p>
    <w:p w14:paraId="64850AE2" w14:textId="77777777" w:rsidR="00192CF0" w:rsidRDefault="00192CF0" w:rsidP="00A96E76">
      <w:pPr>
        <w:ind w:left="-426" w:right="-613"/>
        <w:jc w:val="both"/>
        <w:rPr>
          <w:sz w:val="24"/>
        </w:rPr>
      </w:pPr>
    </w:p>
    <w:p w14:paraId="5EFF7690" w14:textId="3F4908EC" w:rsidR="00192CF0" w:rsidRDefault="0016519F" w:rsidP="00A96E76">
      <w:pPr>
        <w:ind w:left="-426" w:right="-613"/>
        <w:jc w:val="both"/>
        <w:rPr>
          <w:sz w:val="24"/>
        </w:rPr>
      </w:pPr>
      <w:r>
        <w:rPr>
          <w:noProof/>
          <w:lang w:eastAsia="en-GB"/>
        </w:rPr>
        <mc:AlternateContent>
          <mc:Choice Requires="wpg">
            <w:drawing>
              <wp:anchor distT="0" distB="0" distL="114300" distR="114300" simplePos="0" relativeHeight="251657728" behindDoc="0" locked="0" layoutInCell="1" allowOverlap="1" wp14:anchorId="7110E1AF" wp14:editId="3EFE5D2B">
                <wp:simplePos x="0" y="0"/>
                <wp:positionH relativeFrom="margin">
                  <wp:posOffset>1579880</wp:posOffset>
                </wp:positionH>
                <wp:positionV relativeFrom="paragraph">
                  <wp:posOffset>171450</wp:posOffset>
                </wp:positionV>
                <wp:extent cx="2564765" cy="1175385"/>
                <wp:effectExtent l="38100" t="38100" r="45085" b="43815"/>
                <wp:wrapNone/>
                <wp:docPr id="1164182036"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64765" cy="1175385"/>
                          <a:chOff x="0" y="0"/>
                          <a:chExt cx="3378204" cy="1798495"/>
                        </a:xfrm>
                      </wpg:grpSpPr>
                      <wps:wsp>
                        <wps:cNvPr id="365062483" name="AutoShape 5"/>
                        <wps:cNvCnPr>
                          <a:cxnSpLocks noChangeShapeType="1"/>
                        </wps:cNvCnPr>
                        <wps:spPr bwMode="auto">
                          <a:xfrm flipH="1">
                            <a:off x="0" y="928694"/>
                            <a:ext cx="707121" cy="0"/>
                          </a:xfrm>
                          <a:prstGeom prst="straightConnector1">
                            <a:avLst/>
                          </a:prstGeom>
                          <a:noFill/>
                          <a:ln w="28575">
                            <a:solidFill>
                              <a:srgbClr val="000000"/>
                            </a:solidFill>
                            <a:round/>
                            <a:headEnd/>
                            <a:tailEnd type="triangle" w="med" len="med"/>
                          </a:ln>
                        </wps:spPr>
                        <wps:bodyPr/>
                      </wps:wsp>
                      <wps:wsp>
                        <wps:cNvPr id="1802795125" name="AutoShape 4"/>
                        <wps:cNvCnPr>
                          <a:cxnSpLocks noChangeShapeType="1"/>
                        </wps:cNvCnPr>
                        <wps:spPr bwMode="auto">
                          <a:xfrm>
                            <a:off x="2301331" y="1340023"/>
                            <a:ext cx="584656" cy="441173"/>
                          </a:xfrm>
                          <a:prstGeom prst="straightConnector1">
                            <a:avLst/>
                          </a:prstGeom>
                          <a:noFill/>
                          <a:ln w="28575">
                            <a:solidFill>
                              <a:srgbClr val="000000"/>
                            </a:solidFill>
                            <a:round/>
                            <a:headEnd/>
                            <a:tailEnd type="triangle" w="med" len="med"/>
                          </a:ln>
                        </wps:spPr>
                        <wps:bodyPr/>
                      </wps:wsp>
                      <wps:wsp>
                        <wps:cNvPr id="824922240" name="AutoShape 5"/>
                        <wps:cNvCnPr>
                          <a:cxnSpLocks noChangeShapeType="1"/>
                        </wps:cNvCnPr>
                        <wps:spPr bwMode="auto">
                          <a:xfrm>
                            <a:off x="2671083" y="914085"/>
                            <a:ext cx="707121" cy="0"/>
                          </a:xfrm>
                          <a:prstGeom prst="straightConnector1">
                            <a:avLst/>
                          </a:prstGeom>
                          <a:noFill/>
                          <a:ln w="28575">
                            <a:solidFill>
                              <a:srgbClr val="000000"/>
                            </a:solidFill>
                            <a:round/>
                            <a:headEnd/>
                            <a:tailEnd type="triangle" w="med" len="med"/>
                          </a:ln>
                        </wps:spPr>
                        <wps:bodyPr/>
                      </wps:wsp>
                      <wps:wsp>
                        <wps:cNvPr id="609829009" name="AutoShape 6"/>
                        <wps:cNvCnPr>
                          <a:cxnSpLocks noChangeShapeType="1"/>
                        </wps:cNvCnPr>
                        <wps:spPr bwMode="auto">
                          <a:xfrm flipV="1">
                            <a:off x="2223024" y="0"/>
                            <a:ext cx="584656" cy="441808"/>
                          </a:xfrm>
                          <a:prstGeom prst="straightConnector1">
                            <a:avLst/>
                          </a:prstGeom>
                          <a:noFill/>
                          <a:ln w="28575">
                            <a:solidFill>
                              <a:srgbClr val="000000"/>
                            </a:solidFill>
                            <a:round/>
                            <a:headEnd/>
                            <a:tailEnd type="triangle" w="med" len="med"/>
                          </a:ln>
                        </wps:spPr>
                        <wps:bodyPr/>
                      </wps:wsp>
                      <wps:wsp>
                        <wps:cNvPr id="1199796400" name="Oval 33"/>
                        <wps:cNvSpPr>
                          <a:spLocks noChangeArrowheads="1"/>
                        </wps:cNvSpPr>
                        <wps:spPr bwMode="auto">
                          <a:xfrm>
                            <a:off x="571504" y="236773"/>
                            <a:ext cx="2236175" cy="1355258"/>
                          </a:xfrm>
                          <a:prstGeom prst="ellipse">
                            <a:avLst/>
                          </a:prstGeom>
                          <a:solidFill>
                            <a:srgbClr val="FF66FF"/>
                          </a:solidFill>
                          <a:ln w="28575">
                            <a:solidFill>
                              <a:srgbClr val="000000"/>
                            </a:solidFill>
                            <a:round/>
                            <a:headEnd/>
                            <a:tailEnd/>
                          </a:ln>
                        </wps:spPr>
                        <wps:txbx>
                          <w:txbxContent>
                            <w:p w14:paraId="4D9F94B8" w14:textId="77777777" w:rsidR="00F92AF2" w:rsidRPr="00192CF0" w:rsidRDefault="00F92AF2" w:rsidP="00192CF0">
                              <w:pPr>
                                <w:pStyle w:val="NormalWeb"/>
                                <w:spacing w:before="0" w:beforeAutospacing="0" w:after="0" w:afterAutospacing="0"/>
                                <w:jc w:val="center"/>
                                <w:textAlignment w:val="baseline"/>
                                <w:rPr>
                                  <w:rFonts w:ascii="Calibri" w:hAnsi="Calibri" w:cs="Arial"/>
                                  <w:b/>
                                  <w:bCs/>
                                  <w:color w:val="000000" w:themeColor="text1"/>
                                  <w:kern w:val="24"/>
                                  <w:sz w:val="10"/>
                                  <w:szCs w:val="34"/>
                                </w:rPr>
                              </w:pPr>
                            </w:p>
                            <w:p w14:paraId="7E192584" w14:textId="77777777" w:rsidR="00F92AF2" w:rsidRPr="00A26B4B" w:rsidRDefault="00F92AF2" w:rsidP="00192CF0">
                              <w:pPr>
                                <w:pStyle w:val="NormalWeb"/>
                                <w:spacing w:before="0" w:beforeAutospacing="0" w:after="200" w:afterAutospacing="0"/>
                                <w:jc w:val="center"/>
                                <w:textAlignment w:val="baseline"/>
                                <w:rPr>
                                  <w:sz w:val="18"/>
                                </w:rPr>
                              </w:pPr>
                              <w:r w:rsidRPr="00A26B4B">
                                <w:rPr>
                                  <w:rFonts w:ascii="Calibri" w:hAnsi="Calibri" w:cs="Arial"/>
                                  <w:b/>
                                  <w:bCs/>
                                  <w:color w:val="000000" w:themeColor="text1"/>
                                  <w:kern w:val="24"/>
                                  <w:szCs w:val="34"/>
                                </w:rPr>
                                <w:t>Contents of a business plan</w:t>
                              </w:r>
                            </w:p>
                          </w:txbxContent>
                        </wps:txbx>
                        <wps:bodyPr vert="horz" wrap="square" lIns="91440" tIns="45720" rIns="91440" bIns="45720" numCol="1" anchor="t" anchorCtr="0" compatLnSpc="1">
                          <a:prstTxWarp prst="textNoShape">
                            <a:avLst/>
                          </a:prstTxWarp>
                        </wps:bodyPr>
                      </wps:wsp>
                      <wps:wsp>
                        <wps:cNvPr id="271221505" name="AutoShape 4"/>
                        <wps:cNvCnPr>
                          <a:cxnSpLocks noChangeShapeType="1"/>
                        </wps:cNvCnPr>
                        <wps:spPr bwMode="auto">
                          <a:xfrm flipH="1">
                            <a:off x="285752" y="1357322"/>
                            <a:ext cx="584656" cy="441173"/>
                          </a:xfrm>
                          <a:prstGeom prst="straightConnector1">
                            <a:avLst/>
                          </a:prstGeom>
                          <a:noFill/>
                          <a:ln w="28575">
                            <a:solidFill>
                              <a:srgbClr val="000000"/>
                            </a:solidFill>
                            <a:round/>
                            <a:headEnd/>
                            <a:tailEnd type="triangle" w="med" len="med"/>
                          </a:ln>
                        </wps:spPr>
                        <wps:bodyPr/>
                      </wps:wsp>
                      <wps:wsp>
                        <wps:cNvPr id="847776398" name="AutoShape 6"/>
                        <wps:cNvCnPr>
                          <a:cxnSpLocks noChangeShapeType="1"/>
                        </wps:cNvCnPr>
                        <wps:spPr bwMode="auto">
                          <a:xfrm flipH="1" flipV="1">
                            <a:off x="357190" y="0"/>
                            <a:ext cx="584656" cy="441808"/>
                          </a:xfrm>
                          <a:prstGeom prst="straightConnector1">
                            <a:avLst/>
                          </a:prstGeom>
                          <a:noFill/>
                          <a:ln w="28575">
                            <a:solidFill>
                              <a:srgbClr val="000000"/>
                            </a:solidFill>
                            <a:round/>
                            <a:headEnd/>
                            <a:tailEnd type="triangle" w="med" len="med"/>
                          </a:ln>
                        </wps:spPr>
                        <wps:bodyPr/>
                      </wps:wsp>
                    </wpg:wgp>
                  </a:graphicData>
                </a:graphic>
                <wp14:sizeRelH relativeFrom="margin">
                  <wp14:pctWidth>0</wp14:pctWidth>
                </wp14:sizeRelH>
                <wp14:sizeRelV relativeFrom="margin">
                  <wp14:pctHeight>0</wp14:pctHeight>
                </wp14:sizeRelV>
              </wp:anchor>
            </w:drawing>
          </mc:Choice>
          <mc:Fallback>
            <w:pict>
              <v:group w14:anchorId="7110E1AF" id="Group 20" o:spid="_x0000_s1041" style="position:absolute;left:0;text-align:left;margin-left:124.4pt;margin-top:13.5pt;width:201.95pt;height:92.55pt;z-index:251657728;mso-position-horizontal-relative:margin;mso-width-relative:margin;mso-height-relative:margin" coordsize="33782,17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">
                <v:shapetype id="_x0000_t32" coordsize="21600,21600" o:spt="32" o:oned="t" path="m,l21600,21600e" filled="f">
                  <v:path arrowok="t" fillok="f" o:connecttype="none"/>
                  <o:lock v:ext="edit" shapetype="t"/>
                </v:shapetype>
                <v:shape id="AutoShape 5" o:spid="_x0000_s1042" type="#_x0000_t32" style="position:absolute;top:9286;width:707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" strokeweight="2.25pt">
                  <v:stroke endarrow="block"/>
                </v:shape>
                <v:shape id="AutoShape 4" o:spid="_x0000_s1043" type="#_x0000_t32" style="position:absolute;left:23013;top:13400;width:5846;height:44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" strokeweight="2.25pt">
                  <v:stroke endarrow="block"/>
                </v:shape>
                <v:shape id="AutoShape 5" o:spid="_x0000_s1044" type="#_x0000_t32" style="position:absolute;left:26710;top:9140;width:70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" strokeweight="2.25pt">
                  <v:stroke endarrow="block"/>
                </v:shape>
                <v:shape id="AutoShape 6" o:spid="_x0000_s1045" type="#_x0000_t32" style="position:absolute;left:22230;width:5846;height:44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" strokeweight="2.25pt">
                  <v:stroke endarrow="block"/>
                </v:shape>
                <v:oval id="Oval 33" o:spid="_x0000_s1046" style="position:absolute;left:5715;top:2367;width:22361;height:13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" fillcolor="#f6f" strokeweight="2.25pt">
                  <v:textbox>
                    <w:txbxContent>
                      <w:p w14:paraId="4D9F94B8" w14:textId="77777777" w:rsidR="00F92AF2" w:rsidRPr="00192CF0" w:rsidRDefault="00F92AF2" w:rsidP="00192CF0">
                        <w:pPr>
                          <w:pStyle w:val="NormalWeb"/>
                          <w:spacing w:before="0" w:beforeAutospacing="0" w:after="0" w:afterAutospacing="0"/>
                          <w:jc w:val="center"/>
                          <w:textAlignment w:val="baseline"/>
                          <w:rPr>
                            <w:rFonts w:ascii="Calibri" w:hAnsi="Calibri" w:cs="Arial"/>
                            <w:b/>
                            <w:bCs/>
                            <w:color w:val="000000" w:themeColor="text1"/>
                            <w:kern w:val="24"/>
                            <w:sz w:val="10"/>
                            <w:szCs w:val="34"/>
                          </w:rPr>
                        </w:pPr>
                      </w:p>
                      <w:p w14:paraId="7E192584" w14:textId="77777777" w:rsidR="00F92AF2" w:rsidRPr="00A26B4B" w:rsidRDefault="00F92AF2" w:rsidP="00192CF0">
                        <w:pPr>
                          <w:pStyle w:val="NormalWeb"/>
                          <w:spacing w:before="0" w:beforeAutospacing="0" w:after="200" w:afterAutospacing="0"/>
                          <w:jc w:val="center"/>
                          <w:textAlignment w:val="baseline"/>
                          <w:rPr>
                            <w:sz w:val="18"/>
                          </w:rPr>
                        </w:pPr>
                        <w:r w:rsidRPr="00A26B4B">
                          <w:rPr>
                            <w:rFonts w:ascii="Calibri" w:hAnsi="Calibri" w:cs="Arial"/>
                            <w:b/>
                            <w:bCs/>
                            <w:color w:val="000000" w:themeColor="text1"/>
                            <w:kern w:val="24"/>
                            <w:szCs w:val="34"/>
                          </w:rPr>
                          <w:t>Contents of a business plan</w:t>
                        </w:r>
                      </w:p>
                    </w:txbxContent>
                  </v:textbox>
                </v:oval>
                <v:shape id="AutoShape 4" o:spid="_x0000_s1047" type="#_x0000_t32" style="position:absolute;left:2857;top:13573;width:5847;height:441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" strokeweight="2.25pt">
                  <v:stroke endarrow="block"/>
                </v:shape>
                <v:shape id="AutoShape 6" o:spid="_x0000_s1048" type="#_x0000_t32" style="position:absolute;left:3571;width:5847;height:441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" strokeweight="2.25pt">
                  <v:stroke endarrow="block"/>
                </v:shape>
                <w10:wrap anchorx="margin"/>
              </v:group>
            </w:pict>
          </mc:Fallback>
        </mc:AlternateContent>
      </w:r>
    </w:p>
    <w:p w14:paraId="097452D3" w14:textId="77777777" w:rsidR="00192CF0" w:rsidRDefault="00192CF0" w:rsidP="00A96E76">
      <w:pPr>
        <w:ind w:left="-426" w:right="-613"/>
        <w:jc w:val="both"/>
        <w:rPr>
          <w:sz w:val="24"/>
        </w:rPr>
      </w:pPr>
    </w:p>
    <w:p w14:paraId="4E9A1A54" w14:textId="77777777" w:rsidR="00192CF0" w:rsidRDefault="00192CF0" w:rsidP="00A96E76">
      <w:pPr>
        <w:ind w:left="-426" w:right="-613"/>
        <w:jc w:val="both"/>
        <w:rPr>
          <w:sz w:val="24"/>
        </w:rPr>
      </w:pPr>
    </w:p>
    <w:p w14:paraId="08F0F2C5" w14:textId="77777777" w:rsidR="00192CF0" w:rsidRDefault="00192CF0" w:rsidP="00A96E76">
      <w:pPr>
        <w:ind w:left="-426" w:right="-613"/>
        <w:jc w:val="both"/>
        <w:rPr>
          <w:sz w:val="24"/>
        </w:rPr>
      </w:pPr>
    </w:p>
    <w:p w14:paraId="1E9E1269" w14:textId="77777777" w:rsidR="00674025" w:rsidRDefault="00674025" w:rsidP="00A96E76">
      <w:pPr>
        <w:ind w:left="-426" w:right="-613"/>
        <w:jc w:val="both"/>
        <w:rPr>
          <w:sz w:val="24"/>
        </w:rPr>
      </w:pPr>
    </w:p>
    <w:p w14:paraId="31350B61" w14:textId="77777777" w:rsidR="00674025" w:rsidRPr="00A96E76" w:rsidRDefault="00674025" w:rsidP="00A96E76">
      <w:pPr>
        <w:ind w:left="-426" w:right="-613"/>
        <w:jc w:val="both"/>
        <w:rPr>
          <w:sz w:val="24"/>
        </w:rPr>
      </w:pPr>
    </w:p>
    <w:p w14:paraId="5B025BC8" w14:textId="77777777" w:rsidR="0082593A" w:rsidRDefault="0082593A" w:rsidP="0082593A">
      <w:pPr>
        <w:ind w:left="-426" w:right="-613"/>
        <w:jc w:val="center"/>
        <w:rPr>
          <w:sz w:val="24"/>
        </w:rPr>
      </w:pPr>
    </w:p>
    <w:p w14:paraId="0487F5CE" w14:textId="77777777" w:rsidR="00A26B4B" w:rsidRDefault="00A26B4B" w:rsidP="0082593A">
      <w:pPr>
        <w:ind w:left="-426" w:right="-613"/>
        <w:jc w:val="center"/>
        <w:rPr>
          <w:sz w:val="24"/>
        </w:rPr>
      </w:pPr>
    </w:p>
    <w:p w14:paraId="6EED93C2" w14:textId="77777777" w:rsidR="00A26B4B" w:rsidRDefault="00A26B4B" w:rsidP="002E17BB">
      <w:pPr>
        <w:ind w:left="-426" w:right="-613"/>
        <w:jc w:val="both"/>
        <w:rPr>
          <w:b/>
          <w:i/>
          <w:sz w:val="24"/>
        </w:rPr>
      </w:pPr>
      <w:r>
        <w:rPr>
          <w:b/>
          <w:i/>
          <w:sz w:val="24"/>
        </w:rPr>
        <w:t>The Role, importance and usefulness of a business plan</w:t>
      </w:r>
    </w:p>
    <w:p w14:paraId="2B4A74F6" w14:textId="77777777" w:rsidR="00A26B4B" w:rsidRDefault="00A26B4B" w:rsidP="002E17BB">
      <w:pPr>
        <w:ind w:left="-426" w:right="-472"/>
        <w:jc w:val="both"/>
        <w:rPr>
          <w:sz w:val="24"/>
        </w:rPr>
      </w:pPr>
      <w:r>
        <w:rPr>
          <w:sz w:val="24"/>
        </w:rPr>
        <w:t xml:space="preserve">A </w:t>
      </w:r>
      <w:r w:rsidRPr="00C16FB4">
        <w:rPr>
          <w:b/>
          <w:color w:val="7030A0"/>
          <w:sz w:val="24"/>
        </w:rPr>
        <w:t>business plan</w:t>
      </w:r>
      <w:r>
        <w:rPr>
          <w:sz w:val="24"/>
        </w:rPr>
        <w:t xml:space="preserve"> explains how a business intends to achieve its objectives.  It may be written before the business starts, or when planning a major change</w:t>
      </w:r>
      <w:r w:rsidR="007E4007">
        <w:rPr>
          <w:sz w:val="24"/>
        </w:rPr>
        <w:t xml:space="preserve"> to the way an existing business operates</w:t>
      </w:r>
      <w:r w:rsidR="00D768A2">
        <w:rPr>
          <w:sz w:val="24"/>
        </w:rPr>
        <w:t>.</w:t>
      </w:r>
    </w:p>
    <w:p w14:paraId="6275C207" w14:textId="77777777" w:rsidR="00B9131D" w:rsidRDefault="00B9131D" w:rsidP="00BA26CA">
      <w:pPr>
        <w:ind w:left="-567" w:right="-613"/>
        <w:jc w:val="both"/>
        <w:rPr>
          <w:sz w:val="24"/>
        </w:rPr>
      </w:pPr>
      <w:r>
        <w:rPr>
          <w:noProof/>
          <w:sz w:val="24"/>
          <w:lang w:eastAsia="en-GB"/>
        </w:rPr>
        <w:drawing>
          <wp:anchor distT="0" distB="0" distL="114300" distR="114300" simplePos="0" relativeHeight="251629056" behindDoc="0" locked="0" layoutInCell="1" allowOverlap="1" wp14:anchorId="2FAEDFC6" wp14:editId="62CB89AB">
            <wp:simplePos x="0" y="0"/>
            <wp:positionH relativeFrom="margin">
              <wp:posOffset>1994980</wp:posOffset>
            </wp:positionH>
            <wp:positionV relativeFrom="paragraph">
              <wp:posOffset>248104</wp:posOffset>
            </wp:positionV>
            <wp:extent cx="4144010" cy="2861945"/>
            <wp:effectExtent l="0" t="0" r="66040" b="14605"/>
            <wp:wrapThrough wrapText="bothSides">
              <wp:wrapPolygon edited="0">
                <wp:start x="695" y="0"/>
                <wp:lineTo x="0" y="431"/>
                <wp:lineTo x="0" y="20848"/>
                <wp:lineTo x="496" y="21566"/>
                <wp:lineTo x="596" y="21566"/>
                <wp:lineTo x="21150" y="21566"/>
                <wp:lineTo x="21249" y="21566"/>
                <wp:lineTo x="21746" y="20704"/>
                <wp:lineTo x="21845" y="1438"/>
                <wp:lineTo x="21646" y="863"/>
                <wp:lineTo x="21051" y="0"/>
                <wp:lineTo x="695" y="0"/>
              </wp:wrapPolygon>
            </wp:wrapThrough>
            <wp:docPr id="36" name="Diagram 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anchor>
        </w:drawing>
      </w:r>
    </w:p>
    <w:p w14:paraId="5AA17D61" w14:textId="77777777" w:rsidR="00D768A2" w:rsidRDefault="00D768A2" w:rsidP="00BA26CA">
      <w:pPr>
        <w:ind w:left="-567" w:right="-613"/>
        <w:jc w:val="center"/>
        <w:rPr>
          <w:sz w:val="24"/>
        </w:rPr>
      </w:pPr>
      <w:r>
        <w:rPr>
          <w:sz w:val="24"/>
        </w:rPr>
        <w:t xml:space="preserve">A good </w:t>
      </w:r>
      <w:r w:rsidRPr="00C16FB4">
        <w:rPr>
          <w:b/>
          <w:color w:val="7030A0"/>
          <w:sz w:val="24"/>
        </w:rPr>
        <w:t>business plan</w:t>
      </w:r>
      <w:r>
        <w:rPr>
          <w:sz w:val="24"/>
        </w:rPr>
        <w:t xml:space="preserve"> will include the following:</w:t>
      </w:r>
    </w:p>
    <w:p w14:paraId="0053CF3A" w14:textId="77777777" w:rsidR="00D768A2" w:rsidRDefault="00D768A2" w:rsidP="00BA26CA">
      <w:pPr>
        <w:ind w:left="-567" w:right="-613"/>
        <w:jc w:val="both"/>
        <w:rPr>
          <w:sz w:val="24"/>
        </w:rPr>
      </w:pPr>
    </w:p>
    <w:p w14:paraId="2A41A782" w14:textId="77777777" w:rsidR="00D768A2" w:rsidRDefault="00B9131D" w:rsidP="00BA26CA">
      <w:pPr>
        <w:ind w:left="-567" w:right="-613"/>
        <w:jc w:val="center"/>
        <w:rPr>
          <w:sz w:val="24"/>
        </w:rPr>
      </w:pPr>
      <w:r>
        <w:rPr>
          <w:sz w:val="24"/>
        </w:rPr>
        <w:t>Planning is a vital part in the successful start-up and development of a business.</w:t>
      </w:r>
    </w:p>
    <w:p w14:paraId="33C3EBFD" w14:textId="77777777" w:rsidR="00B9131D" w:rsidRDefault="00B9131D" w:rsidP="00BA26CA">
      <w:pPr>
        <w:ind w:left="-567" w:right="-613"/>
        <w:jc w:val="center"/>
        <w:rPr>
          <w:sz w:val="24"/>
        </w:rPr>
      </w:pPr>
    </w:p>
    <w:p w14:paraId="7E410EE4" w14:textId="77777777" w:rsidR="00B9131D" w:rsidRDefault="00B9131D" w:rsidP="00BA26CA">
      <w:pPr>
        <w:ind w:left="-567" w:right="-613"/>
        <w:jc w:val="center"/>
        <w:rPr>
          <w:sz w:val="24"/>
        </w:rPr>
      </w:pPr>
      <w:r>
        <w:rPr>
          <w:sz w:val="24"/>
        </w:rPr>
        <w:t xml:space="preserve">A </w:t>
      </w:r>
      <w:r w:rsidRPr="00C16FB4">
        <w:rPr>
          <w:b/>
          <w:color w:val="7030A0"/>
          <w:sz w:val="24"/>
        </w:rPr>
        <w:t>business plan</w:t>
      </w:r>
      <w:r>
        <w:rPr>
          <w:sz w:val="24"/>
        </w:rPr>
        <w:t xml:space="preserve"> is useful when someone is simply trying to see if a business idea will really work, before actually starting in the business</w:t>
      </w:r>
      <w:r w:rsidR="00F92AF2">
        <w:rPr>
          <w:sz w:val="24"/>
        </w:rPr>
        <w:t>.</w:t>
      </w:r>
    </w:p>
    <w:p w14:paraId="20E533B2" w14:textId="77777777" w:rsidR="00B9131D" w:rsidRDefault="00B9131D" w:rsidP="00A26B4B">
      <w:pPr>
        <w:ind w:left="-426" w:right="-613"/>
        <w:jc w:val="both"/>
        <w:rPr>
          <w:sz w:val="24"/>
        </w:rPr>
      </w:pPr>
    </w:p>
    <w:p w14:paraId="13FCF8AD" w14:textId="77777777" w:rsidR="00D768A2" w:rsidRDefault="00B9131D" w:rsidP="00A26B4B">
      <w:pPr>
        <w:ind w:left="-426" w:right="-613"/>
        <w:jc w:val="both"/>
        <w:rPr>
          <w:sz w:val="24"/>
        </w:rPr>
      </w:pPr>
      <w:r>
        <w:rPr>
          <w:sz w:val="24"/>
        </w:rPr>
        <w:t xml:space="preserve">Should the following be included in a </w:t>
      </w:r>
      <w:r w:rsidRPr="00C16FB4">
        <w:rPr>
          <w:b/>
          <w:color w:val="7030A0"/>
          <w:sz w:val="24"/>
        </w:rPr>
        <w:t>business plan</w:t>
      </w:r>
      <w:r>
        <w:rPr>
          <w:sz w:val="24"/>
        </w:rPr>
        <w:t>?  Tick the correct box, true or false</w:t>
      </w:r>
      <w:r w:rsidR="00C16FB4">
        <w:rPr>
          <w:sz w:val="24"/>
        </w:rPr>
        <w:t>.</w:t>
      </w:r>
    </w:p>
    <w:tbl>
      <w:tblPr>
        <w:tblStyle w:val="TableGrid"/>
        <w:tblW w:w="9952" w:type="dxa"/>
        <w:tblInd w:w="-318" w:type="dxa"/>
        <w:tblLayout w:type="fixed"/>
        <w:tblLook w:val="04A0" w:firstRow="1" w:lastRow="0" w:firstColumn="1" w:lastColumn="0" w:noHBand="0" w:noVBand="1"/>
      </w:tblPr>
      <w:tblGrid>
        <w:gridCol w:w="3432"/>
        <w:gridCol w:w="745"/>
        <w:gridCol w:w="745"/>
        <w:gridCol w:w="3613"/>
        <w:gridCol w:w="708"/>
        <w:gridCol w:w="709"/>
      </w:tblGrid>
      <w:tr w:rsidR="004F7A06" w14:paraId="01F826BD" w14:textId="77777777" w:rsidTr="002E17BB">
        <w:tc>
          <w:tcPr>
            <w:tcW w:w="3432" w:type="dxa"/>
            <w:shd w:val="clear" w:color="auto" w:fill="FBE4D5" w:themeFill="accent2" w:themeFillTint="33"/>
          </w:tcPr>
          <w:p w14:paraId="6ADCC37C" w14:textId="77777777" w:rsidR="00B9131D" w:rsidRPr="00B9131D" w:rsidRDefault="00B9131D" w:rsidP="00B9131D">
            <w:pPr>
              <w:jc w:val="center"/>
              <w:rPr>
                <w:b/>
                <w:sz w:val="24"/>
              </w:rPr>
            </w:pPr>
            <w:r w:rsidRPr="00B9131D">
              <w:rPr>
                <w:b/>
                <w:sz w:val="24"/>
              </w:rPr>
              <w:t>Statement</w:t>
            </w:r>
          </w:p>
        </w:tc>
        <w:tc>
          <w:tcPr>
            <w:tcW w:w="745" w:type="dxa"/>
            <w:shd w:val="clear" w:color="auto" w:fill="FBE4D5" w:themeFill="accent2" w:themeFillTint="33"/>
          </w:tcPr>
          <w:p w14:paraId="3244668E" w14:textId="77777777" w:rsidR="00B9131D" w:rsidRPr="00B9131D" w:rsidRDefault="00B9131D" w:rsidP="002E17BB">
            <w:pPr>
              <w:ind w:left="-28" w:right="-51"/>
              <w:jc w:val="center"/>
              <w:rPr>
                <w:b/>
                <w:sz w:val="24"/>
              </w:rPr>
            </w:pPr>
            <w:r w:rsidRPr="00B9131D">
              <w:rPr>
                <w:b/>
                <w:sz w:val="24"/>
              </w:rPr>
              <w:t>True</w:t>
            </w:r>
          </w:p>
        </w:tc>
        <w:tc>
          <w:tcPr>
            <w:tcW w:w="745" w:type="dxa"/>
            <w:shd w:val="clear" w:color="auto" w:fill="FBE4D5" w:themeFill="accent2" w:themeFillTint="33"/>
          </w:tcPr>
          <w:p w14:paraId="051F2ED4" w14:textId="77777777" w:rsidR="00B9131D" w:rsidRPr="00B9131D" w:rsidRDefault="00B9131D" w:rsidP="004F7A06">
            <w:pPr>
              <w:ind w:left="-144" w:right="-149"/>
              <w:jc w:val="center"/>
              <w:rPr>
                <w:b/>
                <w:sz w:val="24"/>
              </w:rPr>
            </w:pPr>
            <w:r w:rsidRPr="00B9131D">
              <w:rPr>
                <w:b/>
                <w:sz w:val="24"/>
              </w:rPr>
              <w:t>False</w:t>
            </w:r>
          </w:p>
        </w:tc>
        <w:tc>
          <w:tcPr>
            <w:tcW w:w="3613" w:type="dxa"/>
            <w:shd w:val="clear" w:color="auto" w:fill="FBE4D5" w:themeFill="accent2" w:themeFillTint="33"/>
          </w:tcPr>
          <w:p w14:paraId="18543B4F" w14:textId="77777777" w:rsidR="00B9131D" w:rsidRPr="00B9131D" w:rsidRDefault="00B9131D" w:rsidP="004F7A06">
            <w:pPr>
              <w:ind w:right="-108"/>
              <w:jc w:val="center"/>
              <w:rPr>
                <w:b/>
                <w:sz w:val="24"/>
              </w:rPr>
            </w:pPr>
            <w:r w:rsidRPr="00B9131D">
              <w:rPr>
                <w:b/>
                <w:sz w:val="24"/>
              </w:rPr>
              <w:t>Statement</w:t>
            </w:r>
          </w:p>
        </w:tc>
        <w:tc>
          <w:tcPr>
            <w:tcW w:w="708" w:type="dxa"/>
            <w:shd w:val="clear" w:color="auto" w:fill="FBE4D5" w:themeFill="accent2" w:themeFillTint="33"/>
          </w:tcPr>
          <w:p w14:paraId="7273F354" w14:textId="77777777" w:rsidR="00B9131D" w:rsidRPr="00B9131D" w:rsidRDefault="00B9131D" w:rsidP="004F7A06">
            <w:pPr>
              <w:ind w:right="-44"/>
              <w:jc w:val="center"/>
              <w:rPr>
                <w:b/>
                <w:sz w:val="24"/>
              </w:rPr>
            </w:pPr>
            <w:r w:rsidRPr="00B9131D">
              <w:rPr>
                <w:b/>
                <w:sz w:val="24"/>
              </w:rPr>
              <w:t>True</w:t>
            </w:r>
          </w:p>
        </w:tc>
        <w:tc>
          <w:tcPr>
            <w:tcW w:w="709" w:type="dxa"/>
            <w:shd w:val="clear" w:color="auto" w:fill="FBE4D5" w:themeFill="accent2" w:themeFillTint="33"/>
          </w:tcPr>
          <w:p w14:paraId="654ACF1B" w14:textId="77777777" w:rsidR="00B9131D" w:rsidRPr="00B9131D" w:rsidRDefault="00B9131D" w:rsidP="004F7A06">
            <w:pPr>
              <w:ind w:right="-44"/>
              <w:jc w:val="center"/>
              <w:rPr>
                <w:b/>
                <w:sz w:val="24"/>
              </w:rPr>
            </w:pPr>
            <w:r w:rsidRPr="00B9131D">
              <w:rPr>
                <w:b/>
                <w:sz w:val="24"/>
              </w:rPr>
              <w:t>False</w:t>
            </w:r>
          </w:p>
        </w:tc>
      </w:tr>
      <w:tr w:rsidR="004F7A06" w14:paraId="0E4AB0DA" w14:textId="77777777" w:rsidTr="002E17BB">
        <w:trPr>
          <w:trHeight w:val="391"/>
        </w:trPr>
        <w:tc>
          <w:tcPr>
            <w:tcW w:w="3432" w:type="dxa"/>
            <w:vAlign w:val="center"/>
          </w:tcPr>
          <w:p w14:paraId="27F2D1AA" w14:textId="77777777" w:rsidR="004F7A06" w:rsidRPr="004F7A06" w:rsidRDefault="004F7A06" w:rsidP="006A43F8">
            <w:pPr>
              <w:jc w:val="center"/>
              <w:rPr>
                <w:sz w:val="24"/>
              </w:rPr>
            </w:pPr>
            <w:r w:rsidRPr="004F7A06">
              <w:rPr>
                <w:sz w:val="24"/>
              </w:rPr>
              <w:t>Information about the owners</w:t>
            </w:r>
          </w:p>
        </w:tc>
        <w:tc>
          <w:tcPr>
            <w:tcW w:w="745" w:type="dxa"/>
            <w:vAlign w:val="center"/>
          </w:tcPr>
          <w:p w14:paraId="296238A9" w14:textId="77777777" w:rsidR="004F7A06" w:rsidRPr="004F7A06" w:rsidRDefault="004F7A06" w:rsidP="002E17BB">
            <w:pPr>
              <w:ind w:left="-28" w:right="-51"/>
              <w:jc w:val="center"/>
              <w:rPr>
                <w:sz w:val="24"/>
              </w:rPr>
            </w:pPr>
          </w:p>
        </w:tc>
        <w:tc>
          <w:tcPr>
            <w:tcW w:w="745" w:type="dxa"/>
            <w:vAlign w:val="center"/>
          </w:tcPr>
          <w:p w14:paraId="382463F7" w14:textId="77777777" w:rsidR="004F7A06" w:rsidRPr="004F7A06" w:rsidRDefault="004F7A06" w:rsidP="004F7A06">
            <w:pPr>
              <w:ind w:left="-144" w:right="-149"/>
              <w:jc w:val="center"/>
              <w:rPr>
                <w:sz w:val="24"/>
              </w:rPr>
            </w:pPr>
          </w:p>
        </w:tc>
        <w:tc>
          <w:tcPr>
            <w:tcW w:w="3613" w:type="dxa"/>
            <w:vAlign w:val="center"/>
          </w:tcPr>
          <w:p w14:paraId="671BD9E3" w14:textId="77777777" w:rsidR="004F7A06" w:rsidRPr="004F7A06" w:rsidRDefault="004F7A06" w:rsidP="006A43F8">
            <w:pPr>
              <w:jc w:val="center"/>
              <w:rPr>
                <w:sz w:val="24"/>
              </w:rPr>
            </w:pPr>
            <w:r>
              <w:rPr>
                <w:sz w:val="24"/>
              </w:rPr>
              <w:t xml:space="preserve">What finance is needed </w:t>
            </w:r>
          </w:p>
        </w:tc>
        <w:tc>
          <w:tcPr>
            <w:tcW w:w="708" w:type="dxa"/>
          </w:tcPr>
          <w:p w14:paraId="3282CD88" w14:textId="77777777" w:rsidR="004F7A06" w:rsidRPr="004F7A06" w:rsidRDefault="004F7A06" w:rsidP="004F7A06">
            <w:pPr>
              <w:ind w:right="-44"/>
              <w:jc w:val="center"/>
              <w:rPr>
                <w:sz w:val="24"/>
              </w:rPr>
            </w:pPr>
          </w:p>
        </w:tc>
        <w:tc>
          <w:tcPr>
            <w:tcW w:w="709" w:type="dxa"/>
          </w:tcPr>
          <w:p w14:paraId="5F139BBE" w14:textId="77777777" w:rsidR="004F7A06" w:rsidRPr="004F7A06" w:rsidRDefault="004F7A06" w:rsidP="004F7A06">
            <w:pPr>
              <w:ind w:right="-44"/>
              <w:jc w:val="center"/>
              <w:rPr>
                <w:sz w:val="24"/>
              </w:rPr>
            </w:pPr>
          </w:p>
        </w:tc>
      </w:tr>
      <w:tr w:rsidR="004F7A06" w14:paraId="05C1C029" w14:textId="77777777" w:rsidTr="002E17BB">
        <w:trPr>
          <w:trHeight w:val="586"/>
        </w:trPr>
        <w:tc>
          <w:tcPr>
            <w:tcW w:w="3432" w:type="dxa"/>
            <w:vAlign w:val="center"/>
          </w:tcPr>
          <w:p w14:paraId="626F5317" w14:textId="77777777" w:rsidR="004F7A06" w:rsidRPr="004F7A06" w:rsidRDefault="004F7A06" w:rsidP="004F7A06">
            <w:pPr>
              <w:jc w:val="center"/>
              <w:rPr>
                <w:sz w:val="24"/>
              </w:rPr>
            </w:pPr>
            <w:r>
              <w:rPr>
                <w:sz w:val="24"/>
              </w:rPr>
              <w:t>Information about the hobbies of the owners</w:t>
            </w:r>
          </w:p>
        </w:tc>
        <w:tc>
          <w:tcPr>
            <w:tcW w:w="745" w:type="dxa"/>
            <w:vAlign w:val="center"/>
          </w:tcPr>
          <w:p w14:paraId="63D38686" w14:textId="77777777" w:rsidR="004F7A06" w:rsidRPr="004F7A06" w:rsidRDefault="004F7A06" w:rsidP="002E17BB">
            <w:pPr>
              <w:ind w:left="-28" w:right="-51"/>
              <w:jc w:val="center"/>
              <w:rPr>
                <w:sz w:val="24"/>
              </w:rPr>
            </w:pPr>
          </w:p>
        </w:tc>
        <w:tc>
          <w:tcPr>
            <w:tcW w:w="745" w:type="dxa"/>
            <w:vAlign w:val="center"/>
          </w:tcPr>
          <w:p w14:paraId="44DCB578" w14:textId="77777777" w:rsidR="004F7A06" w:rsidRPr="004F7A06" w:rsidRDefault="004F7A06" w:rsidP="004F7A06">
            <w:pPr>
              <w:ind w:left="-144" w:right="-149"/>
              <w:jc w:val="center"/>
              <w:rPr>
                <w:sz w:val="24"/>
              </w:rPr>
            </w:pPr>
          </w:p>
        </w:tc>
        <w:tc>
          <w:tcPr>
            <w:tcW w:w="3613" w:type="dxa"/>
            <w:vAlign w:val="center"/>
          </w:tcPr>
          <w:p w14:paraId="622AA0EC" w14:textId="77777777" w:rsidR="004F7A06" w:rsidRPr="004F7A06" w:rsidRDefault="004F7A06" w:rsidP="004F7A06">
            <w:pPr>
              <w:jc w:val="center"/>
              <w:rPr>
                <w:sz w:val="24"/>
              </w:rPr>
            </w:pPr>
            <w:r>
              <w:rPr>
                <w:sz w:val="24"/>
              </w:rPr>
              <w:t>A list of favourite school subjects  of the business owners</w:t>
            </w:r>
          </w:p>
        </w:tc>
        <w:tc>
          <w:tcPr>
            <w:tcW w:w="708" w:type="dxa"/>
          </w:tcPr>
          <w:p w14:paraId="186C5FE5" w14:textId="77777777" w:rsidR="004F7A06" w:rsidRPr="004F7A06" w:rsidRDefault="004F7A06" w:rsidP="004F7A06">
            <w:pPr>
              <w:ind w:right="-44"/>
              <w:jc w:val="center"/>
              <w:rPr>
                <w:sz w:val="24"/>
              </w:rPr>
            </w:pPr>
          </w:p>
        </w:tc>
        <w:tc>
          <w:tcPr>
            <w:tcW w:w="709" w:type="dxa"/>
          </w:tcPr>
          <w:p w14:paraId="10A785B9" w14:textId="77777777" w:rsidR="004F7A06" w:rsidRPr="004F7A06" w:rsidRDefault="004F7A06" w:rsidP="004F7A06">
            <w:pPr>
              <w:ind w:right="-44"/>
              <w:jc w:val="center"/>
              <w:rPr>
                <w:sz w:val="24"/>
              </w:rPr>
            </w:pPr>
          </w:p>
        </w:tc>
      </w:tr>
      <w:tr w:rsidR="004F7A06" w14:paraId="3524B6F6" w14:textId="77777777" w:rsidTr="002E17BB">
        <w:trPr>
          <w:trHeight w:val="377"/>
        </w:trPr>
        <w:tc>
          <w:tcPr>
            <w:tcW w:w="3432" w:type="dxa"/>
            <w:vAlign w:val="center"/>
          </w:tcPr>
          <w:p w14:paraId="74F58FFA" w14:textId="77777777" w:rsidR="004F7A06" w:rsidRDefault="004F7A06" w:rsidP="004F7A06">
            <w:pPr>
              <w:jc w:val="center"/>
              <w:rPr>
                <w:sz w:val="24"/>
              </w:rPr>
            </w:pPr>
            <w:r>
              <w:rPr>
                <w:sz w:val="24"/>
              </w:rPr>
              <w:t>What marketing is planned</w:t>
            </w:r>
          </w:p>
        </w:tc>
        <w:tc>
          <w:tcPr>
            <w:tcW w:w="745" w:type="dxa"/>
            <w:vAlign w:val="center"/>
          </w:tcPr>
          <w:p w14:paraId="0BA154AC" w14:textId="77777777" w:rsidR="004F7A06" w:rsidRPr="004F7A06" w:rsidRDefault="004F7A06" w:rsidP="002E17BB">
            <w:pPr>
              <w:ind w:left="-28" w:right="-51"/>
              <w:jc w:val="center"/>
              <w:rPr>
                <w:sz w:val="24"/>
              </w:rPr>
            </w:pPr>
          </w:p>
        </w:tc>
        <w:tc>
          <w:tcPr>
            <w:tcW w:w="745" w:type="dxa"/>
            <w:vAlign w:val="center"/>
          </w:tcPr>
          <w:p w14:paraId="4739FEDC" w14:textId="77777777" w:rsidR="004F7A06" w:rsidRPr="004F7A06" w:rsidRDefault="004F7A06" w:rsidP="004F7A06">
            <w:pPr>
              <w:ind w:left="-144" w:right="-149"/>
              <w:jc w:val="center"/>
              <w:rPr>
                <w:sz w:val="24"/>
              </w:rPr>
            </w:pPr>
          </w:p>
        </w:tc>
        <w:tc>
          <w:tcPr>
            <w:tcW w:w="3613" w:type="dxa"/>
            <w:vAlign w:val="center"/>
          </w:tcPr>
          <w:p w14:paraId="16F3167D" w14:textId="77777777" w:rsidR="004F7A06" w:rsidRPr="004F7A06" w:rsidRDefault="004F7A06" w:rsidP="004F7A06">
            <w:pPr>
              <w:jc w:val="center"/>
              <w:rPr>
                <w:sz w:val="24"/>
              </w:rPr>
            </w:pPr>
            <w:r>
              <w:rPr>
                <w:sz w:val="24"/>
              </w:rPr>
              <w:t>Analysis of the competitors</w:t>
            </w:r>
          </w:p>
        </w:tc>
        <w:tc>
          <w:tcPr>
            <w:tcW w:w="708" w:type="dxa"/>
          </w:tcPr>
          <w:p w14:paraId="06B287B7" w14:textId="77777777" w:rsidR="004F7A06" w:rsidRPr="004F7A06" w:rsidRDefault="004F7A06" w:rsidP="004F7A06">
            <w:pPr>
              <w:ind w:right="-44"/>
              <w:jc w:val="center"/>
              <w:rPr>
                <w:sz w:val="24"/>
              </w:rPr>
            </w:pPr>
          </w:p>
        </w:tc>
        <w:tc>
          <w:tcPr>
            <w:tcW w:w="709" w:type="dxa"/>
          </w:tcPr>
          <w:p w14:paraId="0A0D23D7" w14:textId="77777777" w:rsidR="004F7A06" w:rsidRPr="004F7A06" w:rsidRDefault="004F7A06" w:rsidP="004F7A06">
            <w:pPr>
              <w:ind w:right="-44"/>
              <w:jc w:val="center"/>
              <w:rPr>
                <w:sz w:val="24"/>
              </w:rPr>
            </w:pPr>
          </w:p>
        </w:tc>
      </w:tr>
      <w:tr w:rsidR="0087219F" w14:paraId="5A8BA39A" w14:textId="77777777" w:rsidTr="002E17BB">
        <w:trPr>
          <w:trHeight w:val="415"/>
        </w:trPr>
        <w:tc>
          <w:tcPr>
            <w:tcW w:w="3432" w:type="dxa"/>
            <w:vAlign w:val="center"/>
          </w:tcPr>
          <w:p w14:paraId="5C8BDC9F" w14:textId="77777777" w:rsidR="0087219F" w:rsidRDefault="0087219F" w:rsidP="004F7A06">
            <w:pPr>
              <w:jc w:val="center"/>
              <w:rPr>
                <w:sz w:val="24"/>
              </w:rPr>
            </w:pPr>
            <w:r>
              <w:rPr>
                <w:sz w:val="24"/>
              </w:rPr>
              <w:t>A description of the target market</w:t>
            </w:r>
          </w:p>
        </w:tc>
        <w:tc>
          <w:tcPr>
            <w:tcW w:w="745" w:type="dxa"/>
            <w:vAlign w:val="center"/>
          </w:tcPr>
          <w:p w14:paraId="7C9BB71E" w14:textId="77777777" w:rsidR="0087219F" w:rsidRPr="004F7A06" w:rsidRDefault="0087219F" w:rsidP="002E17BB">
            <w:pPr>
              <w:ind w:left="-28" w:right="-51"/>
              <w:jc w:val="center"/>
              <w:rPr>
                <w:sz w:val="24"/>
              </w:rPr>
            </w:pPr>
          </w:p>
        </w:tc>
        <w:tc>
          <w:tcPr>
            <w:tcW w:w="745" w:type="dxa"/>
            <w:vAlign w:val="center"/>
          </w:tcPr>
          <w:p w14:paraId="7CCD07A9" w14:textId="77777777" w:rsidR="0087219F" w:rsidRPr="004F7A06" w:rsidRDefault="0087219F" w:rsidP="004F7A06">
            <w:pPr>
              <w:ind w:left="-144" w:right="-149"/>
              <w:jc w:val="center"/>
              <w:rPr>
                <w:sz w:val="24"/>
              </w:rPr>
            </w:pPr>
          </w:p>
        </w:tc>
        <w:tc>
          <w:tcPr>
            <w:tcW w:w="3613" w:type="dxa"/>
            <w:vAlign w:val="center"/>
          </w:tcPr>
          <w:p w14:paraId="60ABD1B5" w14:textId="77777777" w:rsidR="0087219F" w:rsidRDefault="0087219F" w:rsidP="0087219F">
            <w:pPr>
              <w:jc w:val="center"/>
              <w:rPr>
                <w:sz w:val="24"/>
              </w:rPr>
            </w:pPr>
            <w:r>
              <w:rPr>
                <w:sz w:val="24"/>
              </w:rPr>
              <w:t>Titles of business textbooks</w:t>
            </w:r>
          </w:p>
        </w:tc>
        <w:tc>
          <w:tcPr>
            <w:tcW w:w="708" w:type="dxa"/>
          </w:tcPr>
          <w:p w14:paraId="3A98FB93" w14:textId="77777777" w:rsidR="0087219F" w:rsidRPr="004F7A06" w:rsidRDefault="0087219F" w:rsidP="004F7A06">
            <w:pPr>
              <w:ind w:right="-44"/>
              <w:jc w:val="center"/>
              <w:rPr>
                <w:sz w:val="24"/>
              </w:rPr>
            </w:pPr>
          </w:p>
        </w:tc>
        <w:tc>
          <w:tcPr>
            <w:tcW w:w="709" w:type="dxa"/>
          </w:tcPr>
          <w:p w14:paraId="19F802AF" w14:textId="77777777" w:rsidR="0087219F" w:rsidRPr="004F7A06" w:rsidRDefault="0087219F" w:rsidP="004F7A06">
            <w:pPr>
              <w:ind w:right="-44"/>
              <w:jc w:val="center"/>
              <w:rPr>
                <w:sz w:val="24"/>
              </w:rPr>
            </w:pPr>
          </w:p>
        </w:tc>
      </w:tr>
    </w:tbl>
    <w:p w14:paraId="3A103558" w14:textId="77777777" w:rsidR="0082593A" w:rsidRPr="0082593A" w:rsidRDefault="001F56D9" w:rsidP="002E17BB">
      <w:pPr>
        <w:shd w:val="clear" w:color="auto" w:fill="DEEAF6" w:themeFill="accent1" w:themeFillTint="33"/>
        <w:ind w:left="-426" w:right="-472"/>
        <w:jc w:val="center"/>
        <w:rPr>
          <w:b/>
          <w:sz w:val="28"/>
        </w:rPr>
      </w:pPr>
      <w:r>
        <w:rPr>
          <w:b/>
          <w:sz w:val="28"/>
        </w:rPr>
        <w:lastRenderedPageBreak/>
        <w:t>1.3 Business O</w:t>
      </w:r>
      <w:r w:rsidR="0082593A">
        <w:rPr>
          <w:b/>
          <w:sz w:val="28"/>
        </w:rPr>
        <w:t>wnership</w:t>
      </w:r>
    </w:p>
    <w:p w14:paraId="1ADB481D" w14:textId="77777777" w:rsidR="0082593A" w:rsidRDefault="0082593A" w:rsidP="0082593A">
      <w:pPr>
        <w:ind w:left="-426" w:right="-613"/>
        <w:jc w:val="center"/>
        <w:rPr>
          <w:sz w:val="24"/>
        </w:rPr>
      </w:pPr>
    </w:p>
    <w:tbl>
      <w:tblPr>
        <w:tblStyle w:val="TableGrid"/>
        <w:tblW w:w="9952" w:type="dxa"/>
        <w:tblInd w:w="-318" w:type="dxa"/>
        <w:tblLook w:val="04A0" w:firstRow="1" w:lastRow="0" w:firstColumn="1" w:lastColumn="0" w:noHBand="0" w:noVBand="1"/>
      </w:tblPr>
      <w:tblGrid>
        <w:gridCol w:w="2014"/>
        <w:gridCol w:w="7938"/>
      </w:tblGrid>
      <w:tr w:rsidR="00A01BD0" w14:paraId="14C92259" w14:textId="77777777" w:rsidTr="002E17BB">
        <w:trPr>
          <w:trHeight w:val="556"/>
        </w:trPr>
        <w:tc>
          <w:tcPr>
            <w:tcW w:w="2014" w:type="dxa"/>
            <w:shd w:val="clear" w:color="auto" w:fill="FFE599" w:themeFill="accent4" w:themeFillTint="66"/>
            <w:vAlign w:val="center"/>
          </w:tcPr>
          <w:p w14:paraId="696A3D86" w14:textId="77777777" w:rsidR="00A01BD0" w:rsidRPr="0082593A" w:rsidRDefault="00A01BD0" w:rsidP="00A01BD0">
            <w:pPr>
              <w:ind w:right="34"/>
              <w:jc w:val="center"/>
              <w:rPr>
                <w:b/>
                <w:sz w:val="24"/>
              </w:rPr>
            </w:pPr>
            <w:r w:rsidRPr="0082593A">
              <w:rPr>
                <w:b/>
                <w:sz w:val="24"/>
              </w:rPr>
              <w:t>Specification content</w:t>
            </w:r>
          </w:p>
        </w:tc>
        <w:tc>
          <w:tcPr>
            <w:tcW w:w="7938" w:type="dxa"/>
            <w:shd w:val="clear" w:color="auto" w:fill="FFE599" w:themeFill="accent4" w:themeFillTint="66"/>
            <w:vAlign w:val="center"/>
          </w:tcPr>
          <w:p w14:paraId="2BC73857" w14:textId="77777777" w:rsidR="00A01BD0" w:rsidRPr="0082593A" w:rsidRDefault="00A01BD0" w:rsidP="00A01BD0">
            <w:pPr>
              <w:ind w:right="33"/>
              <w:jc w:val="center"/>
              <w:rPr>
                <w:b/>
                <w:sz w:val="24"/>
              </w:rPr>
            </w:pPr>
            <w:r w:rsidRPr="0082593A">
              <w:rPr>
                <w:b/>
                <w:sz w:val="24"/>
              </w:rPr>
              <w:t>What you should know</w:t>
            </w:r>
          </w:p>
        </w:tc>
      </w:tr>
      <w:tr w:rsidR="00A01BD0" w14:paraId="3A4EF729" w14:textId="77777777" w:rsidTr="002E17BB">
        <w:trPr>
          <w:trHeight w:val="1355"/>
        </w:trPr>
        <w:tc>
          <w:tcPr>
            <w:tcW w:w="2014" w:type="dxa"/>
            <w:vAlign w:val="center"/>
          </w:tcPr>
          <w:p w14:paraId="0337616A" w14:textId="77777777" w:rsidR="00A01BD0" w:rsidRDefault="00A01BD0" w:rsidP="00A01BD0">
            <w:pPr>
              <w:ind w:right="34"/>
              <w:jc w:val="center"/>
              <w:rPr>
                <w:sz w:val="24"/>
              </w:rPr>
            </w:pPr>
            <w:r>
              <w:rPr>
                <w:sz w:val="24"/>
              </w:rPr>
              <w:t>The features of different types of business ownership</w:t>
            </w:r>
          </w:p>
        </w:tc>
        <w:tc>
          <w:tcPr>
            <w:tcW w:w="7938" w:type="dxa"/>
            <w:vAlign w:val="center"/>
          </w:tcPr>
          <w:p w14:paraId="7EA0D202" w14:textId="77777777" w:rsidR="00A01BD0" w:rsidRDefault="00A01BD0" w:rsidP="00A01BD0">
            <w:pPr>
              <w:pStyle w:val="ListParagraph"/>
              <w:numPr>
                <w:ilvl w:val="0"/>
                <w:numId w:val="19"/>
              </w:numPr>
              <w:ind w:left="317" w:right="33"/>
              <w:rPr>
                <w:sz w:val="24"/>
              </w:rPr>
            </w:pPr>
            <w:r>
              <w:rPr>
                <w:sz w:val="24"/>
              </w:rPr>
              <w:t>Sole traders, partnerships, private limited companies, public limited companies</w:t>
            </w:r>
          </w:p>
          <w:p w14:paraId="7AA580E6" w14:textId="77777777" w:rsidR="00A01BD0" w:rsidRPr="00A01BD0" w:rsidRDefault="00A01BD0" w:rsidP="00A01BD0">
            <w:pPr>
              <w:ind w:left="-43" w:right="33"/>
              <w:rPr>
                <w:sz w:val="24"/>
              </w:rPr>
            </w:pPr>
          </w:p>
        </w:tc>
      </w:tr>
      <w:tr w:rsidR="00A01BD0" w14:paraId="58014E55" w14:textId="77777777" w:rsidTr="002E17BB">
        <w:trPr>
          <w:trHeight w:val="1355"/>
        </w:trPr>
        <w:tc>
          <w:tcPr>
            <w:tcW w:w="2014" w:type="dxa"/>
            <w:vAlign w:val="center"/>
          </w:tcPr>
          <w:p w14:paraId="026CA043" w14:textId="77777777" w:rsidR="00A01BD0" w:rsidRDefault="00A01BD0" w:rsidP="00A01BD0">
            <w:pPr>
              <w:ind w:right="34"/>
              <w:jc w:val="center"/>
              <w:rPr>
                <w:sz w:val="24"/>
              </w:rPr>
            </w:pPr>
            <w:r>
              <w:rPr>
                <w:sz w:val="24"/>
              </w:rPr>
              <w:t>The concept of limited liability</w:t>
            </w:r>
          </w:p>
        </w:tc>
        <w:tc>
          <w:tcPr>
            <w:tcW w:w="7938" w:type="dxa"/>
            <w:vAlign w:val="center"/>
          </w:tcPr>
          <w:p w14:paraId="1C4CDEF1" w14:textId="77777777" w:rsidR="00A01BD0" w:rsidRDefault="00A01BD0" w:rsidP="00A01BD0">
            <w:pPr>
              <w:pStyle w:val="ListParagraph"/>
              <w:numPr>
                <w:ilvl w:val="0"/>
                <w:numId w:val="19"/>
              </w:numPr>
              <w:ind w:left="317" w:right="33"/>
              <w:rPr>
                <w:sz w:val="24"/>
              </w:rPr>
            </w:pPr>
            <w:r>
              <w:rPr>
                <w:sz w:val="24"/>
              </w:rPr>
              <w:t>The difference between limited and unlimited liability</w:t>
            </w:r>
          </w:p>
          <w:p w14:paraId="4C118AA9" w14:textId="77777777" w:rsidR="00A01BD0" w:rsidRPr="0082593A" w:rsidRDefault="00A01BD0" w:rsidP="00A01BD0">
            <w:pPr>
              <w:pStyle w:val="ListParagraph"/>
              <w:numPr>
                <w:ilvl w:val="0"/>
                <w:numId w:val="19"/>
              </w:numPr>
              <w:ind w:left="317" w:right="33"/>
              <w:rPr>
                <w:sz w:val="24"/>
              </w:rPr>
            </w:pPr>
            <w:r>
              <w:rPr>
                <w:sz w:val="24"/>
              </w:rPr>
              <w:t xml:space="preserve">Which forms of business ownership has which type of liability </w:t>
            </w:r>
          </w:p>
        </w:tc>
      </w:tr>
      <w:tr w:rsidR="00A01BD0" w14:paraId="0AFAE558" w14:textId="77777777" w:rsidTr="002E17BB">
        <w:trPr>
          <w:trHeight w:val="1355"/>
        </w:trPr>
        <w:tc>
          <w:tcPr>
            <w:tcW w:w="2014" w:type="dxa"/>
            <w:vAlign w:val="center"/>
          </w:tcPr>
          <w:p w14:paraId="45270405" w14:textId="77777777" w:rsidR="00A01BD0" w:rsidRDefault="00A01BD0" w:rsidP="00A01BD0">
            <w:pPr>
              <w:ind w:right="34"/>
              <w:jc w:val="center"/>
              <w:rPr>
                <w:sz w:val="24"/>
              </w:rPr>
            </w:pPr>
            <w:r>
              <w:rPr>
                <w:sz w:val="24"/>
              </w:rPr>
              <w:t>The suitability of different types of ownership in different business contexts</w:t>
            </w:r>
          </w:p>
        </w:tc>
        <w:tc>
          <w:tcPr>
            <w:tcW w:w="7938" w:type="dxa"/>
            <w:vAlign w:val="center"/>
          </w:tcPr>
          <w:p w14:paraId="04D2184D" w14:textId="77777777" w:rsidR="00A01BD0" w:rsidRPr="0082593A" w:rsidRDefault="00A01BD0" w:rsidP="00A01BD0">
            <w:pPr>
              <w:pStyle w:val="ListParagraph"/>
              <w:numPr>
                <w:ilvl w:val="0"/>
                <w:numId w:val="19"/>
              </w:numPr>
              <w:ind w:left="317" w:right="33"/>
              <w:rPr>
                <w:sz w:val="24"/>
              </w:rPr>
            </w:pPr>
            <w:r>
              <w:rPr>
                <w:sz w:val="24"/>
              </w:rPr>
              <w:t>Which form of business structure should a new start up use as opposed to a well-established business</w:t>
            </w:r>
          </w:p>
        </w:tc>
      </w:tr>
    </w:tbl>
    <w:p w14:paraId="563D0A41" w14:textId="77777777" w:rsidR="0082593A" w:rsidRDefault="0082593A" w:rsidP="0082593A">
      <w:pPr>
        <w:ind w:left="-426" w:right="-613"/>
        <w:jc w:val="center"/>
        <w:rPr>
          <w:sz w:val="24"/>
        </w:rPr>
      </w:pPr>
    </w:p>
    <w:p w14:paraId="7EBF3CAC" w14:textId="77777777" w:rsidR="0082593A" w:rsidRDefault="00CA3077" w:rsidP="002E17BB">
      <w:pPr>
        <w:spacing w:after="0"/>
        <w:ind w:left="-426" w:right="-472"/>
        <w:jc w:val="center"/>
        <w:rPr>
          <w:sz w:val="24"/>
        </w:rPr>
      </w:pPr>
      <w:r>
        <w:rPr>
          <w:sz w:val="24"/>
        </w:rPr>
        <w:t>There are four types of business ownership that you need to know about</w:t>
      </w:r>
      <w:r w:rsidR="00F77544">
        <w:rPr>
          <w:sz w:val="24"/>
        </w:rPr>
        <w:t>;</w:t>
      </w:r>
      <w:r w:rsidR="00F77544" w:rsidRPr="007A15ED">
        <w:rPr>
          <w:b/>
          <w:color w:val="7030A0"/>
          <w:sz w:val="24"/>
        </w:rPr>
        <w:t>s</w:t>
      </w:r>
      <w:r w:rsidRPr="007A15ED">
        <w:rPr>
          <w:b/>
          <w:color w:val="7030A0"/>
          <w:sz w:val="24"/>
        </w:rPr>
        <w:t>ole traders</w:t>
      </w:r>
      <w:r>
        <w:rPr>
          <w:sz w:val="24"/>
        </w:rPr>
        <w:t xml:space="preserve">, </w:t>
      </w:r>
      <w:r w:rsidRPr="007A15ED">
        <w:rPr>
          <w:b/>
          <w:color w:val="7030A0"/>
          <w:sz w:val="24"/>
        </w:rPr>
        <w:t>partnerships</w:t>
      </w:r>
      <w:r>
        <w:rPr>
          <w:sz w:val="24"/>
        </w:rPr>
        <w:t xml:space="preserve">, </w:t>
      </w:r>
      <w:r w:rsidRPr="007A15ED">
        <w:rPr>
          <w:b/>
          <w:color w:val="7030A0"/>
          <w:sz w:val="24"/>
        </w:rPr>
        <w:t xml:space="preserve">private limited companies </w:t>
      </w:r>
      <w:r>
        <w:rPr>
          <w:sz w:val="24"/>
        </w:rPr>
        <w:t xml:space="preserve">and </w:t>
      </w:r>
      <w:r w:rsidRPr="007A15ED">
        <w:rPr>
          <w:b/>
          <w:color w:val="7030A0"/>
          <w:sz w:val="24"/>
        </w:rPr>
        <w:t>public limited companies</w:t>
      </w:r>
      <w:r>
        <w:rPr>
          <w:sz w:val="24"/>
        </w:rPr>
        <w:t>.  The table below shows the main features of each type</w:t>
      </w:r>
      <w:r w:rsidR="00F77544">
        <w:rPr>
          <w:sz w:val="24"/>
        </w:rPr>
        <w:t xml:space="preserve"> along with their advantages (</w:t>
      </w:r>
      <w:r w:rsidR="00F77544" w:rsidRPr="00F92AF2">
        <w:rPr>
          <w:b/>
          <w:color w:val="00B050"/>
          <w:sz w:val="24"/>
        </w:rPr>
        <w:sym w:font="Wingdings" w:char="F0FC"/>
      </w:r>
      <w:r w:rsidR="00F77544">
        <w:rPr>
          <w:sz w:val="24"/>
        </w:rPr>
        <w:t>) and their disadvantages (</w:t>
      </w:r>
      <w:r w:rsidR="00F77544" w:rsidRPr="00F92AF2">
        <w:rPr>
          <w:b/>
          <w:color w:val="FF0000"/>
          <w:sz w:val="24"/>
        </w:rPr>
        <w:sym w:font="Wingdings" w:char="F0FB"/>
      </w:r>
      <w:r w:rsidR="00F77544">
        <w:rPr>
          <w:sz w:val="24"/>
        </w:rPr>
        <w:t>)</w:t>
      </w:r>
    </w:p>
    <w:p w14:paraId="09878341" w14:textId="77777777" w:rsidR="00C16FB4" w:rsidRDefault="00C16FB4" w:rsidP="0034542F">
      <w:pPr>
        <w:spacing w:after="0"/>
        <w:ind w:left="-426" w:right="-613"/>
        <w:jc w:val="center"/>
        <w:rPr>
          <w:sz w:val="24"/>
        </w:rPr>
      </w:pPr>
    </w:p>
    <w:tbl>
      <w:tblPr>
        <w:tblStyle w:val="TableGrid"/>
        <w:tblW w:w="9924" w:type="dxa"/>
        <w:tblInd w:w="-318" w:type="dxa"/>
        <w:tblLook w:val="04A0" w:firstRow="1" w:lastRow="0" w:firstColumn="1" w:lastColumn="0" w:noHBand="0" w:noVBand="1"/>
      </w:tblPr>
      <w:tblGrid>
        <w:gridCol w:w="1702"/>
        <w:gridCol w:w="2055"/>
        <w:gridCol w:w="2056"/>
        <w:gridCol w:w="2055"/>
        <w:gridCol w:w="2056"/>
      </w:tblGrid>
      <w:tr w:rsidR="00F77544" w14:paraId="7462FE85" w14:textId="77777777" w:rsidTr="00F92AF2">
        <w:tc>
          <w:tcPr>
            <w:tcW w:w="1702" w:type="dxa"/>
            <w:shd w:val="clear" w:color="auto" w:fill="FBE4D5" w:themeFill="accent2" w:themeFillTint="33"/>
            <w:vAlign w:val="center"/>
          </w:tcPr>
          <w:p w14:paraId="2EC31654" w14:textId="77777777" w:rsidR="00F77544" w:rsidRPr="007A15ED" w:rsidRDefault="00F77544" w:rsidP="007A15ED">
            <w:pPr>
              <w:jc w:val="center"/>
              <w:rPr>
                <w:b/>
                <w:sz w:val="24"/>
              </w:rPr>
            </w:pPr>
            <w:r w:rsidRPr="007A15ED">
              <w:rPr>
                <w:b/>
                <w:sz w:val="24"/>
              </w:rPr>
              <w:t>Feature</w:t>
            </w:r>
          </w:p>
        </w:tc>
        <w:tc>
          <w:tcPr>
            <w:tcW w:w="2055" w:type="dxa"/>
            <w:shd w:val="clear" w:color="auto" w:fill="FBE4D5" w:themeFill="accent2" w:themeFillTint="33"/>
            <w:vAlign w:val="center"/>
          </w:tcPr>
          <w:p w14:paraId="0D3C5375" w14:textId="77777777" w:rsidR="00F77544" w:rsidRPr="007A15ED" w:rsidRDefault="00F77544" w:rsidP="007A15ED">
            <w:pPr>
              <w:jc w:val="center"/>
              <w:rPr>
                <w:b/>
                <w:sz w:val="24"/>
              </w:rPr>
            </w:pPr>
            <w:r w:rsidRPr="007A15ED">
              <w:rPr>
                <w:b/>
                <w:sz w:val="24"/>
              </w:rPr>
              <w:t>Sole trader</w:t>
            </w:r>
          </w:p>
        </w:tc>
        <w:tc>
          <w:tcPr>
            <w:tcW w:w="2056" w:type="dxa"/>
            <w:shd w:val="clear" w:color="auto" w:fill="FBE4D5" w:themeFill="accent2" w:themeFillTint="33"/>
            <w:vAlign w:val="center"/>
          </w:tcPr>
          <w:p w14:paraId="5E5A7928" w14:textId="77777777" w:rsidR="00F77544" w:rsidRPr="007A15ED" w:rsidRDefault="00F77544" w:rsidP="007A15ED">
            <w:pPr>
              <w:ind w:right="34"/>
              <w:jc w:val="center"/>
              <w:rPr>
                <w:b/>
                <w:sz w:val="24"/>
              </w:rPr>
            </w:pPr>
            <w:r w:rsidRPr="007A15ED">
              <w:rPr>
                <w:b/>
                <w:sz w:val="24"/>
              </w:rPr>
              <w:t>Partnership</w:t>
            </w:r>
          </w:p>
        </w:tc>
        <w:tc>
          <w:tcPr>
            <w:tcW w:w="2055" w:type="dxa"/>
            <w:shd w:val="clear" w:color="auto" w:fill="FBE4D5" w:themeFill="accent2" w:themeFillTint="33"/>
            <w:vAlign w:val="center"/>
          </w:tcPr>
          <w:p w14:paraId="4FE6E293" w14:textId="77777777" w:rsidR="00F77544" w:rsidRPr="007A15ED" w:rsidRDefault="00F77544" w:rsidP="007A15ED">
            <w:pPr>
              <w:jc w:val="center"/>
              <w:rPr>
                <w:b/>
                <w:sz w:val="24"/>
              </w:rPr>
            </w:pPr>
            <w:r w:rsidRPr="007A15ED">
              <w:rPr>
                <w:b/>
                <w:sz w:val="24"/>
              </w:rPr>
              <w:t>Private limited company</w:t>
            </w:r>
          </w:p>
        </w:tc>
        <w:tc>
          <w:tcPr>
            <w:tcW w:w="2056" w:type="dxa"/>
            <w:shd w:val="clear" w:color="auto" w:fill="FBE4D5" w:themeFill="accent2" w:themeFillTint="33"/>
            <w:vAlign w:val="center"/>
          </w:tcPr>
          <w:p w14:paraId="678F0295" w14:textId="77777777" w:rsidR="00F77544" w:rsidRPr="007A15ED" w:rsidRDefault="00F77544" w:rsidP="007A15ED">
            <w:pPr>
              <w:jc w:val="center"/>
              <w:rPr>
                <w:b/>
                <w:sz w:val="24"/>
              </w:rPr>
            </w:pPr>
            <w:r w:rsidRPr="007A15ED">
              <w:rPr>
                <w:b/>
                <w:sz w:val="24"/>
              </w:rPr>
              <w:t>Public limited company</w:t>
            </w:r>
          </w:p>
        </w:tc>
      </w:tr>
      <w:tr w:rsidR="00F77544" w14:paraId="617ED8B1" w14:textId="77777777" w:rsidTr="00F92AF2">
        <w:tc>
          <w:tcPr>
            <w:tcW w:w="1702" w:type="dxa"/>
            <w:shd w:val="clear" w:color="auto" w:fill="E2EFD9" w:themeFill="accent6" w:themeFillTint="33"/>
            <w:vAlign w:val="center"/>
          </w:tcPr>
          <w:p w14:paraId="14CB1FD7" w14:textId="77777777" w:rsidR="00F77544" w:rsidRPr="00CF6082" w:rsidRDefault="00BA26CA" w:rsidP="00BA26CA">
            <w:pPr>
              <w:jc w:val="center"/>
              <w:rPr>
                <w:b/>
                <w:sz w:val="24"/>
              </w:rPr>
            </w:pPr>
            <w:r w:rsidRPr="00CF6082">
              <w:rPr>
                <w:b/>
                <w:sz w:val="24"/>
              </w:rPr>
              <w:t>Easy to set up</w:t>
            </w:r>
          </w:p>
        </w:tc>
        <w:tc>
          <w:tcPr>
            <w:tcW w:w="2055" w:type="dxa"/>
          </w:tcPr>
          <w:p w14:paraId="4F9147C2" w14:textId="77777777" w:rsidR="00CF696C" w:rsidRDefault="00BA26CA" w:rsidP="00CF696C">
            <w:pPr>
              <w:jc w:val="center"/>
              <w:rPr>
                <w:sz w:val="24"/>
              </w:rPr>
            </w:pPr>
            <w:r w:rsidRPr="00A47A39">
              <w:rPr>
                <w:b/>
                <w:color w:val="00B050"/>
                <w:sz w:val="24"/>
              </w:rPr>
              <w:sym w:font="Wingdings" w:char="F0FC"/>
            </w:r>
            <w:r w:rsidR="00CF696C">
              <w:rPr>
                <w:sz w:val="24"/>
              </w:rPr>
              <w:t xml:space="preserve"> Few forms to complete</w:t>
            </w:r>
          </w:p>
          <w:p w14:paraId="137AB05A" w14:textId="77777777" w:rsidR="00F83A06" w:rsidRDefault="00F83A06" w:rsidP="00CF696C">
            <w:pPr>
              <w:jc w:val="center"/>
              <w:rPr>
                <w:sz w:val="24"/>
              </w:rPr>
            </w:pPr>
          </w:p>
          <w:p w14:paraId="64CC1C1F" w14:textId="77777777" w:rsidR="00F83A06" w:rsidRDefault="00F83A06" w:rsidP="00CF696C">
            <w:pPr>
              <w:jc w:val="center"/>
              <w:rPr>
                <w:sz w:val="24"/>
              </w:rPr>
            </w:pPr>
            <w:r w:rsidRPr="00F83A06">
              <w:rPr>
                <w:b/>
                <w:color w:val="00B050"/>
                <w:sz w:val="24"/>
              </w:rPr>
              <w:sym w:font="Wingdings" w:char="F0FC"/>
            </w:r>
            <w:r>
              <w:rPr>
                <w:sz w:val="24"/>
              </w:rPr>
              <w:t xml:space="preserve"> Cheap to set up</w:t>
            </w:r>
          </w:p>
        </w:tc>
        <w:tc>
          <w:tcPr>
            <w:tcW w:w="2056" w:type="dxa"/>
          </w:tcPr>
          <w:p w14:paraId="055FD0A5" w14:textId="77777777" w:rsidR="00F77544" w:rsidRDefault="00CF696C" w:rsidP="007A15ED">
            <w:pPr>
              <w:ind w:right="34"/>
              <w:jc w:val="center"/>
              <w:rPr>
                <w:sz w:val="24"/>
              </w:rPr>
            </w:pPr>
            <w:r w:rsidRPr="00A47A39">
              <w:rPr>
                <w:b/>
                <w:color w:val="00B050"/>
                <w:sz w:val="24"/>
              </w:rPr>
              <w:sym w:font="Wingdings" w:char="F0FC"/>
            </w:r>
            <w:r w:rsidR="00A83A52">
              <w:rPr>
                <w:sz w:val="24"/>
              </w:rPr>
              <w:t xml:space="preserve"> Only needs a </w:t>
            </w:r>
            <w:r w:rsidR="00A83A52" w:rsidRPr="00A83A52">
              <w:rPr>
                <w:b/>
                <w:color w:val="7030A0"/>
                <w:sz w:val="24"/>
              </w:rPr>
              <w:t>deed of partnership</w:t>
            </w:r>
          </w:p>
        </w:tc>
        <w:tc>
          <w:tcPr>
            <w:tcW w:w="2055" w:type="dxa"/>
          </w:tcPr>
          <w:p w14:paraId="47D3F553" w14:textId="77777777" w:rsidR="00F77544" w:rsidRPr="00CF6082" w:rsidRDefault="00CF6082" w:rsidP="007A15ED">
            <w:pPr>
              <w:jc w:val="center"/>
              <w:rPr>
                <w:sz w:val="24"/>
              </w:rPr>
            </w:pPr>
            <w:r w:rsidRPr="00A47A39">
              <w:rPr>
                <w:b/>
                <w:color w:val="FF0000"/>
                <w:sz w:val="24"/>
              </w:rPr>
              <w:sym w:font="Wingdings" w:char="F0FB"/>
            </w:r>
            <w:r>
              <w:rPr>
                <w:sz w:val="24"/>
              </w:rPr>
              <w:t>The Registrar of Companies requires legal documents, which take time to produce and cost money</w:t>
            </w:r>
          </w:p>
        </w:tc>
        <w:tc>
          <w:tcPr>
            <w:tcW w:w="2056" w:type="dxa"/>
          </w:tcPr>
          <w:p w14:paraId="29775183" w14:textId="77777777" w:rsidR="00F77544" w:rsidRPr="00CF3817" w:rsidRDefault="00CF3817" w:rsidP="007A15ED">
            <w:pPr>
              <w:jc w:val="center"/>
              <w:rPr>
                <w:sz w:val="24"/>
              </w:rPr>
            </w:pPr>
            <w:r w:rsidRPr="00A47A39">
              <w:rPr>
                <w:b/>
                <w:color w:val="FF0000"/>
                <w:sz w:val="24"/>
              </w:rPr>
              <w:sym w:font="Wingdings" w:char="F0FB"/>
            </w:r>
            <w:r>
              <w:rPr>
                <w:sz w:val="24"/>
              </w:rPr>
              <w:t>The registrar of Companies requires legal documents, which take time to produce and cost money</w:t>
            </w:r>
          </w:p>
        </w:tc>
      </w:tr>
      <w:tr w:rsidR="00CF3817" w14:paraId="40317A8D" w14:textId="77777777" w:rsidTr="00F92AF2">
        <w:tc>
          <w:tcPr>
            <w:tcW w:w="1702" w:type="dxa"/>
            <w:shd w:val="clear" w:color="auto" w:fill="E2EFD9" w:themeFill="accent6" w:themeFillTint="33"/>
            <w:vAlign w:val="center"/>
          </w:tcPr>
          <w:p w14:paraId="5A4BF0CA" w14:textId="77777777" w:rsidR="00CF3817" w:rsidRPr="00CF6082" w:rsidRDefault="00CF3817" w:rsidP="00CF3817">
            <w:pPr>
              <w:jc w:val="center"/>
              <w:rPr>
                <w:b/>
                <w:sz w:val="24"/>
              </w:rPr>
            </w:pPr>
            <w:r w:rsidRPr="00CF6082">
              <w:rPr>
                <w:b/>
                <w:sz w:val="24"/>
              </w:rPr>
              <w:t>Continuity</w:t>
            </w:r>
          </w:p>
        </w:tc>
        <w:tc>
          <w:tcPr>
            <w:tcW w:w="2055" w:type="dxa"/>
          </w:tcPr>
          <w:p w14:paraId="2E616434" w14:textId="77777777" w:rsidR="00CF3817" w:rsidRDefault="00CF3817" w:rsidP="00CF3817">
            <w:pPr>
              <w:jc w:val="center"/>
              <w:rPr>
                <w:sz w:val="24"/>
              </w:rPr>
            </w:pPr>
            <w:r w:rsidRPr="00A47A39">
              <w:rPr>
                <w:b/>
                <w:color w:val="FF0000"/>
                <w:sz w:val="24"/>
              </w:rPr>
              <w:sym w:font="Wingdings" w:char="F0FB"/>
            </w:r>
            <w:r>
              <w:rPr>
                <w:sz w:val="24"/>
              </w:rPr>
              <w:t xml:space="preserve"> The business stops when the owner dies</w:t>
            </w:r>
            <w:r w:rsidR="00F92AF2">
              <w:rPr>
                <w:sz w:val="24"/>
              </w:rPr>
              <w:t xml:space="preserve"> or retires</w:t>
            </w:r>
          </w:p>
        </w:tc>
        <w:tc>
          <w:tcPr>
            <w:tcW w:w="2056" w:type="dxa"/>
          </w:tcPr>
          <w:p w14:paraId="694DEB2A" w14:textId="77777777" w:rsidR="00CF3817" w:rsidRPr="0034542F" w:rsidRDefault="00CF3817" w:rsidP="00CF3817">
            <w:pPr>
              <w:ind w:right="34"/>
              <w:jc w:val="center"/>
              <w:rPr>
                <w:sz w:val="24"/>
              </w:rPr>
            </w:pPr>
            <w:r w:rsidRPr="00A47A39">
              <w:rPr>
                <w:b/>
                <w:color w:val="FF0000"/>
                <w:sz w:val="24"/>
              </w:rPr>
              <w:sym w:font="Wingdings" w:char="F0FB"/>
            </w:r>
            <w:r>
              <w:rPr>
                <w:sz w:val="24"/>
              </w:rPr>
              <w:t xml:space="preserve">The </w:t>
            </w:r>
            <w:r w:rsidRPr="00DC6957">
              <w:rPr>
                <w:b/>
                <w:color w:val="7030A0"/>
                <w:sz w:val="24"/>
              </w:rPr>
              <w:t>partnership</w:t>
            </w:r>
            <w:r>
              <w:rPr>
                <w:sz w:val="24"/>
              </w:rPr>
              <w:t xml:space="preserve"> ends when one partner dies or retires</w:t>
            </w:r>
          </w:p>
        </w:tc>
        <w:tc>
          <w:tcPr>
            <w:tcW w:w="2055" w:type="dxa"/>
          </w:tcPr>
          <w:p w14:paraId="6D43A703" w14:textId="77777777" w:rsidR="00CF3817" w:rsidRDefault="00CF3817" w:rsidP="00CF3817">
            <w:pPr>
              <w:jc w:val="center"/>
              <w:rPr>
                <w:sz w:val="24"/>
              </w:rPr>
            </w:pPr>
            <w:r w:rsidRPr="00A47A39">
              <w:rPr>
                <w:b/>
                <w:color w:val="00B050"/>
                <w:sz w:val="24"/>
              </w:rPr>
              <w:sym w:font="Wingdings" w:char="F0FC"/>
            </w:r>
            <w:r>
              <w:rPr>
                <w:sz w:val="24"/>
              </w:rPr>
              <w:t xml:space="preserve"> The business continues even if shareholders sell their shares or die</w:t>
            </w:r>
          </w:p>
        </w:tc>
        <w:tc>
          <w:tcPr>
            <w:tcW w:w="2056" w:type="dxa"/>
          </w:tcPr>
          <w:p w14:paraId="576B087D" w14:textId="77777777" w:rsidR="00CF3817" w:rsidRDefault="00CF3817" w:rsidP="00CF3817">
            <w:pPr>
              <w:jc w:val="center"/>
              <w:rPr>
                <w:sz w:val="24"/>
              </w:rPr>
            </w:pPr>
            <w:r w:rsidRPr="00A47A39">
              <w:rPr>
                <w:b/>
                <w:color w:val="00B050"/>
                <w:sz w:val="24"/>
              </w:rPr>
              <w:sym w:font="Wingdings" w:char="F0FC"/>
            </w:r>
            <w:r>
              <w:rPr>
                <w:sz w:val="24"/>
              </w:rPr>
              <w:t xml:space="preserve"> The business continues even if shareholders sell their shares or die</w:t>
            </w:r>
          </w:p>
        </w:tc>
      </w:tr>
      <w:tr w:rsidR="00CF3817" w14:paraId="69C13DEF" w14:textId="77777777" w:rsidTr="00F92AF2">
        <w:tc>
          <w:tcPr>
            <w:tcW w:w="1702" w:type="dxa"/>
            <w:shd w:val="clear" w:color="auto" w:fill="E2EFD9" w:themeFill="accent6" w:themeFillTint="33"/>
            <w:vAlign w:val="center"/>
          </w:tcPr>
          <w:p w14:paraId="45375694" w14:textId="77777777" w:rsidR="00CF3817" w:rsidRPr="00CF6082" w:rsidRDefault="00CF3817" w:rsidP="00CF3817">
            <w:pPr>
              <w:jc w:val="center"/>
              <w:rPr>
                <w:b/>
                <w:sz w:val="24"/>
              </w:rPr>
            </w:pPr>
            <w:r w:rsidRPr="00CF6082">
              <w:rPr>
                <w:b/>
                <w:sz w:val="24"/>
              </w:rPr>
              <w:t>Business information can be kept private</w:t>
            </w:r>
          </w:p>
        </w:tc>
        <w:tc>
          <w:tcPr>
            <w:tcW w:w="2055" w:type="dxa"/>
          </w:tcPr>
          <w:p w14:paraId="7701400F" w14:textId="77777777" w:rsidR="00CF3817" w:rsidRDefault="00CF3817" w:rsidP="00CF3817">
            <w:pPr>
              <w:jc w:val="center"/>
              <w:rPr>
                <w:sz w:val="24"/>
              </w:rPr>
            </w:pPr>
            <w:r w:rsidRPr="00A47A39">
              <w:rPr>
                <w:b/>
                <w:color w:val="00B050"/>
                <w:sz w:val="24"/>
              </w:rPr>
              <w:sym w:font="Wingdings" w:char="F0FC"/>
            </w:r>
            <w:r>
              <w:rPr>
                <w:sz w:val="24"/>
              </w:rPr>
              <w:t xml:space="preserve"> No information about profits must be published</w:t>
            </w:r>
          </w:p>
        </w:tc>
        <w:tc>
          <w:tcPr>
            <w:tcW w:w="2056" w:type="dxa"/>
          </w:tcPr>
          <w:p w14:paraId="0603668E" w14:textId="77777777" w:rsidR="00CF3817" w:rsidRDefault="00CF3817" w:rsidP="00CF3817">
            <w:pPr>
              <w:ind w:right="34"/>
              <w:jc w:val="center"/>
              <w:rPr>
                <w:sz w:val="24"/>
              </w:rPr>
            </w:pPr>
            <w:r w:rsidRPr="00A47A39">
              <w:rPr>
                <w:b/>
                <w:color w:val="00B050"/>
                <w:sz w:val="24"/>
              </w:rPr>
              <w:sym w:font="Wingdings" w:char="F0FC"/>
            </w:r>
            <w:r>
              <w:rPr>
                <w:sz w:val="24"/>
              </w:rPr>
              <w:t xml:space="preserve"> No information about profits must be published</w:t>
            </w:r>
          </w:p>
        </w:tc>
        <w:tc>
          <w:tcPr>
            <w:tcW w:w="2055" w:type="dxa"/>
          </w:tcPr>
          <w:p w14:paraId="4B8206AA" w14:textId="77777777" w:rsidR="00CF3817" w:rsidRPr="00A83DD4" w:rsidRDefault="00CF3817" w:rsidP="00CF3817">
            <w:pPr>
              <w:jc w:val="center"/>
              <w:rPr>
                <w:sz w:val="24"/>
              </w:rPr>
            </w:pPr>
            <w:r w:rsidRPr="00A47A39">
              <w:rPr>
                <w:b/>
                <w:color w:val="FF0000"/>
                <w:sz w:val="24"/>
              </w:rPr>
              <w:sym w:font="Wingdings" w:char="F0FB"/>
            </w:r>
            <w:r>
              <w:rPr>
                <w:sz w:val="24"/>
              </w:rPr>
              <w:t xml:space="preserve">The public can see information about the business  -  accounts must be published </w:t>
            </w:r>
          </w:p>
        </w:tc>
        <w:tc>
          <w:tcPr>
            <w:tcW w:w="2056" w:type="dxa"/>
          </w:tcPr>
          <w:p w14:paraId="5646809F" w14:textId="77777777" w:rsidR="00CF3817" w:rsidRPr="00A83DD4" w:rsidRDefault="00CF3817" w:rsidP="00CF3817">
            <w:pPr>
              <w:jc w:val="center"/>
              <w:rPr>
                <w:sz w:val="24"/>
              </w:rPr>
            </w:pPr>
            <w:r w:rsidRPr="00A47A39">
              <w:rPr>
                <w:b/>
                <w:color w:val="FF0000"/>
                <w:sz w:val="24"/>
              </w:rPr>
              <w:sym w:font="Wingdings" w:char="F0FB"/>
            </w:r>
            <w:r>
              <w:rPr>
                <w:sz w:val="24"/>
              </w:rPr>
              <w:t>The public can see information amount the business  -  accounts must be published</w:t>
            </w:r>
          </w:p>
        </w:tc>
      </w:tr>
      <w:tr w:rsidR="00F71FC0" w14:paraId="09FAF19D" w14:textId="77777777" w:rsidTr="00F92AF2">
        <w:tc>
          <w:tcPr>
            <w:tcW w:w="1702" w:type="dxa"/>
            <w:shd w:val="clear" w:color="auto" w:fill="E2EFD9" w:themeFill="accent6" w:themeFillTint="33"/>
            <w:vAlign w:val="center"/>
          </w:tcPr>
          <w:p w14:paraId="3571E26D" w14:textId="77777777" w:rsidR="00F71FC0" w:rsidRPr="00CF6082" w:rsidRDefault="00F71FC0" w:rsidP="007D6859">
            <w:pPr>
              <w:jc w:val="center"/>
              <w:rPr>
                <w:b/>
                <w:sz w:val="24"/>
              </w:rPr>
            </w:pPr>
            <w:r w:rsidRPr="00CF6082">
              <w:rPr>
                <w:b/>
                <w:sz w:val="24"/>
              </w:rPr>
              <w:t>Level of liability</w:t>
            </w:r>
          </w:p>
        </w:tc>
        <w:tc>
          <w:tcPr>
            <w:tcW w:w="2055" w:type="dxa"/>
          </w:tcPr>
          <w:p w14:paraId="6D0838F3" w14:textId="77777777" w:rsidR="00F71FC0" w:rsidRDefault="00F71FC0" w:rsidP="007D6859">
            <w:pPr>
              <w:jc w:val="center"/>
              <w:rPr>
                <w:sz w:val="24"/>
              </w:rPr>
            </w:pPr>
            <w:r w:rsidRPr="00A47A39">
              <w:rPr>
                <w:b/>
                <w:color w:val="FF0000"/>
                <w:sz w:val="24"/>
              </w:rPr>
              <w:sym w:font="Wingdings" w:char="F0FB"/>
            </w:r>
            <w:r>
              <w:rPr>
                <w:sz w:val="24"/>
              </w:rPr>
              <w:t xml:space="preserve"> The owner has unlimited liability</w:t>
            </w:r>
          </w:p>
        </w:tc>
        <w:tc>
          <w:tcPr>
            <w:tcW w:w="2056" w:type="dxa"/>
          </w:tcPr>
          <w:p w14:paraId="6F7DBBCF" w14:textId="77777777" w:rsidR="00F71FC0" w:rsidRPr="00CF6082" w:rsidRDefault="00F71FC0" w:rsidP="007D6859">
            <w:pPr>
              <w:ind w:right="34"/>
              <w:jc w:val="center"/>
              <w:rPr>
                <w:sz w:val="24"/>
              </w:rPr>
            </w:pPr>
            <w:r w:rsidRPr="00A47A39">
              <w:rPr>
                <w:b/>
                <w:color w:val="FF0000"/>
                <w:sz w:val="24"/>
              </w:rPr>
              <w:sym w:font="Wingdings" w:char="F0FB"/>
            </w:r>
            <w:r>
              <w:rPr>
                <w:sz w:val="24"/>
              </w:rPr>
              <w:t xml:space="preserve"> The owners have unlimited liability </w:t>
            </w:r>
          </w:p>
        </w:tc>
        <w:tc>
          <w:tcPr>
            <w:tcW w:w="2055" w:type="dxa"/>
          </w:tcPr>
          <w:p w14:paraId="459AE604" w14:textId="77777777" w:rsidR="00F71FC0" w:rsidRDefault="00F71FC0" w:rsidP="007D6859">
            <w:pPr>
              <w:jc w:val="center"/>
              <w:rPr>
                <w:sz w:val="24"/>
              </w:rPr>
            </w:pPr>
            <w:r w:rsidRPr="00A47A39">
              <w:rPr>
                <w:b/>
                <w:color w:val="00B050"/>
                <w:sz w:val="24"/>
              </w:rPr>
              <w:sym w:font="Wingdings" w:char="F0FC"/>
            </w:r>
            <w:r>
              <w:rPr>
                <w:sz w:val="24"/>
              </w:rPr>
              <w:t xml:space="preserve"> The shareholders have and benefit from limited liability </w:t>
            </w:r>
          </w:p>
        </w:tc>
        <w:tc>
          <w:tcPr>
            <w:tcW w:w="2056" w:type="dxa"/>
          </w:tcPr>
          <w:p w14:paraId="6276FDFE" w14:textId="77777777" w:rsidR="00F71FC0" w:rsidRDefault="00F71FC0" w:rsidP="007D6859">
            <w:pPr>
              <w:jc w:val="center"/>
              <w:rPr>
                <w:sz w:val="24"/>
              </w:rPr>
            </w:pPr>
            <w:r w:rsidRPr="00A47A39">
              <w:rPr>
                <w:b/>
                <w:color w:val="00B050"/>
                <w:sz w:val="24"/>
              </w:rPr>
              <w:sym w:font="Wingdings" w:char="F0FC"/>
            </w:r>
            <w:r>
              <w:rPr>
                <w:sz w:val="24"/>
              </w:rPr>
              <w:t xml:space="preserve"> The shareholders have and benefit from limited liability </w:t>
            </w:r>
          </w:p>
        </w:tc>
      </w:tr>
      <w:tr w:rsidR="00F77544" w14:paraId="67ACBBDA" w14:textId="77777777" w:rsidTr="002E17BB">
        <w:tc>
          <w:tcPr>
            <w:tcW w:w="1702" w:type="dxa"/>
            <w:shd w:val="clear" w:color="auto" w:fill="E2EFD9" w:themeFill="accent6" w:themeFillTint="33"/>
            <w:vAlign w:val="center"/>
          </w:tcPr>
          <w:p w14:paraId="7B13BC91" w14:textId="77777777" w:rsidR="00F77544" w:rsidRPr="00CF6082" w:rsidRDefault="00BA26CA" w:rsidP="00BA26CA">
            <w:pPr>
              <w:jc w:val="center"/>
              <w:rPr>
                <w:b/>
                <w:sz w:val="24"/>
              </w:rPr>
            </w:pPr>
            <w:r w:rsidRPr="00CF6082">
              <w:rPr>
                <w:b/>
                <w:sz w:val="24"/>
              </w:rPr>
              <w:lastRenderedPageBreak/>
              <w:t>Easy for the owner(s) to control</w:t>
            </w:r>
          </w:p>
        </w:tc>
        <w:tc>
          <w:tcPr>
            <w:tcW w:w="2055" w:type="dxa"/>
          </w:tcPr>
          <w:p w14:paraId="3F361125" w14:textId="77777777" w:rsidR="00F77544" w:rsidRDefault="00BA26CA" w:rsidP="007A15ED">
            <w:pPr>
              <w:jc w:val="center"/>
              <w:rPr>
                <w:sz w:val="24"/>
              </w:rPr>
            </w:pPr>
            <w:r w:rsidRPr="00F71FC0">
              <w:rPr>
                <w:b/>
                <w:color w:val="00B050"/>
                <w:sz w:val="24"/>
              </w:rPr>
              <w:sym w:font="Wingdings" w:char="F0FC"/>
            </w:r>
            <w:r w:rsidR="0034542F">
              <w:rPr>
                <w:sz w:val="24"/>
              </w:rPr>
              <w:t>T</w:t>
            </w:r>
            <w:r w:rsidR="00CF696C">
              <w:rPr>
                <w:sz w:val="24"/>
              </w:rPr>
              <w:t xml:space="preserve">he owner makes all the decisions </w:t>
            </w:r>
          </w:p>
          <w:p w14:paraId="183C85B2" w14:textId="77777777" w:rsidR="0034542F" w:rsidRDefault="0034542F" w:rsidP="007A15ED">
            <w:pPr>
              <w:jc w:val="center"/>
              <w:rPr>
                <w:sz w:val="24"/>
              </w:rPr>
            </w:pPr>
          </w:p>
          <w:p w14:paraId="64E1BB8E" w14:textId="77777777" w:rsidR="0034542F" w:rsidRDefault="0034542F" w:rsidP="007A15ED">
            <w:pPr>
              <w:jc w:val="center"/>
              <w:rPr>
                <w:sz w:val="24"/>
              </w:rPr>
            </w:pPr>
            <w:r w:rsidRPr="00F71FC0">
              <w:rPr>
                <w:b/>
                <w:color w:val="00B050"/>
                <w:sz w:val="24"/>
              </w:rPr>
              <w:sym w:font="Wingdings" w:char="F0FC"/>
            </w:r>
            <w:r>
              <w:rPr>
                <w:sz w:val="24"/>
              </w:rPr>
              <w:t>The owner gets to keep all of the profits</w:t>
            </w:r>
          </w:p>
        </w:tc>
        <w:tc>
          <w:tcPr>
            <w:tcW w:w="2056" w:type="dxa"/>
          </w:tcPr>
          <w:p w14:paraId="42E511C6" w14:textId="77777777" w:rsidR="00F77544" w:rsidRDefault="00A83A52" w:rsidP="007A15ED">
            <w:pPr>
              <w:ind w:right="34"/>
              <w:jc w:val="center"/>
              <w:rPr>
                <w:sz w:val="24"/>
              </w:rPr>
            </w:pPr>
            <w:r w:rsidRPr="00F71FC0">
              <w:rPr>
                <w:b/>
                <w:color w:val="00B050"/>
                <w:sz w:val="24"/>
              </w:rPr>
              <w:sym w:font="Wingdings" w:char="F0FC"/>
            </w:r>
            <w:r>
              <w:rPr>
                <w:sz w:val="24"/>
              </w:rPr>
              <w:t xml:space="preserve"> The </w:t>
            </w:r>
            <w:r w:rsidRPr="00DC6957">
              <w:rPr>
                <w:b/>
                <w:color w:val="7030A0"/>
                <w:sz w:val="24"/>
              </w:rPr>
              <w:t>partners</w:t>
            </w:r>
            <w:r w:rsidR="0034542F">
              <w:rPr>
                <w:sz w:val="24"/>
              </w:rPr>
              <w:t xml:space="preserve">usually make the decisions between themselves </w:t>
            </w:r>
          </w:p>
          <w:p w14:paraId="68E7B4F1" w14:textId="77777777" w:rsidR="0034542F" w:rsidRDefault="0034542F" w:rsidP="007A15ED">
            <w:pPr>
              <w:ind w:right="34"/>
              <w:jc w:val="center"/>
              <w:rPr>
                <w:sz w:val="24"/>
              </w:rPr>
            </w:pPr>
          </w:p>
          <w:p w14:paraId="1C155D7E" w14:textId="77777777" w:rsidR="0034542F" w:rsidRDefault="0034542F" w:rsidP="007A15ED">
            <w:pPr>
              <w:ind w:right="34"/>
              <w:jc w:val="center"/>
              <w:rPr>
                <w:sz w:val="24"/>
              </w:rPr>
            </w:pPr>
            <w:r w:rsidRPr="00F71FC0">
              <w:rPr>
                <w:b/>
                <w:color w:val="FF0000"/>
                <w:sz w:val="24"/>
              </w:rPr>
              <w:sym w:font="Wingdings" w:char="F0FB"/>
            </w:r>
            <w:r>
              <w:rPr>
                <w:sz w:val="24"/>
              </w:rPr>
              <w:t xml:space="preserve">It is possible that the </w:t>
            </w:r>
            <w:r w:rsidRPr="00DC6957">
              <w:rPr>
                <w:b/>
                <w:color w:val="7030A0"/>
                <w:sz w:val="24"/>
              </w:rPr>
              <w:t>partners</w:t>
            </w:r>
            <w:r>
              <w:rPr>
                <w:sz w:val="24"/>
              </w:rPr>
              <w:t xml:space="preserve"> may disagree which would lead to problems making decisions </w:t>
            </w:r>
          </w:p>
          <w:p w14:paraId="7AB05960" w14:textId="77777777" w:rsidR="0034542F" w:rsidRDefault="0034542F" w:rsidP="007A15ED">
            <w:pPr>
              <w:ind w:right="34"/>
              <w:jc w:val="center"/>
              <w:rPr>
                <w:sz w:val="24"/>
              </w:rPr>
            </w:pPr>
          </w:p>
          <w:p w14:paraId="5A61B754" w14:textId="77777777" w:rsidR="0034542F" w:rsidRPr="0034542F" w:rsidRDefault="0034542F" w:rsidP="007A15ED">
            <w:pPr>
              <w:ind w:right="34"/>
              <w:jc w:val="center"/>
              <w:rPr>
                <w:sz w:val="24"/>
              </w:rPr>
            </w:pPr>
            <w:r w:rsidRPr="00F71FC0">
              <w:rPr>
                <w:b/>
                <w:color w:val="FF0000"/>
                <w:sz w:val="24"/>
              </w:rPr>
              <w:sym w:font="Wingdings" w:char="F0FB"/>
            </w:r>
            <w:r>
              <w:rPr>
                <w:sz w:val="24"/>
              </w:rPr>
              <w:t xml:space="preserve"> The profits will have to be shared between all owners</w:t>
            </w:r>
          </w:p>
        </w:tc>
        <w:tc>
          <w:tcPr>
            <w:tcW w:w="2055" w:type="dxa"/>
          </w:tcPr>
          <w:p w14:paraId="71C2EA4E" w14:textId="77777777" w:rsidR="00F77544" w:rsidRDefault="00CF696C" w:rsidP="007A15ED">
            <w:pPr>
              <w:jc w:val="center"/>
              <w:rPr>
                <w:sz w:val="24"/>
              </w:rPr>
            </w:pPr>
            <w:r w:rsidRPr="00F71FC0">
              <w:rPr>
                <w:b/>
                <w:color w:val="00B050"/>
                <w:sz w:val="24"/>
              </w:rPr>
              <w:sym w:font="Wingdings" w:char="F0FC"/>
            </w:r>
            <w:r w:rsidR="00CF6082">
              <w:rPr>
                <w:sz w:val="24"/>
              </w:rPr>
              <w:t xml:space="preserve"> Shareholders can restrict who can buy shares</w:t>
            </w:r>
          </w:p>
        </w:tc>
        <w:tc>
          <w:tcPr>
            <w:tcW w:w="2056" w:type="dxa"/>
          </w:tcPr>
          <w:p w14:paraId="5DA3958A" w14:textId="77777777" w:rsidR="00F77544" w:rsidRPr="00A83DD4" w:rsidRDefault="00A83DD4" w:rsidP="007A15ED">
            <w:pPr>
              <w:jc w:val="center"/>
              <w:rPr>
                <w:sz w:val="24"/>
              </w:rPr>
            </w:pPr>
            <w:r w:rsidRPr="00F71FC0">
              <w:rPr>
                <w:b/>
                <w:color w:val="FF0000"/>
                <w:sz w:val="24"/>
              </w:rPr>
              <w:sym w:font="Wingdings" w:char="F0FB"/>
            </w:r>
            <w:r>
              <w:rPr>
                <w:sz w:val="24"/>
              </w:rPr>
              <w:t>Anyone can buy shares meaning there is a risk of a takeover</w:t>
            </w:r>
          </w:p>
        </w:tc>
      </w:tr>
      <w:tr w:rsidR="00F77544" w14:paraId="4670AEE0" w14:textId="77777777" w:rsidTr="002E17BB">
        <w:tc>
          <w:tcPr>
            <w:tcW w:w="1702" w:type="dxa"/>
            <w:shd w:val="clear" w:color="auto" w:fill="E2EFD9" w:themeFill="accent6" w:themeFillTint="33"/>
            <w:vAlign w:val="center"/>
          </w:tcPr>
          <w:p w14:paraId="68AF8989" w14:textId="77777777" w:rsidR="00F77544" w:rsidRPr="00CF6082" w:rsidRDefault="00BA26CA" w:rsidP="00BA26CA">
            <w:pPr>
              <w:jc w:val="center"/>
              <w:rPr>
                <w:b/>
                <w:sz w:val="24"/>
              </w:rPr>
            </w:pPr>
            <w:r w:rsidRPr="00CF6082">
              <w:rPr>
                <w:b/>
                <w:sz w:val="24"/>
              </w:rPr>
              <w:t>Raising finance</w:t>
            </w:r>
          </w:p>
        </w:tc>
        <w:tc>
          <w:tcPr>
            <w:tcW w:w="2055" w:type="dxa"/>
          </w:tcPr>
          <w:p w14:paraId="313C49D3" w14:textId="77777777" w:rsidR="00F77544" w:rsidRDefault="00CF696C" w:rsidP="007A15ED">
            <w:pPr>
              <w:jc w:val="center"/>
              <w:rPr>
                <w:sz w:val="24"/>
              </w:rPr>
            </w:pPr>
            <w:r w:rsidRPr="00F71FC0">
              <w:rPr>
                <w:b/>
                <w:color w:val="FF0000"/>
                <w:sz w:val="24"/>
              </w:rPr>
              <w:sym w:font="Wingdings" w:char="F0FB"/>
            </w:r>
            <w:r>
              <w:rPr>
                <w:sz w:val="24"/>
              </w:rPr>
              <w:t xml:space="preserve"> This is limited because there is only one person to invest savings and banks </w:t>
            </w:r>
            <w:r w:rsidR="00F92AF2">
              <w:rPr>
                <w:sz w:val="24"/>
              </w:rPr>
              <w:t>think they are risky to lend to</w:t>
            </w:r>
          </w:p>
          <w:p w14:paraId="70E9038F" w14:textId="77777777" w:rsidR="00DC6957" w:rsidRDefault="00DC6957" w:rsidP="007A15ED">
            <w:pPr>
              <w:jc w:val="center"/>
              <w:rPr>
                <w:sz w:val="24"/>
              </w:rPr>
            </w:pPr>
          </w:p>
          <w:p w14:paraId="363A71F9" w14:textId="77777777" w:rsidR="00CF696C" w:rsidRDefault="00CF696C" w:rsidP="007A15ED">
            <w:pPr>
              <w:jc w:val="center"/>
              <w:rPr>
                <w:sz w:val="24"/>
              </w:rPr>
            </w:pPr>
            <w:r w:rsidRPr="00F71FC0">
              <w:rPr>
                <w:b/>
                <w:color w:val="FF0000"/>
                <w:sz w:val="24"/>
              </w:rPr>
              <w:sym w:font="Wingdings" w:char="F0FB"/>
            </w:r>
            <w:r>
              <w:rPr>
                <w:sz w:val="24"/>
              </w:rPr>
              <w:t>The business cannot sell shares to raise finance</w:t>
            </w:r>
          </w:p>
        </w:tc>
        <w:tc>
          <w:tcPr>
            <w:tcW w:w="2056" w:type="dxa"/>
          </w:tcPr>
          <w:p w14:paraId="7B331C05" w14:textId="77777777" w:rsidR="00F77544" w:rsidRDefault="0034542F" w:rsidP="007A15ED">
            <w:pPr>
              <w:ind w:right="34"/>
              <w:jc w:val="center"/>
              <w:rPr>
                <w:sz w:val="24"/>
              </w:rPr>
            </w:pPr>
            <w:r w:rsidRPr="00F71FC0">
              <w:rPr>
                <w:b/>
                <w:color w:val="FF0000"/>
                <w:sz w:val="24"/>
              </w:rPr>
              <w:sym w:font="Wingdings" w:char="F0FB"/>
            </w:r>
            <w:r w:rsidR="00CF6082">
              <w:rPr>
                <w:sz w:val="24"/>
              </w:rPr>
              <w:t>Usually</w:t>
            </w:r>
            <w:r>
              <w:rPr>
                <w:sz w:val="24"/>
              </w:rPr>
              <w:t xml:space="preserve"> there are only a few partners to invest in the </w:t>
            </w:r>
            <w:r w:rsidRPr="00DC6957">
              <w:rPr>
                <w:b/>
                <w:color w:val="7030A0"/>
                <w:sz w:val="24"/>
              </w:rPr>
              <w:t>partnership</w:t>
            </w:r>
            <w:r>
              <w:rPr>
                <w:sz w:val="24"/>
              </w:rPr>
              <w:t xml:space="preserve"> and banks may </w:t>
            </w:r>
            <w:r w:rsidR="00EE1014">
              <w:rPr>
                <w:sz w:val="24"/>
              </w:rPr>
              <w:t>think</w:t>
            </w:r>
            <w:r>
              <w:rPr>
                <w:sz w:val="24"/>
              </w:rPr>
              <w:t xml:space="preserve"> they are risky to lend to</w:t>
            </w:r>
            <w:r w:rsidR="00EE1014">
              <w:rPr>
                <w:sz w:val="24"/>
              </w:rPr>
              <w:t>.</w:t>
            </w:r>
          </w:p>
          <w:p w14:paraId="72C6DF5A" w14:textId="77777777" w:rsidR="00EE1014" w:rsidRDefault="00EE1014" w:rsidP="007A15ED">
            <w:pPr>
              <w:ind w:right="34"/>
              <w:jc w:val="center"/>
              <w:rPr>
                <w:sz w:val="24"/>
              </w:rPr>
            </w:pPr>
          </w:p>
          <w:p w14:paraId="5273837E" w14:textId="77777777" w:rsidR="00EE1014" w:rsidRPr="00EE1014" w:rsidRDefault="00EE1014" w:rsidP="007A15ED">
            <w:pPr>
              <w:ind w:right="34"/>
              <w:jc w:val="center"/>
              <w:rPr>
                <w:sz w:val="24"/>
              </w:rPr>
            </w:pPr>
            <w:r w:rsidRPr="00F71FC0">
              <w:rPr>
                <w:b/>
                <w:color w:val="FF0000"/>
                <w:sz w:val="24"/>
              </w:rPr>
              <w:sym w:font="Wingdings" w:char="F0FB"/>
            </w:r>
            <w:r w:rsidRPr="00EE1014">
              <w:rPr>
                <w:sz w:val="24"/>
              </w:rPr>
              <w:t xml:space="preserve">The </w:t>
            </w:r>
            <w:r w:rsidRPr="00DC6957">
              <w:rPr>
                <w:b/>
                <w:color w:val="7030A0"/>
                <w:sz w:val="24"/>
              </w:rPr>
              <w:t>partnership</w:t>
            </w:r>
            <w:r w:rsidRPr="00EE1014">
              <w:rPr>
                <w:sz w:val="24"/>
              </w:rPr>
              <w:t xml:space="preserve"> cannot sell shares to raise finance</w:t>
            </w:r>
          </w:p>
          <w:p w14:paraId="34886618" w14:textId="77777777" w:rsidR="00EE1014" w:rsidRPr="00EE1014" w:rsidRDefault="00EE1014" w:rsidP="007A15ED">
            <w:pPr>
              <w:ind w:right="34"/>
              <w:jc w:val="center"/>
              <w:rPr>
                <w:sz w:val="24"/>
              </w:rPr>
            </w:pPr>
          </w:p>
          <w:p w14:paraId="6FC18114" w14:textId="77777777" w:rsidR="00EE1014" w:rsidRPr="0034542F" w:rsidRDefault="00EE1014" w:rsidP="007A15ED">
            <w:pPr>
              <w:ind w:right="34"/>
              <w:jc w:val="center"/>
              <w:rPr>
                <w:sz w:val="24"/>
              </w:rPr>
            </w:pPr>
            <w:r w:rsidRPr="00F71FC0">
              <w:rPr>
                <w:b/>
                <w:color w:val="00B050"/>
                <w:sz w:val="24"/>
              </w:rPr>
              <w:sym w:font="Wingdings" w:char="F0FC"/>
            </w:r>
            <w:r w:rsidRPr="00EE1014">
              <w:rPr>
                <w:sz w:val="24"/>
              </w:rPr>
              <w:t xml:space="preserve"> There are more partners to invest so more initial start up capital is available</w:t>
            </w:r>
          </w:p>
        </w:tc>
        <w:tc>
          <w:tcPr>
            <w:tcW w:w="2055" w:type="dxa"/>
          </w:tcPr>
          <w:p w14:paraId="6D81DEB7" w14:textId="77777777" w:rsidR="00A83DD4" w:rsidRDefault="00CF696C" w:rsidP="007A15ED">
            <w:pPr>
              <w:jc w:val="center"/>
              <w:rPr>
                <w:sz w:val="24"/>
              </w:rPr>
            </w:pPr>
            <w:r w:rsidRPr="00A47A39">
              <w:rPr>
                <w:b/>
                <w:color w:val="00B050"/>
                <w:sz w:val="24"/>
              </w:rPr>
              <w:sym w:font="Wingdings" w:char="F0FC"/>
            </w:r>
            <w:r w:rsidR="00A83DD4">
              <w:rPr>
                <w:sz w:val="24"/>
              </w:rPr>
              <w:t xml:space="preserve"> New shareholders can invest and banks are willing to lend.  </w:t>
            </w:r>
          </w:p>
          <w:p w14:paraId="2A49F576" w14:textId="77777777" w:rsidR="00A83DD4" w:rsidRDefault="00A83DD4" w:rsidP="007A15ED">
            <w:pPr>
              <w:jc w:val="center"/>
              <w:rPr>
                <w:sz w:val="24"/>
              </w:rPr>
            </w:pPr>
          </w:p>
          <w:p w14:paraId="725A87C1" w14:textId="77777777" w:rsidR="00F77544" w:rsidRDefault="00A83DD4" w:rsidP="007A15ED">
            <w:pPr>
              <w:jc w:val="center"/>
              <w:rPr>
                <w:sz w:val="24"/>
              </w:rPr>
            </w:pPr>
            <w:r w:rsidRPr="00A47A39">
              <w:rPr>
                <w:b/>
                <w:color w:val="00B050"/>
                <w:sz w:val="24"/>
              </w:rPr>
              <w:sym w:font="Wingdings" w:char="F0FC"/>
            </w:r>
            <w:r>
              <w:rPr>
                <w:sz w:val="24"/>
              </w:rPr>
              <w:t xml:space="preserve"> Larger amounts can be raised than </w:t>
            </w:r>
            <w:r w:rsidRPr="00DC6957">
              <w:rPr>
                <w:b/>
                <w:color w:val="7030A0"/>
                <w:sz w:val="24"/>
              </w:rPr>
              <w:t>sole traders</w:t>
            </w:r>
            <w:r>
              <w:rPr>
                <w:sz w:val="24"/>
              </w:rPr>
              <w:t xml:space="preserve"> and </w:t>
            </w:r>
            <w:r w:rsidRPr="00DC6957">
              <w:rPr>
                <w:b/>
                <w:color w:val="7030A0"/>
                <w:sz w:val="24"/>
              </w:rPr>
              <w:t>partnerships</w:t>
            </w:r>
          </w:p>
        </w:tc>
        <w:tc>
          <w:tcPr>
            <w:tcW w:w="2056" w:type="dxa"/>
          </w:tcPr>
          <w:p w14:paraId="1616F9CB" w14:textId="77777777" w:rsidR="00F77544" w:rsidRDefault="00CF696C" w:rsidP="007A15ED">
            <w:pPr>
              <w:jc w:val="center"/>
              <w:rPr>
                <w:sz w:val="24"/>
              </w:rPr>
            </w:pPr>
            <w:r w:rsidRPr="00A47A39">
              <w:rPr>
                <w:b/>
                <w:color w:val="00B050"/>
                <w:sz w:val="24"/>
              </w:rPr>
              <w:sym w:font="Wingdings" w:char="F0FC"/>
            </w:r>
            <w:r w:rsidR="00A83DD4">
              <w:rPr>
                <w:sz w:val="24"/>
              </w:rPr>
              <w:t xml:space="preserve"> New shareholders can invest and banks are w</w:t>
            </w:r>
            <w:r w:rsidR="00F92AF2">
              <w:rPr>
                <w:sz w:val="24"/>
              </w:rPr>
              <w:t>illing to lend</w:t>
            </w:r>
          </w:p>
          <w:p w14:paraId="0A798BD5" w14:textId="77777777" w:rsidR="00A83DD4" w:rsidRDefault="00A83DD4" w:rsidP="007A15ED">
            <w:pPr>
              <w:jc w:val="center"/>
              <w:rPr>
                <w:sz w:val="24"/>
              </w:rPr>
            </w:pPr>
          </w:p>
          <w:p w14:paraId="73F62EDC" w14:textId="77777777" w:rsidR="00A83DD4" w:rsidRDefault="00A83DD4" w:rsidP="007A15ED">
            <w:pPr>
              <w:jc w:val="center"/>
              <w:rPr>
                <w:sz w:val="24"/>
              </w:rPr>
            </w:pPr>
            <w:r w:rsidRPr="00A47A39">
              <w:rPr>
                <w:b/>
                <w:color w:val="00B050"/>
                <w:sz w:val="24"/>
              </w:rPr>
              <w:sym w:font="Wingdings" w:char="F0FC"/>
            </w:r>
            <w:r>
              <w:rPr>
                <w:sz w:val="24"/>
              </w:rPr>
              <w:t>Large amounts of money can often be raised</w:t>
            </w:r>
          </w:p>
        </w:tc>
      </w:tr>
    </w:tbl>
    <w:p w14:paraId="6BF19213" w14:textId="77777777" w:rsidR="00C16FB4" w:rsidRDefault="00C16FB4" w:rsidP="0082593A">
      <w:pPr>
        <w:ind w:left="-426" w:right="-613"/>
        <w:jc w:val="center"/>
        <w:rPr>
          <w:sz w:val="24"/>
        </w:rPr>
      </w:pPr>
    </w:p>
    <w:p w14:paraId="2D7DE6C7" w14:textId="77777777" w:rsidR="00F77544" w:rsidRDefault="00F77544" w:rsidP="00B6268D">
      <w:pPr>
        <w:spacing w:after="0"/>
        <w:ind w:left="-426" w:right="-613"/>
        <w:jc w:val="center"/>
        <w:rPr>
          <w:sz w:val="24"/>
        </w:rPr>
      </w:pPr>
    </w:p>
    <w:p w14:paraId="520B2E25" w14:textId="77777777" w:rsidR="00F83A06" w:rsidRDefault="00F83A06" w:rsidP="00B77220">
      <w:pPr>
        <w:ind w:left="-567" w:right="-613"/>
        <w:jc w:val="center"/>
        <w:rPr>
          <w:sz w:val="24"/>
        </w:rPr>
      </w:pPr>
      <w:r>
        <w:rPr>
          <w:sz w:val="24"/>
        </w:rPr>
        <w:t>Are the statements</w:t>
      </w:r>
      <w:r w:rsidR="00B77220">
        <w:rPr>
          <w:sz w:val="24"/>
        </w:rPr>
        <w:t xml:space="preserve"> true or false?  Tick the correct box.</w:t>
      </w:r>
    </w:p>
    <w:tbl>
      <w:tblPr>
        <w:tblStyle w:val="TableGrid"/>
        <w:tblW w:w="9952" w:type="dxa"/>
        <w:tblInd w:w="-318" w:type="dxa"/>
        <w:tblLayout w:type="fixed"/>
        <w:tblLook w:val="04A0" w:firstRow="1" w:lastRow="0" w:firstColumn="1" w:lastColumn="0" w:noHBand="0" w:noVBand="1"/>
      </w:tblPr>
      <w:tblGrid>
        <w:gridCol w:w="3545"/>
        <w:gridCol w:w="688"/>
        <w:gridCol w:w="689"/>
        <w:gridCol w:w="3613"/>
        <w:gridCol w:w="708"/>
        <w:gridCol w:w="709"/>
      </w:tblGrid>
      <w:tr w:rsidR="00F83A06" w14:paraId="2500681D" w14:textId="77777777" w:rsidTr="002E17BB">
        <w:tc>
          <w:tcPr>
            <w:tcW w:w="3545" w:type="dxa"/>
            <w:shd w:val="clear" w:color="auto" w:fill="FBE4D5" w:themeFill="accent2" w:themeFillTint="33"/>
          </w:tcPr>
          <w:p w14:paraId="11F610B8" w14:textId="77777777" w:rsidR="00F83A06" w:rsidRPr="00B9131D" w:rsidRDefault="00F83A06" w:rsidP="007D6859">
            <w:pPr>
              <w:jc w:val="center"/>
              <w:rPr>
                <w:b/>
                <w:sz w:val="24"/>
              </w:rPr>
            </w:pPr>
            <w:r w:rsidRPr="00B9131D">
              <w:rPr>
                <w:b/>
                <w:sz w:val="24"/>
              </w:rPr>
              <w:t>Statement</w:t>
            </w:r>
          </w:p>
        </w:tc>
        <w:tc>
          <w:tcPr>
            <w:tcW w:w="688" w:type="dxa"/>
            <w:shd w:val="clear" w:color="auto" w:fill="FBE4D5" w:themeFill="accent2" w:themeFillTint="33"/>
          </w:tcPr>
          <w:p w14:paraId="27EC1D11" w14:textId="77777777" w:rsidR="00F83A06" w:rsidRPr="00B9131D" w:rsidRDefault="00F83A06" w:rsidP="007D6859">
            <w:pPr>
              <w:ind w:right="-51"/>
              <w:jc w:val="center"/>
              <w:rPr>
                <w:b/>
                <w:sz w:val="24"/>
              </w:rPr>
            </w:pPr>
            <w:r w:rsidRPr="00B9131D">
              <w:rPr>
                <w:b/>
                <w:sz w:val="24"/>
              </w:rPr>
              <w:t>True</w:t>
            </w:r>
          </w:p>
        </w:tc>
        <w:tc>
          <w:tcPr>
            <w:tcW w:w="689" w:type="dxa"/>
            <w:shd w:val="clear" w:color="auto" w:fill="FBE4D5" w:themeFill="accent2" w:themeFillTint="33"/>
          </w:tcPr>
          <w:p w14:paraId="2823CDD3" w14:textId="77777777" w:rsidR="00F83A06" w:rsidRPr="00B9131D" w:rsidRDefault="00F83A06" w:rsidP="007D6859">
            <w:pPr>
              <w:ind w:left="-144" w:right="-149"/>
              <w:jc w:val="center"/>
              <w:rPr>
                <w:b/>
                <w:sz w:val="24"/>
              </w:rPr>
            </w:pPr>
            <w:r w:rsidRPr="00B9131D">
              <w:rPr>
                <w:b/>
                <w:sz w:val="24"/>
              </w:rPr>
              <w:t>False</w:t>
            </w:r>
          </w:p>
        </w:tc>
        <w:tc>
          <w:tcPr>
            <w:tcW w:w="3613" w:type="dxa"/>
            <w:shd w:val="clear" w:color="auto" w:fill="FBE4D5" w:themeFill="accent2" w:themeFillTint="33"/>
          </w:tcPr>
          <w:p w14:paraId="009BD76C" w14:textId="77777777" w:rsidR="00F83A06" w:rsidRPr="00B9131D" w:rsidRDefault="00F83A06" w:rsidP="007D6859">
            <w:pPr>
              <w:ind w:right="-108"/>
              <w:jc w:val="center"/>
              <w:rPr>
                <w:b/>
                <w:sz w:val="24"/>
              </w:rPr>
            </w:pPr>
            <w:r w:rsidRPr="00B9131D">
              <w:rPr>
                <w:b/>
                <w:sz w:val="24"/>
              </w:rPr>
              <w:t>Statement</w:t>
            </w:r>
          </w:p>
        </w:tc>
        <w:tc>
          <w:tcPr>
            <w:tcW w:w="708" w:type="dxa"/>
            <w:shd w:val="clear" w:color="auto" w:fill="FBE4D5" w:themeFill="accent2" w:themeFillTint="33"/>
          </w:tcPr>
          <w:p w14:paraId="75A3ED73" w14:textId="77777777" w:rsidR="00F83A06" w:rsidRPr="00B9131D" w:rsidRDefault="00F83A06" w:rsidP="007D6859">
            <w:pPr>
              <w:ind w:right="-44"/>
              <w:jc w:val="center"/>
              <w:rPr>
                <w:b/>
                <w:sz w:val="24"/>
              </w:rPr>
            </w:pPr>
            <w:r w:rsidRPr="00B9131D">
              <w:rPr>
                <w:b/>
                <w:sz w:val="24"/>
              </w:rPr>
              <w:t>True</w:t>
            </w:r>
          </w:p>
        </w:tc>
        <w:tc>
          <w:tcPr>
            <w:tcW w:w="709" w:type="dxa"/>
            <w:shd w:val="clear" w:color="auto" w:fill="FBE4D5" w:themeFill="accent2" w:themeFillTint="33"/>
          </w:tcPr>
          <w:p w14:paraId="2CD93CDB" w14:textId="77777777" w:rsidR="00F83A06" w:rsidRPr="00B9131D" w:rsidRDefault="00F83A06" w:rsidP="007D6859">
            <w:pPr>
              <w:ind w:right="-44"/>
              <w:jc w:val="center"/>
              <w:rPr>
                <w:b/>
                <w:sz w:val="24"/>
              </w:rPr>
            </w:pPr>
            <w:r w:rsidRPr="00B9131D">
              <w:rPr>
                <w:b/>
                <w:sz w:val="24"/>
              </w:rPr>
              <w:t>False</w:t>
            </w:r>
          </w:p>
        </w:tc>
      </w:tr>
      <w:tr w:rsidR="00F83A06" w14:paraId="2E9DF039" w14:textId="77777777" w:rsidTr="002E17BB">
        <w:trPr>
          <w:trHeight w:val="391"/>
        </w:trPr>
        <w:tc>
          <w:tcPr>
            <w:tcW w:w="3545" w:type="dxa"/>
            <w:vAlign w:val="center"/>
          </w:tcPr>
          <w:p w14:paraId="1BA6F01D" w14:textId="77777777" w:rsidR="00F83A06" w:rsidRPr="004F7A06" w:rsidRDefault="00B77220" w:rsidP="007D6859">
            <w:pPr>
              <w:jc w:val="center"/>
              <w:rPr>
                <w:sz w:val="24"/>
              </w:rPr>
            </w:pPr>
            <w:r>
              <w:rPr>
                <w:sz w:val="24"/>
              </w:rPr>
              <w:t xml:space="preserve">A </w:t>
            </w:r>
            <w:r w:rsidRPr="00131B1D">
              <w:rPr>
                <w:b/>
                <w:color w:val="7030A0"/>
                <w:sz w:val="24"/>
              </w:rPr>
              <w:t>partnership</w:t>
            </w:r>
            <w:r>
              <w:rPr>
                <w:sz w:val="24"/>
              </w:rPr>
              <w:t xml:space="preserve"> has at least four </w:t>
            </w:r>
            <w:r w:rsidRPr="00131B1D">
              <w:rPr>
                <w:b/>
                <w:color w:val="7030A0"/>
                <w:sz w:val="24"/>
              </w:rPr>
              <w:t>partners</w:t>
            </w:r>
          </w:p>
        </w:tc>
        <w:tc>
          <w:tcPr>
            <w:tcW w:w="688" w:type="dxa"/>
            <w:vAlign w:val="center"/>
          </w:tcPr>
          <w:p w14:paraId="6E563843" w14:textId="77777777" w:rsidR="00F83A06" w:rsidRPr="004F7A06" w:rsidRDefault="00F83A06" w:rsidP="007D6859">
            <w:pPr>
              <w:ind w:right="-126"/>
              <w:jc w:val="center"/>
              <w:rPr>
                <w:sz w:val="24"/>
              </w:rPr>
            </w:pPr>
          </w:p>
        </w:tc>
        <w:tc>
          <w:tcPr>
            <w:tcW w:w="689" w:type="dxa"/>
            <w:vAlign w:val="center"/>
          </w:tcPr>
          <w:p w14:paraId="7CB95739" w14:textId="77777777" w:rsidR="00F83A06" w:rsidRPr="004F7A06" w:rsidRDefault="00F83A06" w:rsidP="007D6859">
            <w:pPr>
              <w:ind w:left="-144" w:right="-149"/>
              <w:jc w:val="center"/>
              <w:rPr>
                <w:sz w:val="24"/>
              </w:rPr>
            </w:pPr>
          </w:p>
        </w:tc>
        <w:tc>
          <w:tcPr>
            <w:tcW w:w="3613" w:type="dxa"/>
            <w:vAlign w:val="center"/>
          </w:tcPr>
          <w:p w14:paraId="6D5433B2" w14:textId="77777777" w:rsidR="00F83A06" w:rsidRPr="004F7A06" w:rsidRDefault="00B77220" w:rsidP="007D6859">
            <w:pPr>
              <w:jc w:val="center"/>
              <w:rPr>
                <w:sz w:val="24"/>
              </w:rPr>
            </w:pPr>
            <w:r w:rsidRPr="00131B1D">
              <w:rPr>
                <w:b/>
                <w:color w:val="7030A0"/>
                <w:sz w:val="24"/>
              </w:rPr>
              <w:t>Sole traders</w:t>
            </w:r>
            <w:r>
              <w:rPr>
                <w:sz w:val="24"/>
              </w:rPr>
              <w:t xml:space="preserve"> often have difficulty raising money for their business </w:t>
            </w:r>
          </w:p>
        </w:tc>
        <w:tc>
          <w:tcPr>
            <w:tcW w:w="708" w:type="dxa"/>
          </w:tcPr>
          <w:p w14:paraId="52501598" w14:textId="77777777" w:rsidR="00F83A06" w:rsidRPr="004F7A06" w:rsidRDefault="00F83A06" w:rsidP="007D6859">
            <w:pPr>
              <w:ind w:right="-44"/>
              <w:jc w:val="center"/>
              <w:rPr>
                <w:sz w:val="24"/>
              </w:rPr>
            </w:pPr>
          </w:p>
        </w:tc>
        <w:tc>
          <w:tcPr>
            <w:tcW w:w="709" w:type="dxa"/>
          </w:tcPr>
          <w:p w14:paraId="655951A4" w14:textId="77777777" w:rsidR="00F83A06" w:rsidRPr="004F7A06" w:rsidRDefault="00F83A06" w:rsidP="007D6859">
            <w:pPr>
              <w:ind w:right="-44"/>
              <w:jc w:val="center"/>
              <w:rPr>
                <w:sz w:val="24"/>
              </w:rPr>
            </w:pPr>
          </w:p>
        </w:tc>
      </w:tr>
      <w:tr w:rsidR="00F83A06" w14:paraId="0E9BADCF" w14:textId="77777777" w:rsidTr="002E17BB">
        <w:trPr>
          <w:trHeight w:val="586"/>
        </w:trPr>
        <w:tc>
          <w:tcPr>
            <w:tcW w:w="3545" w:type="dxa"/>
            <w:vAlign w:val="center"/>
          </w:tcPr>
          <w:p w14:paraId="7C1586E8" w14:textId="77777777" w:rsidR="00F83A06" w:rsidRPr="004F7A06" w:rsidRDefault="00B77220" w:rsidP="007D6859">
            <w:pPr>
              <w:jc w:val="center"/>
              <w:rPr>
                <w:sz w:val="24"/>
              </w:rPr>
            </w:pPr>
            <w:r>
              <w:rPr>
                <w:sz w:val="24"/>
              </w:rPr>
              <w:t xml:space="preserve">A </w:t>
            </w:r>
            <w:r w:rsidRPr="00131B1D">
              <w:rPr>
                <w:b/>
                <w:color w:val="7030A0"/>
                <w:sz w:val="24"/>
              </w:rPr>
              <w:t>sole trader</w:t>
            </w:r>
            <w:r>
              <w:rPr>
                <w:sz w:val="24"/>
              </w:rPr>
              <w:t xml:space="preserve"> has one owner</w:t>
            </w:r>
          </w:p>
        </w:tc>
        <w:tc>
          <w:tcPr>
            <w:tcW w:w="688" w:type="dxa"/>
            <w:vAlign w:val="center"/>
          </w:tcPr>
          <w:p w14:paraId="60E56811" w14:textId="77777777" w:rsidR="00F83A06" w:rsidRPr="004F7A06" w:rsidRDefault="00F83A06" w:rsidP="007D6859">
            <w:pPr>
              <w:ind w:right="-126"/>
              <w:jc w:val="center"/>
              <w:rPr>
                <w:sz w:val="24"/>
              </w:rPr>
            </w:pPr>
          </w:p>
        </w:tc>
        <w:tc>
          <w:tcPr>
            <w:tcW w:w="689" w:type="dxa"/>
            <w:vAlign w:val="center"/>
          </w:tcPr>
          <w:p w14:paraId="5BD642B2" w14:textId="77777777" w:rsidR="00F83A06" w:rsidRPr="004F7A06" w:rsidRDefault="00F83A06" w:rsidP="007D6859">
            <w:pPr>
              <w:ind w:left="-144" w:right="-149"/>
              <w:jc w:val="center"/>
              <w:rPr>
                <w:sz w:val="24"/>
              </w:rPr>
            </w:pPr>
          </w:p>
        </w:tc>
        <w:tc>
          <w:tcPr>
            <w:tcW w:w="3613" w:type="dxa"/>
            <w:vAlign w:val="center"/>
          </w:tcPr>
          <w:p w14:paraId="45C97D6E" w14:textId="77777777" w:rsidR="00F83A06" w:rsidRPr="004F7A06" w:rsidRDefault="00F83A06" w:rsidP="00B77220">
            <w:pPr>
              <w:jc w:val="center"/>
              <w:rPr>
                <w:sz w:val="24"/>
              </w:rPr>
            </w:pPr>
            <w:r>
              <w:rPr>
                <w:sz w:val="24"/>
              </w:rPr>
              <w:t xml:space="preserve">A </w:t>
            </w:r>
            <w:r w:rsidR="00B77220" w:rsidRPr="00131B1D">
              <w:rPr>
                <w:b/>
                <w:color w:val="7030A0"/>
                <w:sz w:val="24"/>
              </w:rPr>
              <w:t>sleeping partner</w:t>
            </w:r>
            <w:r w:rsidR="00B77220">
              <w:rPr>
                <w:sz w:val="24"/>
              </w:rPr>
              <w:t xml:space="preserve"> is always sleeping</w:t>
            </w:r>
          </w:p>
        </w:tc>
        <w:tc>
          <w:tcPr>
            <w:tcW w:w="708" w:type="dxa"/>
          </w:tcPr>
          <w:p w14:paraId="5DDDCBD6" w14:textId="77777777" w:rsidR="00F83A06" w:rsidRPr="004F7A06" w:rsidRDefault="00F83A06" w:rsidP="007D6859">
            <w:pPr>
              <w:ind w:right="-44"/>
              <w:jc w:val="center"/>
              <w:rPr>
                <w:sz w:val="24"/>
              </w:rPr>
            </w:pPr>
          </w:p>
        </w:tc>
        <w:tc>
          <w:tcPr>
            <w:tcW w:w="709" w:type="dxa"/>
          </w:tcPr>
          <w:p w14:paraId="20E1B9A5" w14:textId="77777777" w:rsidR="00F83A06" w:rsidRPr="004F7A06" w:rsidRDefault="00F83A06" w:rsidP="007D6859">
            <w:pPr>
              <w:ind w:right="-44"/>
              <w:jc w:val="center"/>
              <w:rPr>
                <w:sz w:val="24"/>
              </w:rPr>
            </w:pPr>
          </w:p>
        </w:tc>
      </w:tr>
      <w:tr w:rsidR="00F83A06" w14:paraId="7DA2317E" w14:textId="77777777" w:rsidTr="002E17BB">
        <w:trPr>
          <w:trHeight w:val="377"/>
        </w:trPr>
        <w:tc>
          <w:tcPr>
            <w:tcW w:w="3545" w:type="dxa"/>
            <w:vAlign w:val="center"/>
          </w:tcPr>
          <w:p w14:paraId="0567A0E4" w14:textId="77777777" w:rsidR="00F83A06" w:rsidRDefault="00131B1D" w:rsidP="007D6859">
            <w:pPr>
              <w:jc w:val="center"/>
              <w:rPr>
                <w:sz w:val="24"/>
              </w:rPr>
            </w:pPr>
            <w:r>
              <w:rPr>
                <w:sz w:val="24"/>
              </w:rPr>
              <w:t>A</w:t>
            </w:r>
            <w:r w:rsidR="00B77220" w:rsidRPr="00131B1D">
              <w:rPr>
                <w:b/>
                <w:color w:val="7030A0"/>
                <w:sz w:val="24"/>
              </w:rPr>
              <w:t>deed of partnership</w:t>
            </w:r>
            <w:r w:rsidR="00B77220">
              <w:rPr>
                <w:sz w:val="24"/>
              </w:rPr>
              <w:t xml:space="preserve"> will state how much capital </w:t>
            </w:r>
            <w:r w:rsidR="00B77220" w:rsidRPr="00131B1D">
              <w:rPr>
                <w:b/>
                <w:color w:val="7030A0"/>
                <w:sz w:val="24"/>
              </w:rPr>
              <w:t>partners</w:t>
            </w:r>
            <w:r w:rsidR="00B77220">
              <w:rPr>
                <w:sz w:val="24"/>
              </w:rPr>
              <w:t xml:space="preserve"> should contribute to the business </w:t>
            </w:r>
          </w:p>
        </w:tc>
        <w:tc>
          <w:tcPr>
            <w:tcW w:w="688" w:type="dxa"/>
            <w:vAlign w:val="center"/>
          </w:tcPr>
          <w:p w14:paraId="7393F143" w14:textId="77777777" w:rsidR="00F83A06" w:rsidRPr="004F7A06" w:rsidRDefault="00F83A06" w:rsidP="007D6859">
            <w:pPr>
              <w:ind w:right="-126"/>
              <w:jc w:val="center"/>
              <w:rPr>
                <w:sz w:val="24"/>
              </w:rPr>
            </w:pPr>
          </w:p>
        </w:tc>
        <w:tc>
          <w:tcPr>
            <w:tcW w:w="689" w:type="dxa"/>
            <w:vAlign w:val="center"/>
          </w:tcPr>
          <w:p w14:paraId="0D9B9E84" w14:textId="77777777" w:rsidR="00F83A06" w:rsidRPr="004F7A06" w:rsidRDefault="00F83A06" w:rsidP="007D6859">
            <w:pPr>
              <w:ind w:left="-144" w:right="-149"/>
              <w:jc w:val="center"/>
              <w:rPr>
                <w:sz w:val="24"/>
              </w:rPr>
            </w:pPr>
          </w:p>
        </w:tc>
        <w:tc>
          <w:tcPr>
            <w:tcW w:w="3613" w:type="dxa"/>
            <w:vAlign w:val="center"/>
          </w:tcPr>
          <w:p w14:paraId="261CD524" w14:textId="77777777" w:rsidR="00F83A06" w:rsidRPr="004F7A06" w:rsidRDefault="00B77220" w:rsidP="007D6859">
            <w:pPr>
              <w:jc w:val="center"/>
              <w:rPr>
                <w:sz w:val="24"/>
              </w:rPr>
            </w:pPr>
            <w:r>
              <w:rPr>
                <w:sz w:val="24"/>
              </w:rPr>
              <w:t xml:space="preserve">Ordinary </w:t>
            </w:r>
            <w:r w:rsidRPr="00131B1D">
              <w:rPr>
                <w:b/>
                <w:color w:val="7030A0"/>
                <w:sz w:val="24"/>
              </w:rPr>
              <w:t>partners</w:t>
            </w:r>
            <w:r>
              <w:rPr>
                <w:sz w:val="24"/>
              </w:rPr>
              <w:t xml:space="preserve"> in a </w:t>
            </w:r>
            <w:r w:rsidRPr="00131B1D">
              <w:rPr>
                <w:b/>
                <w:color w:val="7030A0"/>
                <w:sz w:val="24"/>
              </w:rPr>
              <w:t>partnership</w:t>
            </w:r>
            <w:r>
              <w:rPr>
                <w:sz w:val="24"/>
              </w:rPr>
              <w:t xml:space="preserve"> and </w:t>
            </w:r>
            <w:r w:rsidRPr="00131B1D">
              <w:rPr>
                <w:b/>
                <w:color w:val="7030A0"/>
                <w:sz w:val="24"/>
              </w:rPr>
              <w:t>sole traders</w:t>
            </w:r>
            <w:r>
              <w:rPr>
                <w:sz w:val="24"/>
              </w:rPr>
              <w:t xml:space="preserve"> have unlimited liability </w:t>
            </w:r>
          </w:p>
        </w:tc>
        <w:tc>
          <w:tcPr>
            <w:tcW w:w="708" w:type="dxa"/>
          </w:tcPr>
          <w:p w14:paraId="3B299FD8" w14:textId="77777777" w:rsidR="00F83A06" w:rsidRPr="004F7A06" w:rsidRDefault="00F83A06" w:rsidP="007D6859">
            <w:pPr>
              <w:ind w:right="-44"/>
              <w:jc w:val="center"/>
              <w:rPr>
                <w:sz w:val="24"/>
              </w:rPr>
            </w:pPr>
          </w:p>
        </w:tc>
        <w:tc>
          <w:tcPr>
            <w:tcW w:w="709" w:type="dxa"/>
          </w:tcPr>
          <w:p w14:paraId="46E5EC2C" w14:textId="77777777" w:rsidR="00F83A06" w:rsidRPr="004F7A06" w:rsidRDefault="00F83A06" w:rsidP="007D6859">
            <w:pPr>
              <w:ind w:right="-44"/>
              <w:jc w:val="center"/>
              <w:rPr>
                <w:sz w:val="24"/>
              </w:rPr>
            </w:pPr>
          </w:p>
        </w:tc>
      </w:tr>
      <w:tr w:rsidR="00F83A06" w14:paraId="0F4868DB" w14:textId="77777777" w:rsidTr="002E17BB">
        <w:trPr>
          <w:trHeight w:val="415"/>
        </w:trPr>
        <w:tc>
          <w:tcPr>
            <w:tcW w:w="3545" w:type="dxa"/>
            <w:vAlign w:val="center"/>
          </w:tcPr>
          <w:p w14:paraId="5251A2FD" w14:textId="77777777" w:rsidR="00F83A06" w:rsidRDefault="006469E9" w:rsidP="007D6859">
            <w:pPr>
              <w:jc w:val="center"/>
              <w:rPr>
                <w:sz w:val="24"/>
              </w:rPr>
            </w:pPr>
            <w:r>
              <w:rPr>
                <w:sz w:val="24"/>
              </w:rPr>
              <w:t xml:space="preserve">A </w:t>
            </w:r>
            <w:r w:rsidRPr="00131B1D">
              <w:rPr>
                <w:b/>
                <w:color w:val="7030A0"/>
                <w:sz w:val="24"/>
              </w:rPr>
              <w:t>partnership</w:t>
            </w:r>
            <w:r>
              <w:rPr>
                <w:sz w:val="24"/>
              </w:rPr>
              <w:t>h</w:t>
            </w:r>
            <w:r w:rsidR="00131B1D">
              <w:rPr>
                <w:sz w:val="24"/>
              </w:rPr>
              <w:t>a</w:t>
            </w:r>
            <w:r>
              <w:rPr>
                <w:sz w:val="24"/>
              </w:rPr>
              <w:t xml:space="preserve">s shareholders </w:t>
            </w:r>
          </w:p>
        </w:tc>
        <w:tc>
          <w:tcPr>
            <w:tcW w:w="688" w:type="dxa"/>
            <w:vAlign w:val="center"/>
          </w:tcPr>
          <w:p w14:paraId="20E69343" w14:textId="77777777" w:rsidR="00F83A06" w:rsidRPr="004F7A06" w:rsidRDefault="00F83A06" w:rsidP="007D6859">
            <w:pPr>
              <w:ind w:right="-126"/>
              <w:jc w:val="center"/>
              <w:rPr>
                <w:sz w:val="24"/>
              </w:rPr>
            </w:pPr>
          </w:p>
        </w:tc>
        <w:tc>
          <w:tcPr>
            <w:tcW w:w="689" w:type="dxa"/>
            <w:vAlign w:val="center"/>
          </w:tcPr>
          <w:p w14:paraId="48AC3287" w14:textId="77777777" w:rsidR="00F83A06" w:rsidRPr="004F7A06" w:rsidRDefault="00F83A06" w:rsidP="007D6859">
            <w:pPr>
              <w:ind w:left="-144" w:right="-149"/>
              <w:jc w:val="center"/>
              <w:rPr>
                <w:sz w:val="24"/>
              </w:rPr>
            </w:pPr>
          </w:p>
        </w:tc>
        <w:tc>
          <w:tcPr>
            <w:tcW w:w="3613" w:type="dxa"/>
            <w:vAlign w:val="center"/>
          </w:tcPr>
          <w:p w14:paraId="111B3FEF" w14:textId="77777777" w:rsidR="00F83A06" w:rsidRDefault="006469E9" w:rsidP="007D6859">
            <w:pPr>
              <w:jc w:val="center"/>
              <w:rPr>
                <w:sz w:val="24"/>
              </w:rPr>
            </w:pPr>
            <w:r>
              <w:rPr>
                <w:sz w:val="24"/>
              </w:rPr>
              <w:t xml:space="preserve">A </w:t>
            </w:r>
            <w:r w:rsidRPr="00131B1D">
              <w:rPr>
                <w:b/>
                <w:color w:val="7030A0"/>
                <w:sz w:val="24"/>
              </w:rPr>
              <w:t>sole trader</w:t>
            </w:r>
            <w:r>
              <w:rPr>
                <w:sz w:val="24"/>
              </w:rPr>
              <w:t xml:space="preserve"> can employ people</w:t>
            </w:r>
          </w:p>
        </w:tc>
        <w:tc>
          <w:tcPr>
            <w:tcW w:w="708" w:type="dxa"/>
          </w:tcPr>
          <w:p w14:paraId="5D7073F6" w14:textId="77777777" w:rsidR="00F83A06" w:rsidRPr="004F7A06" w:rsidRDefault="00F83A06" w:rsidP="007D6859">
            <w:pPr>
              <w:ind w:right="-44"/>
              <w:jc w:val="center"/>
              <w:rPr>
                <w:sz w:val="24"/>
              </w:rPr>
            </w:pPr>
          </w:p>
        </w:tc>
        <w:tc>
          <w:tcPr>
            <w:tcW w:w="709" w:type="dxa"/>
          </w:tcPr>
          <w:p w14:paraId="3E1D90CA" w14:textId="77777777" w:rsidR="00F83A06" w:rsidRPr="004F7A06" w:rsidRDefault="00F83A06" w:rsidP="007D6859">
            <w:pPr>
              <w:ind w:right="-44"/>
              <w:jc w:val="center"/>
              <w:rPr>
                <w:sz w:val="24"/>
              </w:rPr>
            </w:pPr>
          </w:p>
        </w:tc>
      </w:tr>
    </w:tbl>
    <w:p w14:paraId="67EB5A5F" w14:textId="77777777" w:rsidR="00CF696C" w:rsidRPr="00807E5D" w:rsidRDefault="006469E9" w:rsidP="0082593A">
      <w:pPr>
        <w:ind w:left="-426" w:right="-613"/>
        <w:jc w:val="center"/>
        <w:rPr>
          <w:b/>
          <w:bCs/>
          <w:sz w:val="24"/>
        </w:rPr>
      </w:pPr>
      <w:r w:rsidRPr="00807E5D">
        <w:rPr>
          <w:b/>
          <w:bCs/>
          <w:sz w:val="24"/>
        </w:rPr>
        <w:lastRenderedPageBreak/>
        <w:t>Using the words below, fill in the gaps to complete the paragraph</w:t>
      </w:r>
    </w:p>
    <w:p w14:paraId="4AF6CCEC" w14:textId="77777777" w:rsidR="006469E9" w:rsidRDefault="006469E9" w:rsidP="0082593A">
      <w:pPr>
        <w:ind w:left="-426" w:right="-613"/>
        <w:jc w:val="center"/>
        <w:rPr>
          <w:sz w:val="24"/>
        </w:rPr>
      </w:pPr>
    </w:p>
    <w:p w14:paraId="79204E7A" w14:textId="77777777" w:rsidR="006469E9" w:rsidRDefault="006469E9" w:rsidP="007D6859">
      <w:pPr>
        <w:spacing w:line="360" w:lineRule="auto"/>
        <w:ind w:left="-426" w:right="-613"/>
        <w:jc w:val="center"/>
        <w:rPr>
          <w:sz w:val="24"/>
        </w:rPr>
      </w:pPr>
      <w:r>
        <w:rPr>
          <w:sz w:val="24"/>
        </w:rPr>
        <w:t>Sole _________________ have one owner, are</w:t>
      </w:r>
      <w:r w:rsidR="00F92AF2">
        <w:rPr>
          <w:sz w:val="24"/>
        </w:rPr>
        <w:t xml:space="preserve"> very easy to set up and can mak</w:t>
      </w:r>
      <w:r>
        <w:rPr>
          <w:sz w:val="24"/>
        </w:rPr>
        <w:t xml:space="preserve">e ________________ quickly </w:t>
      </w:r>
      <w:r w:rsidR="007D6859">
        <w:rPr>
          <w:sz w:val="24"/>
        </w:rPr>
        <w:t>because</w:t>
      </w:r>
      <w:r>
        <w:rPr>
          <w:sz w:val="24"/>
        </w:rPr>
        <w:t xml:space="preserve"> there is ____________ owner.  Like partnerships, sole traders have ________________________ liability, which means that they are responsible for all of the _________________ of the business.  This </w:t>
      </w:r>
      <w:r w:rsidR="007D6859">
        <w:rPr>
          <w:sz w:val="24"/>
        </w:rPr>
        <w:t>means</w:t>
      </w:r>
      <w:r>
        <w:rPr>
          <w:sz w:val="24"/>
        </w:rPr>
        <w:t xml:space="preserve"> that they may have to sell ___________________________ possessions.  A </w:t>
      </w:r>
      <w:r w:rsidR="007D6859">
        <w:rPr>
          <w:sz w:val="24"/>
        </w:rPr>
        <w:t>partnership</w:t>
      </w:r>
      <w:r>
        <w:rPr>
          <w:sz w:val="24"/>
        </w:rPr>
        <w:t xml:space="preserve"> would normally have a ________________</w:t>
      </w:r>
      <w:r w:rsidR="007D6859">
        <w:rPr>
          <w:sz w:val="24"/>
        </w:rPr>
        <w:t xml:space="preserve"> of partnership, which sets out the ____________________ of the partners and the amount of _____________________ they put into the business.</w:t>
      </w:r>
    </w:p>
    <w:p w14:paraId="676F88DE" w14:textId="628377EA" w:rsidR="00F77544" w:rsidRDefault="0016519F" w:rsidP="0082593A">
      <w:pPr>
        <w:ind w:left="-426" w:right="-613"/>
        <w:jc w:val="center"/>
        <w:rPr>
          <w:sz w:val="24"/>
        </w:rPr>
      </w:pPr>
      <w:r>
        <w:rPr>
          <w:noProof/>
          <w:sz w:val="24"/>
          <w:lang w:eastAsia="en-GB"/>
        </w:rPr>
        <mc:AlternateContent>
          <mc:Choice Requires="wps">
            <w:drawing>
              <wp:anchor distT="0" distB="0" distL="114300" distR="114300" simplePos="0" relativeHeight="251663872" behindDoc="0" locked="0" layoutInCell="1" allowOverlap="1" wp14:anchorId="356D3DB0" wp14:editId="222E3A68">
                <wp:simplePos x="0" y="0"/>
                <wp:positionH relativeFrom="margin">
                  <wp:posOffset>1722755</wp:posOffset>
                </wp:positionH>
                <wp:positionV relativeFrom="paragraph">
                  <wp:posOffset>247015</wp:posOffset>
                </wp:positionV>
                <wp:extent cx="1056640" cy="494030"/>
                <wp:effectExtent l="0" t="0" r="1905" b="3810"/>
                <wp:wrapNone/>
                <wp:docPr id="65513237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6640"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7F2257A4" w14:textId="77777777" w:rsidR="00F92AF2" w:rsidRPr="00B53C0A" w:rsidRDefault="00F92AF2" w:rsidP="007D6859">
                            <w:pPr>
                              <w:ind w:left="-426" w:right="-613"/>
                              <w:jc w:val="center"/>
                              <w:rPr>
                                <w:b/>
                                <w:color w:val="4472C4" w:themeColor="accent5"/>
                                <w:sz w:val="36"/>
                                <w:szCs w:val="36"/>
                              </w:rPr>
                            </w:pPr>
                            <w:r>
                              <w:rPr>
                                <w:b/>
                                <w:color w:val="4472C4" w:themeColor="accent5"/>
                                <w:sz w:val="36"/>
                                <w:szCs w:val="36"/>
                              </w:rPr>
                              <w:t>decisions</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56D3DB0" id="Text Box 31" o:spid="_x0000_s1049" type="#_x0000_t202" style="position:absolute;left:0;text-align:left;margin-left:135.65pt;margin-top:19.45pt;width:83.2pt;height:38.9pt;z-index:25166387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" filled="f" stroked="f" strokecolor="blue">
                <v:textbox style="mso-fit-shape-to-text:t">
                  <w:txbxContent>
                    <w:p w14:paraId="7F2257A4" w14:textId="77777777" w:rsidR="00F92AF2" w:rsidRPr="00B53C0A" w:rsidRDefault="00F92AF2" w:rsidP="007D6859">
                      <w:pPr>
                        <w:ind w:left="-426" w:right="-613"/>
                        <w:jc w:val="center"/>
                        <w:rPr>
                          <w:b/>
                          <w:color w:val="4472C4" w:themeColor="accent5"/>
                          <w:sz w:val="36"/>
                          <w:szCs w:val="36"/>
                        </w:rPr>
                      </w:pPr>
                      <w:r>
                        <w:rPr>
                          <w:b/>
                          <w:color w:val="4472C4" w:themeColor="accent5"/>
                          <w:sz w:val="36"/>
                          <w:szCs w:val="36"/>
                        </w:rPr>
                        <w:t>decisions</w:t>
                      </w:r>
                    </w:p>
                  </w:txbxContent>
                </v:textbox>
                <w10:wrap anchorx="margin"/>
              </v:shape>
            </w:pict>
          </mc:Fallback>
        </mc:AlternateContent>
      </w:r>
      <w:r>
        <w:rPr>
          <w:noProof/>
          <w:sz w:val="24"/>
          <w:lang w:eastAsia="en-GB"/>
        </w:rPr>
        <mc:AlternateContent>
          <mc:Choice Requires="wps">
            <w:drawing>
              <wp:anchor distT="0" distB="0" distL="114300" distR="114300" simplePos="0" relativeHeight="251660800" behindDoc="0" locked="0" layoutInCell="1" allowOverlap="1" wp14:anchorId="3AE4573D" wp14:editId="2B9D3B68">
                <wp:simplePos x="0" y="0"/>
                <wp:positionH relativeFrom="margin">
                  <wp:posOffset>-165100</wp:posOffset>
                </wp:positionH>
                <wp:positionV relativeFrom="paragraph">
                  <wp:posOffset>247015</wp:posOffset>
                </wp:positionV>
                <wp:extent cx="770255" cy="494030"/>
                <wp:effectExtent l="0" t="0" r="4445" b="3810"/>
                <wp:wrapNone/>
                <wp:docPr id="114931447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255"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1D84867B" w14:textId="77777777" w:rsidR="00F92AF2" w:rsidRPr="00B53C0A" w:rsidRDefault="00F92AF2" w:rsidP="007D6859">
                            <w:pPr>
                              <w:ind w:left="-426" w:right="-613"/>
                              <w:jc w:val="center"/>
                              <w:rPr>
                                <w:b/>
                                <w:color w:val="4472C4" w:themeColor="accent5"/>
                                <w:sz w:val="36"/>
                                <w:szCs w:val="36"/>
                              </w:rPr>
                            </w:pPr>
                            <w:r>
                              <w:rPr>
                                <w:b/>
                                <w:color w:val="4472C4" w:themeColor="accent5"/>
                                <w:sz w:val="36"/>
                                <w:szCs w:val="36"/>
                              </w:rPr>
                              <w:t>duties</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AE4573D" id="_x0000_s1050" type="#_x0000_t202" style="position:absolute;left:0;text-align:left;margin-left:-13pt;margin-top:19.45pt;width:60.65pt;height:38.9pt;z-index:25166080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" filled="f" stroked="f" strokecolor="blue">
                <v:textbox style="mso-fit-shape-to-text:t">
                  <w:txbxContent>
                    <w:p w14:paraId="1D84867B" w14:textId="77777777" w:rsidR="00F92AF2" w:rsidRPr="00B53C0A" w:rsidRDefault="00F92AF2" w:rsidP="007D6859">
                      <w:pPr>
                        <w:ind w:left="-426" w:right="-613"/>
                        <w:jc w:val="center"/>
                        <w:rPr>
                          <w:b/>
                          <w:color w:val="4472C4" w:themeColor="accent5"/>
                          <w:sz w:val="36"/>
                          <w:szCs w:val="36"/>
                        </w:rPr>
                      </w:pPr>
                      <w:r>
                        <w:rPr>
                          <w:b/>
                          <w:color w:val="4472C4" w:themeColor="accent5"/>
                          <w:sz w:val="36"/>
                          <w:szCs w:val="36"/>
                        </w:rPr>
                        <w:t>duties</w:t>
                      </w:r>
                    </w:p>
                  </w:txbxContent>
                </v:textbox>
                <w10:wrap anchorx="margin"/>
              </v:shape>
            </w:pict>
          </mc:Fallback>
        </mc:AlternateContent>
      </w:r>
      <w:r>
        <w:rPr>
          <w:noProof/>
          <w:sz w:val="24"/>
          <w:lang w:eastAsia="en-GB"/>
        </w:rPr>
        <mc:AlternateContent>
          <mc:Choice Requires="wps">
            <w:drawing>
              <wp:anchor distT="0" distB="0" distL="114300" distR="114300" simplePos="0" relativeHeight="251664896" behindDoc="0" locked="0" layoutInCell="1" allowOverlap="1" wp14:anchorId="64F391E1" wp14:editId="1F4EE86C">
                <wp:simplePos x="0" y="0"/>
                <wp:positionH relativeFrom="margin">
                  <wp:posOffset>3018790</wp:posOffset>
                </wp:positionH>
                <wp:positionV relativeFrom="paragraph">
                  <wp:posOffset>596265</wp:posOffset>
                </wp:positionV>
                <wp:extent cx="658495" cy="494030"/>
                <wp:effectExtent l="0" t="3810" r="0" b="0"/>
                <wp:wrapNone/>
                <wp:docPr id="49369102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164EF9B1" w14:textId="77777777" w:rsidR="00F92AF2" w:rsidRPr="00B53C0A" w:rsidRDefault="00F92AF2" w:rsidP="007D6859">
                            <w:pPr>
                              <w:ind w:left="-426" w:right="-613"/>
                              <w:jc w:val="center"/>
                              <w:rPr>
                                <w:b/>
                                <w:color w:val="4472C4" w:themeColor="accent5"/>
                                <w:sz w:val="36"/>
                                <w:szCs w:val="36"/>
                              </w:rPr>
                            </w:pPr>
                            <w:r>
                              <w:rPr>
                                <w:b/>
                                <w:color w:val="4472C4" w:themeColor="accent5"/>
                                <w:sz w:val="36"/>
                                <w:szCs w:val="36"/>
                              </w:rPr>
                              <w:t>deed</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4F391E1" id="Text Box 32" o:spid="_x0000_s1051" type="#_x0000_t202" style="position:absolute;left:0;text-align:left;margin-left:237.7pt;margin-top:46.95pt;width:51.85pt;height:38.9pt;z-index:25166489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" filled="f" stroked="f" strokecolor="blue">
                <v:textbox style="mso-fit-shape-to-text:t">
                  <w:txbxContent>
                    <w:p w14:paraId="164EF9B1" w14:textId="77777777" w:rsidR="00F92AF2" w:rsidRPr="00B53C0A" w:rsidRDefault="00F92AF2" w:rsidP="007D6859">
                      <w:pPr>
                        <w:ind w:left="-426" w:right="-613"/>
                        <w:jc w:val="center"/>
                        <w:rPr>
                          <w:b/>
                          <w:color w:val="4472C4" w:themeColor="accent5"/>
                          <w:sz w:val="36"/>
                          <w:szCs w:val="36"/>
                        </w:rPr>
                      </w:pPr>
                      <w:r>
                        <w:rPr>
                          <w:b/>
                          <w:color w:val="4472C4" w:themeColor="accent5"/>
                          <w:sz w:val="36"/>
                          <w:szCs w:val="36"/>
                        </w:rPr>
                        <w:t>deed</w:t>
                      </w:r>
                    </w:p>
                  </w:txbxContent>
                </v:textbox>
                <w10:wrap anchorx="margin"/>
              </v:shape>
            </w:pict>
          </mc:Fallback>
        </mc:AlternateContent>
      </w:r>
      <w:r>
        <w:rPr>
          <w:noProof/>
          <w:sz w:val="24"/>
          <w:lang w:eastAsia="en-GB"/>
        </w:rPr>
        <mc:AlternateContent>
          <mc:Choice Requires="wps">
            <w:drawing>
              <wp:anchor distT="0" distB="0" distL="114300" distR="114300" simplePos="0" relativeHeight="251662848" behindDoc="0" locked="0" layoutInCell="1" allowOverlap="1" wp14:anchorId="6F3052F5" wp14:editId="06334810">
                <wp:simplePos x="0" y="0"/>
                <wp:positionH relativeFrom="column">
                  <wp:posOffset>4146550</wp:posOffset>
                </wp:positionH>
                <wp:positionV relativeFrom="paragraph">
                  <wp:posOffset>247015</wp:posOffset>
                </wp:positionV>
                <wp:extent cx="866775" cy="494030"/>
                <wp:effectExtent l="3175" t="0" r="0" b="3810"/>
                <wp:wrapNone/>
                <wp:docPr id="157489497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67D01920" w14:textId="77777777" w:rsidR="00F92AF2" w:rsidRPr="00B53C0A" w:rsidRDefault="00F92AF2" w:rsidP="007D6859">
                            <w:pPr>
                              <w:ind w:left="-426" w:right="-613"/>
                              <w:jc w:val="center"/>
                              <w:rPr>
                                <w:b/>
                                <w:color w:val="4472C4" w:themeColor="accent5"/>
                                <w:sz w:val="36"/>
                                <w:szCs w:val="36"/>
                              </w:rPr>
                            </w:pPr>
                            <w:r>
                              <w:rPr>
                                <w:b/>
                                <w:color w:val="4472C4" w:themeColor="accent5"/>
                                <w:sz w:val="36"/>
                                <w:szCs w:val="36"/>
                              </w:rPr>
                              <w:t>traders</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F3052F5" id="_x0000_s1052" type="#_x0000_t202" style="position:absolute;left:0;text-align:left;margin-left:326.5pt;margin-top:19.45pt;width:68.25pt;height:38.9pt;z-index:251662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" filled="f" stroked="f" strokecolor="blue">
                <v:textbox style="mso-fit-shape-to-text:t">
                  <w:txbxContent>
                    <w:p w14:paraId="67D01920" w14:textId="77777777" w:rsidR="00F92AF2" w:rsidRPr="00B53C0A" w:rsidRDefault="00F92AF2" w:rsidP="007D6859">
                      <w:pPr>
                        <w:ind w:left="-426" w:right="-613"/>
                        <w:jc w:val="center"/>
                        <w:rPr>
                          <w:b/>
                          <w:color w:val="4472C4" w:themeColor="accent5"/>
                          <w:sz w:val="36"/>
                          <w:szCs w:val="36"/>
                        </w:rPr>
                      </w:pPr>
                      <w:r>
                        <w:rPr>
                          <w:b/>
                          <w:color w:val="4472C4" w:themeColor="accent5"/>
                          <w:sz w:val="36"/>
                          <w:szCs w:val="36"/>
                        </w:rPr>
                        <w:t>traders</w:t>
                      </w:r>
                    </w:p>
                  </w:txbxContent>
                </v:textbox>
              </v:shape>
            </w:pict>
          </mc:Fallback>
        </mc:AlternateContent>
      </w:r>
    </w:p>
    <w:p w14:paraId="3CE291E1" w14:textId="4601FDD6" w:rsidR="00C16FB4" w:rsidRDefault="0016519F" w:rsidP="0082593A">
      <w:pPr>
        <w:ind w:left="-426" w:right="-613"/>
        <w:jc w:val="center"/>
        <w:rPr>
          <w:sz w:val="24"/>
        </w:rPr>
      </w:pPr>
      <w:r>
        <w:rPr>
          <w:noProof/>
          <w:sz w:val="24"/>
          <w:lang w:eastAsia="en-GB"/>
        </w:rPr>
        <mc:AlternateContent>
          <mc:Choice Requires="wps">
            <w:drawing>
              <wp:anchor distT="0" distB="0" distL="114300" distR="114300" simplePos="0" relativeHeight="251659776" behindDoc="0" locked="0" layoutInCell="1" allowOverlap="1" wp14:anchorId="2BEB6243" wp14:editId="05C086DA">
                <wp:simplePos x="0" y="0"/>
                <wp:positionH relativeFrom="column">
                  <wp:posOffset>5332095</wp:posOffset>
                </wp:positionH>
                <wp:positionV relativeFrom="paragraph">
                  <wp:posOffset>283845</wp:posOffset>
                </wp:positionV>
                <wp:extent cx="714375" cy="494030"/>
                <wp:effectExtent l="0" t="3810" r="1905" b="0"/>
                <wp:wrapNone/>
                <wp:docPr id="117979179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49403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14:paraId="5FCEFFFF" w14:textId="77777777" w:rsidR="00F92AF2" w:rsidRPr="00B53C0A" w:rsidRDefault="00F92AF2" w:rsidP="007D6859">
                            <w:pPr>
                              <w:ind w:left="-426" w:right="-613"/>
                              <w:jc w:val="center"/>
                              <w:rPr>
                                <w:b/>
                                <w:color w:val="4472C4" w:themeColor="accent5"/>
                                <w:sz w:val="36"/>
                                <w:szCs w:val="36"/>
                              </w:rPr>
                            </w:pPr>
                            <w:r>
                              <w:rPr>
                                <w:b/>
                                <w:color w:val="4472C4" w:themeColor="accent5"/>
                                <w:sz w:val="36"/>
                                <w:szCs w:val="36"/>
                              </w:rPr>
                              <w:t>debts</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BEB6243" id="_x0000_s1053" type="#_x0000_t202" style="position:absolute;left:0;text-align:left;margin-left:419.85pt;margin-top:22.35pt;width:56.25pt;height:38.9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" fillcolor="white [3212]" stroked="f" strokecolor="blue">
                <v:textbox style="mso-fit-shape-to-text:t">
                  <w:txbxContent>
                    <w:p w14:paraId="5FCEFFFF" w14:textId="77777777" w:rsidR="00F92AF2" w:rsidRPr="00B53C0A" w:rsidRDefault="00F92AF2" w:rsidP="007D6859">
                      <w:pPr>
                        <w:ind w:left="-426" w:right="-613"/>
                        <w:jc w:val="center"/>
                        <w:rPr>
                          <w:b/>
                          <w:color w:val="4472C4" w:themeColor="accent5"/>
                          <w:sz w:val="36"/>
                          <w:szCs w:val="36"/>
                        </w:rPr>
                      </w:pPr>
                      <w:r>
                        <w:rPr>
                          <w:b/>
                          <w:color w:val="4472C4" w:themeColor="accent5"/>
                          <w:sz w:val="36"/>
                          <w:szCs w:val="36"/>
                        </w:rPr>
                        <w:t>debts</w:t>
                      </w:r>
                    </w:p>
                  </w:txbxContent>
                </v:textbox>
              </v:shape>
            </w:pict>
          </mc:Fallback>
        </mc:AlternateContent>
      </w:r>
      <w:r>
        <w:rPr>
          <w:noProof/>
          <w:sz w:val="24"/>
          <w:lang w:eastAsia="en-GB"/>
        </w:rPr>
        <mc:AlternateContent>
          <mc:Choice Requires="wps">
            <w:drawing>
              <wp:anchor distT="0" distB="0" distL="114300" distR="114300" simplePos="0" relativeHeight="251665920" behindDoc="0" locked="0" layoutInCell="1" allowOverlap="1" wp14:anchorId="0025757E" wp14:editId="7539B9F0">
                <wp:simplePos x="0" y="0"/>
                <wp:positionH relativeFrom="margin">
                  <wp:posOffset>904240</wp:posOffset>
                </wp:positionH>
                <wp:positionV relativeFrom="paragraph">
                  <wp:posOffset>293370</wp:posOffset>
                </wp:positionV>
                <wp:extent cx="543560" cy="494030"/>
                <wp:effectExtent l="0" t="3810" r="0" b="0"/>
                <wp:wrapNone/>
                <wp:docPr id="46865332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61FCB124" w14:textId="77777777" w:rsidR="00F92AF2" w:rsidRPr="00B53C0A" w:rsidRDefault="00F92AF2" w:rsidP="005A0E50">
                            <w:pPr>
                              <w:ind w:left="-426" w:right="-613"/>
                              <w:jc w:val="center"/>
                              <w:rPr>
                                <w:b/>
                                <w:color w:val="4472C4" w:themeColor="accent5"/>
                                <w:sz w:val="36"/>
                                <w:szCs w:val="36"/>
                              </w:rPr>
                            </w:pPr>
                            <w:r>
                              <w:rPr>
                                <w:b/>
                                <w:color w:val="4472C4" w:themeColor="accent5"/>
                                <w:sz w:val="36"/>
                                <w:szCs w:val="36"/>
                              </w:rPr>
                              <w:t>one</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025757E" id="Text Box 33" o:spid="_x0000_s1054" type="#_x0000_t202" style="position:absolute;left:0;text-align:left;margin-left:71.2pt;margin-top:23.1pt;width:42.8pt;height:38.9pt;z-index:25166592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" filled="f" stroked="f" strokecolor="blue">
                <v:textbox style="mso-fit-shape-to-text:t">
                  <w:txbxContent>
                    <w:p w14:paraId="61FCB124" w14:textId="77777777" w:rsidR="00F92AF2" w:rsidRPr="00B53C0A" w:rsidRDefault="00F92AF2" w:rsidP="005A0E50">
                      <w:pPr>
                        <w:ind w:left="-426" w:right="-613"/>
                        <w:jc w:val="center"/>
                        <w:rPr>
                          <w:b/>
                          <w:color w:val="4472C4" w:themeColor="accent5"/>
                          <w:sz w:val="36"/>
                          <w:szCs w:val="36"/>
                        </w:rPr>
                      </w:pPr>
                      <w:r>
                        <w:rPr>
                          <w:b/>
                          <w:color w:val="4472C4" w:themeColor="accent5"/>
                          <w:sz w:val="36"/>
                          <w:szCs w:val="36"/>
                        </w:rPr>
                        <w:t>one</w:t>
                      </w:r>
                    </w:p>
                  </w:txbxContent>
                </v:textbox>
                <w10:wrap anchorx="margin"/>
              </v:shape>
            </w:pict>
          </mc:Fallback>
        </mc:AlternateContent>
      </w:r>
    </w:p>
    <w:p w14:paraId="5B03276C" w14:textId="77777777" w:rsidR="004101AF" w:rsidRDefault="004101AF" w:rsidP="0082593A">
      <w:pPr>
        <w:ind w:left="-426" w:right="-613"/>
        <w:jc w:val="center"/>
        <w:rPr>
          <w:sz w:val="24"/>
        </w:rPr>
      </w:pPr>
    </w:p>
    <w:p w14:paraId="230C4D67" w14:textId="76FC6B62" w:rsidR="004101AF" w:rsidRDefault="0016519F" w:rsidP="0082593A">
      <w:pPr>
        <w:ind w:left="-426" w:right="-613"/>
        <w:jc w:val="center"/>
        <w:rPr>
          <w:sz w:val="24"/>
        </w:rPr>
      </w:pPr>
      <w:r>
        <w:rPr>
          <w:noProof/>
          <w:sz w:val="24"/>
          <w:lang w:eastAsia="en-GB"/>
        </w:rPr>
        <mc:AlternateContent>
          <mc:Choice Requires="wps">
            <w:drawing>
              <wp:anchor distT="0" distB="0" distL="114300" distR="114300" simplePos="0" relativeHeight="251666944" behindDoc="0" locked="0" layoutInCell="1" allowOverlap="1" wp14:anchorId="38190B63" wp14:editId="178C288D">
                <wp:simplePos x="0" y="0"/>
                <wp:positionH relativeFrom="margin">
                  <wp:posOffset>4100195</wp:posOffset>
                </wp:positionH>
                <wp:positionV relativeFrom="paragraph">
                  <wp:posOffset>192405</wp:posOffset>
                </wp:positionV>
                <wp:extent cx="1007745" cy="494030"/>
                <wp:effectExtent l="4445" t="2540" r="0" b="0"/>
                <wp:wrapNone/>
                <wp:docPr id="52075490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745"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347CF802" w14:textId="77777777" w:rsidR="00F92AF2" w:rsidRPr="00B53C0A" w:rsidRDefault="00F92AF2" w:rsidP="005A0E50">
                            <w:pPr>
                              <w:ind w:left="-426" w:right="-613"/>
                              <w:jc w:val="center"/>
                              <w:rPr>
                                <w:b/>
                                <w:color w:val="4472C4" w:themeColor="accent5"/>
                                <w:sz w:val="36"/>
                                <w:szCs w:val="36"/>
                              </w:rPr>
                            </w:pPr>
                            <w:r>
                              <w:rPr>
                                <w:b/>
                                <w:color w:val="4472C4" w:themeColor="accent5"/>
                                <w:sz w:val="36"/>
                                <w:szCs w:val="36"/>
                              </w:rPr>
                              <w:t>personal</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8190B63" id="Text Box 34" o:spid="_x0000_s1055" type="#_x0000_t202" style="position:absolute;left:0;text-align:left;margin-left:322.85pt;margin-top:15.15pt;width:79.35pt;height:38.9pt;z-index:25166694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" filled="f" stroked="f" strokecolor="blue">
                <v:textbox style="mso-fit-shape-to-text:t">
                  <w:txbxContent>
                    <w:p w14:paraId="347CF802" w14:textId="77777777" w:rsidR="00F92AF2" w:rsidRPr="00B53C0A" w:rsidRDefault="00F92AF2" w:rsidP="005A0E50">
                      <w:pPr>
                        <w:ind w:left="-426" w:right="-613"/>
                        <w:jc w:val="center"/>
                        <w:rPr>
                          <w:b/>
                          <w:color w:val="4472C4" w:themeColor="accent5"/>
                          <w:sz w:val="36"/>
                          <w:szCs w:val="36"/>
                        </w:rPr>
                      </w:pPr>
                      <w:r>
                        <w:rPr>
                          <w:b/>
                          <w:color w:val="4472C4" w:themeColor="accent5"/>
                          <w:sz w:val="36"/>
                          <w:szCs w:val="36"/>
                        </w:rPr>
                        <w:t>personal</w:t>
                      </w:r>
                    </w:p>
                  </w:txbxContent>
                </v:textbox>
                <w10:wrap anchorx="margin"/>
              </v:shape>
            </w:pict>
          </mc:Fallback>
        </mc:AlternateContent>
      </w:r>
      <w:r>
        <w:rPr>
          <w:noProof/>
          <w:sz w:val="24"/>
          <w:lang w:eastAsia="en-GB"/>
        </w:rPr>
        <mc:AlternateContent>
          <mc:Choice Requires="wps">
            <w:drawing>
              <wp:anchor distT="0" distB="0" distL="114300" distR="114300" simplePos="0" relativeHeight="251661824" behindDoc="0" locked="0" layoutInCell="1" allowOverlap="1" wp14:anchorId="33D699AD" wp14:editId="719F2100">
                <wp:simplePos x="0" y="0"/>
                <wp:positionH relativeFrom="margin">
                  <wp:posOffset>1805940</wp:posOffset>
                </wp:positionH>
                <wp:positionV relativeFrom="paragraph">
                  <wp:posOffset>182880</wp:posOffset>
                </wp:positionV>
                <wp:extent cx="818515" cy="494030"/>
                <wp:effectExtent l="0" t="2540" r="4445" b="0"/>
                <wp:wrapNone/>
                <wp:docPr id="20365099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515"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61DB6855" w14:textId="77777777" w:rsidR="00F92AF2" w:rsidRPr="00B53C0A" w:rsidRDefault="00F92AF2" w:rsidP="007D6859">
                            <w:pPr>
                              <w:ind w:left="-426" w:right="-613"/>
                              <w:jc w:val="center"/>
                              <w:rPr>
                                <w:b/>
                                <w:color w:val="4472C4" w:themeColor="accent5"/>
                                <w:sz w:val="36"/>
                                <w:szCs w:val="36"/>
                              </w:rPr>
                            </w:pPr>
                            <w:r>
                              <w:rPr>
                                <w:b/>
                                <w:color w:val="4472C4" w:themeColor="accent5"/>
                                <w:sz w:val="36"/>
                                <w:szCs w:val="36"/>
                              </w:rPr>
                              <w:t>capital</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3D699AD" id="_x0000_s1056" type="#_x0000_t202" style="position:absolute;left:0;text-align:left;margin-left:142.2pt;margin-top:14.4pt;width:64.45pt;height:38.9pt;z-index:25166182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" filled="f" stroked="f" strokecolor="blue">
                <v:textbox style="mso-fit-shape-to-text:t">
                  <w:txbxContent>
                    <w:p w14:paraId="61DB6855" w14:textId="77777777" w:rsidR="00F92AF2" w:rsidRPr="00B53C0A" w:rsidRDefault="00F92AF2" w:rsidP="007D6859">
                      <w:pPr>
                        <w:ind w:left="-426" w:right="-613"/>
                        <w:jc w:val="center"/>
                        <w:rPr>
                          <w:b/>
                          <w:color w:val="4472C4" w:themeColor="accent5"/>
                          <w:sz w:val="36"/>
                          <w:szCs w:val="36"/>
                        </w:rPr>
                      </w:pPr>
                      <w:r>
                        <w:rPr>
                          <w:b/>
                          <w:color w:val="4472C4" w:themeColor="accent5"/>
                          <w:sz w:val="36"/>
                          <w:szCs w:val="36"/>
                        </w:rPr>
                        <w:t>capital</w:t>
                      </w:r>
                    </w:p>
                  </w:txbxContent>
                </v:textbox>
                <w10:wrap anchorx="margin"/>
              </v:shape>
            </w:pict>
          </mc:Fallback>
        </mc:AlternateContent>
      </w:r>
      <w:r>
        <w:rPr>
          <w:noProof/>
          <w:sz w:val="24"/>
          <w:lang w:eastAsia="en-GB"/>
        </w:rPr>
        <mc:AlternateContent>
          <mc:Choice Requires="wps">
            <w:drawing>
              <wp:anchor distT="0" distB="0" distL="114300" distR="114300" simplePos="0" relativeHeight="251658752" behindDoc="0" locked="0" layoutInCell="1" allowOverlap="1" wp14:anchorId="4AD2595D" wp14:editId="1EAEDC8B">
                <wp:simplePos x="0" y="0"/>
                <wp:positionH relativeFrom="column">
                  <wp:posOffset>-330835</wp:posOffset>
                </wp:positionH>
                <wp:positionV relativeFrom="paragraph">
                  <wp:posOffset>182880</wp:posOffset>
                </wp:positionV>
                <wp:extent cx="1099820" cy="494030"/>
                <wp:effectExtent l="2540" t="2540" r="2540" b="0"/>
                <wp:wrapNone/>
                <wp:docPr id="28979015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9820" cy="49403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14:paraId="2A3479F7" w14:textId="77777777" w:rsidR="00F92AF2" w:rsidRPr="00B53C0A" w:rsidRDefault="00F92AF2" w:rsidP="007D6859">
                            <w:pPr>
                              <w:ind w:left="-426" w:right="-613"/>
                              <w:jc w:val="center"/>
                              <w:rPr>
                                <w:b/>
                                <w:color w:val="4472C4" w:themeColor="accent5"/>
                                <w:sz w:val="36"/>
                                <w:szCs w:val="36"/>
                              </w:rPr>
                            </w:pPr>
                            <w:r>
                              <w:rPr>
                                <w:b/>
                                <w:color w:val="4472C4" w:themeColor="accent5"/>
                                <w:sz w:val="36"/>
                                <w:szCs w:val="36"/>
                              </w:rPr>
                              <w:t>unlimited</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AD2595D" id="_x0000_s1057" type="#_x0000_t202" style="position:absolute;left:0;text-align:left;margin-left:-26.05pt;margin-top:14.4pt;width:86.6pt;height:38.9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" fillcolor="white [3212]" stroked="f" strokecolor="blue">
                <v:textbox style="mso-fit-shape-to-text:t">
                  <w:txbxContent>
                    <w:p w14:paraId="2A3479F7" w14:textId="77777777" w:rsidR="00F92AF2" w:rsidRPr="00B53C0A" w:rsidRDefault="00F92AF2" w:rsidP="007D6859">
                      <w:pPr>
                        <w:ind w:left="-426" w:right="-613"/>
                        <w:jc w:val="center"/>
                        <w:rPr>
                          <w:b/>
                          <w:color w:val="4472C4" w:themeColor="accent5"/>
                          <w:sz w:val="36"/>
                          <w:szCs w:val="36"/>
                        </w:rPr>
                      </w:pPr>
                      <w:r>
                        <w:rPr>
                          <w:b/>
                          <w:color w:val="4472C4" w:themeColor="accent5"/>
                          <w:sz w:val="36"/>
                          <w:szCs w:val="36"/>
                        </w:rPr>
                        <w:t>unlimited</w:t>
                      </w:r>
                    </w:p>
                  </w:txbxContent>
                </v:textbox>
              </v:shape>
            </w:pict>
          </mc:Fallback>
        </mc:AlternateContent>
      </w:r>
    </w:p>
    <w:p w14:paraId="2A0222DD" w14:textId="77777777" w:rsidR="004101AF" w:rsidRDefault="004101AF" w:rsidP="0082593A">
      <w:pPr>
        <w:ind w:left="-426" w:right="-613"/>
        <w:jc w:val="center"/>
        <w:rPr>
          <w:sz w:val="24"/>
        </w:rPr>
      </w:pPr>
    </w:p>
    <w:p w14:paraId="2F0045D6" w14:textId="77777777" w:rsidR="004101AF" w:rsidRDefault="004101AF" w:rsidP="0082593A">
      <w:pPr>
        <w:ind w:left="-426" w:right="-613"/>
        <w:jc w:val="center"/>
        <w:rPr>
          <w:sz w:val="24"/>
        </w:rPr>
      </w:pPr>
    </w:p>
    <w:p w14:paraId="3883FC82" w14:textId="77777777" w:rsidR="0070605B" w:rsidRDefault="0070605B" w:rsidP="0082593A">
      <w:pPr>
        <w:ind w:left="-426" w:right="-613"/>
        <w:jc w:val="center"/>
        <w:rPr>
          <w:sz w:val="24"/>
        </w:rPr>
      </w:pPr>
    </w:p>
    <w:p w14:paraId="3A7AD1EE" w14:textId="77777777" w:rsidR="0070605B" w:rsidRDefault="0070605B" w:rsidP="0082593A">
      <w:pPr>
        <w:ind w:left="-426" w:right="-613"/>
        <w:jc w:val="center"/>
        <w:rPr>
          <w:sz w:val="24"/>
        </w:rPr>
      </w:pPr>
      <w:r>
        <w:rPr>
          <w:sz w:val="24"/>
        </w:rPr>
        <w:t xml:space="preserve">For each of the features below, identify whether they are features of a </w:t>
      </w:r>
      <w:r w:rsidRPr="00DC4360">
        <w:rPr>
          <w:b/>
          <w:color w:val="7030A0"/>
          <w:sz w:val="24"/>
        </w:rPr>
        <w:t>private limited company</w:t>
      </w:r>
      <w:r>
        <w:rPr>
          <w:sz w:val="24"/>
        </w:rPr>
        <w:t xml:space="preserve">, a </w:t>
      </w:r>
      <w:r w:rsidRPr="00DC4360">
        <w:rPr>
          <w:b/>
          <w:color w:val="7030A0"/>
          <w:sz w:val="24"/>
        </w:rPr>
        <w:t>public limited company</w:t>
      </w:r>
      <w:r>
        <w:rPr>
          <w:sz w:val="24"/>
        </w:rPr>
        <w:t xml:space="preserve"> or both</w:t>
      </w:r>
      <w:r w:rsidR="00F92AF2">
        <w:rPr>
          <w:sz w:val="24"/>
        </w:rPr>
        <w:t>.</w:t>
      </w:r>
    </w:p>
    <w:p w14:paraId="14D474F9" w14:textId="77777777" w:rsidR="00FE7061" w:rsidRDefault="00FE7061" w:rsidP="00106B2F">
      <w:pPr>
        <w:spacing w:after="0"/>
        <w:ind w:left="-426" w:right="-613"/>
        <w:jc w:val="center"/>
        <w:rPr>
          <w:sz w:val="24"/>
        </w:rPr>
      </w:pPr>
    </w:p>
    <w:tbl>
      <w:tblPr>
        <w:tblStyle w:val="TableGrid"/>
        <w:tblW w:w="9924" w:type="dxa"/>
        <w:tblInd w:w="-318" w:type="dxa"/>
        <w:tblLook w:val="04A0" w:firstRow="1" w:lastRow="0" w:firstColumn="1" w:lastColumn="0" w:noHBand="0" w:noVBand="1"/>
      </w:tblPr>
      <w:tblGrid>
        <w:gridCol w:w="6947"/>
        <w:gridCol w:w="992"/>
        <w:gridCol w:w="992"/>
        <w:gridCol w:w="993"/>
      </w:tblGrid>
      <w:tr w:rsidR="00FE7061" w14:paraId="142633B5" w14:textId="77777777" w:rsidTr="002E17BB">
        <w:trPr>
          <w:trHeight w:val="411"/>
        </w:trPr>
        <w:tc>
          <w:tcPr>
            <w:tcW w:w="6947" w:type="dxa"/>
            <w:shd w:val="clear" w:color="auto" w:fill="FFF2CC" w:themeFill="accent4" w:themeFillTint="33"/>
            <w:vAlign w:val="center"/>
          </w:tcPr>
          <w:p w14:paraId="3598424F" w14:textId="77777777" w:rsidR="00FE7061" w:rsidRPr="00FE7061" w:rsidRDefault="00FE7061" w:rsidP="00106B2F">
            <w:pPr>
              <w:jc w:val="center"/>
              <w:rPr>
                <w:b/>
                <w:sz w:val="24"/>
              </w:rPr>
            </w:pPr>
            <w:r w:rsidRPr="00FE7061">
              <w:rPr>
                <w:b/>
                <w:sz w:val="24"/>
              </w:rPr>
              <w:t>Feature</w:t>
            </w:r>
          </w:p>
        </w:tc>
        <w:tc>
          <w:tcPr>
            <w:tcW w:w="992" w:type="dxa"/>
            <w:shd w:val="clear" w:color="auto" w:fill="FFF2CC" w:themeFill="accent4" w:themeFillTint="33"/>
            <w:vAlign w:val="center"/>
          </w:tcPr>
          <w:p w14:paraId="2D349FFA" w14:textId="77777777" w:rsidR="00FE7061" w:rsidRPr="00FE7061" w:rsidRDefault="00FE7061" w:rsidP="00106B2F">
            <w:pPr>
              <w:ind w:right="-44"/>
              <w:jc w:val="center"/>
              <w:rPr>
                <w:b/>
                <w:sz w:val="24"/>
              </w:rPr>
            </w:pPr>
            <w:r w:rsidRPr="00FE7061">
              <w:rPr>
                <w:b/>
                <w:sz w:val="24"/>
              </w:rPr>
              <w:t>LTD</w:t>
            </w:r>
          </w:p>
        </w:tc>
        <w:tc>
          <w:tcPr>
            <w:tcW w:w="992" w:type="dxa"/>
            <w:shd w:val="clear" w:color="auto" w:fill="FFF2CC" w:themeFill="accent4" w:themeFillTint="33"/>
            <w:vAlign w:val="center"/>
          </w:tcPr>
          <w:p w14:paraId="56E9F40A" w14:textId="77777777" w:rsidR="00FE7061" w:rsidRPr="00FE7061" w:rsidRDefault="00FE7061" w:rsidP="00106B2F">
            <w:pPr>
              <w:ind w:right="-44"/>
              <w:jc w:val="center"/>
              <w:rPr>
                <w:b/>
                <w:sz w:val="24"/>
              </w:rPr>
            </w:pPr>
            <w:r w:rsidRPr="00FE7061">
              <w:rPr>
                <w:b/>
                <w:sz w:val="24"/>
              </w:rPr>
              <w:t>PLC</w:t>
            </w:r>
          </w:p>
        </w:tc>
        <w:tc>
          <w:tcPr>
            <w:tcW w:w="993" w:type="dxa"/>
            <w:shd w:val="clear" w:color="auto" w:fill="FFF2CC" w:themeFill="accent4" w:themeFillTint="33"/>
            <w:vAlign w:val="center"/>
          </w:tcPr>
          <w:p w14:paraId="684402A4" w14:textId="77777777" w:rsidR="00FE7061" w:rsidRPr="00FE7061" w:rsidRDefault="00FE7061" w:rsidP="00106B2F">
            <w:pPr>
              <w:jc w:val="center"/>
              <w:rPr>
                <w:b/>
                <w:sz w:val="24"/>
              </w:rPr>
            </w:pPr>
            <w:r w:rsidRPr="00FE7061">
              <w:rPr>
                <w:b/>
                <w:sz w:val="24"/>
              </w:rPr>
              <w:t>Both</w:t>
            </w:r>
          </w:p>
        </w:tc>
      </w:tr>
      <w:tr w:rsidR="00FE7061" w14:paraId="60DDE3B8" w14:textId="77777777" w:rsidTr="002E17BB">
        <w:trPr>
          <w:trHeight w:val="455"/>
        </w:trPr>
        <w:tc>
          <w:tcPr>
            <w:tcW w:w="6947" w:type="dxa"/>
            <w:vAlign w:val="center"/>
          </w:tcPr>
          <w:p w14:paraId="189A7056" w14:textId="77777777" w:rsidR="00FE7061" w:rsidRDefault="00FE7061" w:rsidP="00106B2F">
            <w:pPr>
              <w:jc w:val="center"/>
              <w:rPr>
                <w:sz w:val="24"/>
              </w:rPr>
            </w:pPr>
            <w:r>
              <w:rPr>
                <w:sz w:val="24"/>
              </w:rPr>
              <w:t>Financial information is available to the public</w:t>
            </w:r>
          </w:p>
        </w:tc>
        <w:tc>
          <w:tcPr>
            <w:tcW w:w="992" w:type="dxa"/>
          </w:tcPr>
          <w:p w14:paraId="77D454F4" w14:textId="77777777" w:rsidR="00FE7061" w:rsidRDefault="00FE7061" w:rsidP="00FE7061">
            <w:pPr>
              <w:ind w:right="-44"/>
              <w:jc w:val="center"/>
              <w:rPr>
                <w:sz w:val="24"/>
              </w:rPr>
            </w:pPr>
          </w:p>
        </w:tc>
        <w:tc>
          <w:tcPr>
            <w:tcW w:w="992" w:type="dxa"/>
          </w:tcPr>
          <w:p w14:paraId="27CBF9F2" w14:textId="77777777" w:rsidR="00FE7061" w:rsidRDefault="00FE7061" w:rsidP="00FE7061">
            <w:pPr>
              <w:ind w:right="-44"/>
              <w:jc w:val="center"/>
              <w:rPr>
                <w:sz w:val="24"/>
              </w:rPr>
            </w:pPr>
          </w:p>
        </w:tc>
        <w:tc>
          <w:tcPr>
            <w:tcW w:w="993" w:type="dxa"/>
          </w:tcPr>
          <w:p w14:paraId="57408291" w14:textId="77777777" w:rsidR="00FE7061" w:rsidRDefault="00FE7061" w:rsidP="00FE7061">
            <w:pPr>
              <w:jc w:val="center"/>
              <w:rPr>
                <w:sz w:val="24"/>
              </w:rPr>
            </w:pPr>
          </w:p>
        </w:tc>
      </w:tr>
      <w:tr w:rsidR="00FE7061" w14:paraId="59210BBB" w14:textId="77777777" w:rsidTr="002E17BB">
        <w:trPr>
          <w:trHeight w:val="455"/>
        </w:trPr>
        <w:tc>
          <w:tcPr>
            <w:tcW w:w="6947" w:type="dxa"/>
            <w:vAlign w:val="center"/>
          </w:tcPr>
          <w:p w14:paraId="3B75EB07" w14:textId="77777777" w:rsidR="00FE7061" w:rsidRDefault="00FE7061" w:rsidP="00106B2F">
            <w:pPr>
              <w:jc w:val="center"/>
              <w:rPr>
                <w:sz w:val="24"/>
              </w:rPr>
            </w:pPr>
            <w:r>
              <w:rPr>
                <w:sz w:val="24"/>
              </w:rPr>
              <w:t>Shareholders have limited liability</w:t>
            </w:r>
          </w:p>
        </w:tc>
        <w:tc>
          <w:tcPr>
            <w:tcW w:w="992" w:type="dxa"/>
          </w:tcPr>
          <w:p w14:paraId="35C63593" w14:textId="77777777" w:rsidR="00FE7061" w:rsidRDefault="00FE7061" w:rsidP="00FE7061">
            <w:pPr>
              <w:ind w:right="-44"/>
              <w:jc w:val="center"/>
              <w:rPr>
                <w:sz w:val="24"/>
              </w:rPr>
            </w:pPr>
          </w:p>
        </w:tc>
        <w:tc>
          <w:tcPr>
            <w:tcW w:w="992" w:type="dxa"/>
          </w:tcPr>
          <w:p w14:paraId="10020D90" w14:textId="77777777" w:rsidR="00FE7061" w:rsidRDefault="00FE7061" w:rsidP="00FE7061">
            <w:pPr>
              <w:ind w:right="-44"/>
              <w:jc w:val="center"/>
              <w:rPr>
                <w:sz w:val="24"/>
              </w:rPr>
            </w:pPr>
          </w:p>
        </w:tc>
        <w:tc>
          <w:tcPr>
            <w:tcW w:w="993" w:type="dxa"/>
          </w:tcPr>
          <w:p w14:paraId="39CF19E4" w14:textId="77777777" w:rsidR="00FE7061" w:rsidRDefault="00FE7061" w:rsidP="00FE7061">
            <w:pPr>
              <w:jc w:val="center"/>
              <w:rPr>
                <w:sz w:val="24"/>
              </w:rPr>
            </w:pPr>
          </w:p>
        </w:tc>
      </w:tr>
      <w:tr w:rsidR="00FE7061" w14:paraId="72C7AFB6" w14:textId="77777777" w:rsidTr="002E17BB">
        <w:trPr>
          <w:trHeight w:val="455"/>
        </w:trPr>
        <w:tc>
          <w:tcPr>
            <w:tcW w:w="6947" w:type="dxa"/>
            <w:vAlign w:val="center"/>
          </w:tcPr>
          <w:p w14:paraId="63CBDED8" w14:textId="77777777" w:rsidR="00FE7061" w:rsidRDefault="00FE7061" w:rsidP="00106B2F">
            <w:pPr>
              <w:jc w:val="center"/>
              <w:rPr>
                <w:sz w:val="24"/>
              </w:rPr>
            </w:pPr>
            <w:r>
              <w:rPr>
                <w:sz w:val="24"/>
              </w:rPr>
              <w:t>Shares are sold on the stock market</w:t>
            </w:r>
          </w:p>
        </w:tc>
        <w:tc>
          <w:tcPr>
            <w:tcW w:w="992" w:type="dxa"/>
          </w:tcPr>
          <w:p w14:paraId="1F310379" w14:textId="77777777" w:rsidR="00FE7061" w:rsidRDefault="00FE7061" w:rsidP="00FE7061">
            <w:pPr>
              <w:ind w:right="-44"/>
              <w:jc w:val="center"/>
              <w:rPr>
                <w:sz w:val="24"/>
              </w:rPr>
            </w:pPr>
          </w:p>
        </w:tc>
        <w:tc>
          <w:tcPr>
            <w:tcW w:w="992" w:type="dxa"/>
          </w:tcPr>
          <w:p w14:paraId="365F0E3A" w14:textId="77777777" w:rsidR="00FE7061" w:rsidRDefault="00FE7061" w:rsidP="00FE7061">
            <w:pPr>
              <w:ind w:right="-44"/>
              <w:jc w:val="center"/>
              <w:rPr>
                <w:sz w:val="24"/>
              </w:rPr>
            </w:pPr>
          </w:p>
        </w:tc>
        <w:tc>
          <w:tcPr>
            <w:tcW w:w="993" w:type="dxa"/>
          </w:tcPr>
          <w:p w14:paraId="77B195AB" w14:textId="77777777" w:rsidR="00FE7061" w:rsidRDefault="00FE7061" w:rsidP="00FE7061">
            <w:pPr>
              <w:jc w:val="center"/>
              <w:rPr>
                <w:sz w:val="24"/>
              </w:rPr>
            </w:pPr>
          </w:p>
        </w:tc>
      </w:tr>
      <w:tr w:rsidR="00FE7061" w14:paraId="476031ED" w14:textId="77777777" w:rsidTr="002E17BB">
        <w:trPr>
          <w:trHeight w:val="455"/>
        </w:trPr>
        <w:tc>
          <w:tcPr>
            <w:tcW w:w="6947" w:type="dxa"/>
            <w:vAlign w:val="center"/>
          </w:tcPr>
          <w:p w14:paraId="71ACDD37" w14:textId="77777777" w:rsidR="00FE7061" w:rsidRDefault="00FE7061" w:rsidP="00106B2F">
            <w:pPr>
              <w:jc w:val="center"/>
              <w:rPr>
                <w:sz w:val="24"/>
              </w:rPr>
            </w:pPr>
            <w:r>
              <w:rPr>
                <w:sz w:val="24"/>
              </w:rPr>
              <w:t>Dividends are paid to shareholders</w:t>
            </w:r>
          </w:p>
        </w:tc>
        <w:tc>
          <w:tcPr>
            <w:tcW w:w="992" w:type="dxa"/>
          </w:tcPr>
          <w:p w14:paraId="0FAF69D0" w14:textId="77777777" w:rsidR="00FE7061" w:rsidRDefault="00FE7061" w:rsidP="00FE7061">
            <w:pPr>
              <w:ind w:right="-44"/>
              <w:jc w:val="center"/>
              <w:rPr>
                <w:sz w:val="24"/>
              </w:rPr>
            </w:pPr>
          </w:p>
        </w:tc>
        <w:tc>
          <w:tcPr>
            <w:tcW w:w="992" w:type="dxa"/>
          </w:tcPr>
          <w:p w14:paraId="577B1A84" w14:textId="77777777" w:rsidR="00FE7061" w:rsidRDefault="00FE7061" w:rsidP="00FE7061">
            <w:pPr>
              <w:ind w:right="-44"/>
              <w:jc w:val="center"/>
              <w:rPr>
                <w:sz w:val="24"/>
              </w:rPr>
            </w:pPr>
          </w:p>
        </w:tc>
        <w:tc>
          <w:tcPr>
            <w:tcW w:w="993" w:type="dxa"/>
          </w:tcPr>
          <w:p w14:paraId="28B51E82" w14:textId="77777777" w:rsidR="00FE7061" w:rsidRDefault="00FE7061" w:rsidP="00FE7061">
            <w:pPr>
              <w:jc w:val="center"/>
              <w:rPr>
                <w:sz w:val="24"/>
              </w:rPr>
            </w:pPr>
          </w:p>
        </w:tc>
      </w:tr>
      <w:tr w:rsidR="00FE7061" w14:paraId="12A53D29" w14:textId="77777777" w:rsidTr="002E17BB">
        <w:trPr>
          <w:trHeight w:val="455"/>
        </w:trPr>
        <w:tc>
          <w:tcPr>
            <w:tcW w:w="6947" w:type="dxa"/>
            <w:vAlign w:val="center"/>
          </w:tcPr>
          <w:p w14:paraId="50681CA0" w14:textId="77777777" w:rsidR="00FE7061" w:rsidRDefault="00FE7061" w:rsidP="00106B2F">
            <w:pPr>
              <w:jc w:val="center"/>
              <w:rPr>
                <w:sz w:val="24"/>
              </w:rPr>
            </w:pPr>
            <w:r>
              <w:rPr>
                <w:sz w:val="24"/>
              </w:rPr>
              <w:t>Shares are usually sold to family and friends</w:t>
            </w:r>
          </w:p>
        </w:tc>
        <w:tc>
          <w:tcPr>
            <w:tcW w:w="992" w:type="dxa"/>
          </w:tcPr>
          <w:p w14:paraId="451F0390" w14:textId="77777777" w:rsidR="00FE7061" w:rsidRDefault="00FE7061" w:rsidP="00FE7061">
            <w:pPr>
              <w:ind w:right="-44"/>
              <w:jc w:val="center"/>
              <w:rPr>
                <w:sz w:val="24"/>
              </w:rPr>
            </w:pPr>
          </w:p>
        </w:tc>
        <w:tc>
          <w:tcPr>
            <w:tcW w:w="992" w:type="dxa"/>
          </w:tcPr>
          <w:p w14:paraId="51D87232" w14:textId="77777777" w:rsidR="00FE7061" w:rsidRDefault="00FE7061" w:rsidP="00FE7061">
            <w:pPr>
              <w:ind w:right="-44"/>
              <w:jc w:val="center"/>
              <w:rPr>
                <w:sz w:val="24"/>
              </w:rPr>
            </w:pPr>
          </w:p>
        </w:tc>
        <w:tc>
          <w:tcPr>
            <w:tcW w:w="993" w:type="dxa"/>
          </w:tcPr>
          <w:p w14:paraId="77A1BB8E" w14:textId="77777777" w:rsidR="00FE7061" w:rsidRDefault="00FE7061" w:rsidP="00FE7061">
            <w:pPr>
              <w:jc w:val="center"/>
              <w:rPr>
                <w:sz w:val="24"/>
              </w:rPr>
            </w:pPr>
          </w:p>
        </w:tc>
      </w:tr>
      <w:tr w:rsidR="00FE7061" w14:paraId="05CC3D10" w14:textId="77777777" w:rsidTr="002E17BB">
        <w:trPr>
          <w:trHeight w:val="455"/>
        </w:trPr>
        <w:tc>
          <w:tcPr>
            <w:tcW w:w="6947" w:type="dxa"/>
            <w:vAlign w:val="center"/>
          </w:tcPr>
          <w:p w14:paraId="68280A0F" w14:textId="77777777" w:rsidR="00FE7061" w:rsidRDefault="00FE7061" w:rsidP="00106B2F">
            <w:pPr>
              <w:jc w:val="center"/>
              <w:rPr>
                <w:sz w:val="24"/>
              </w:rPr>
            </w:pPr>
            <w:r>
              <w:rPr>
                <w:sz w:val="24"/>
              </w:rPr>
              <w:t>Can be taken over without the consent of original shareholders</w:t>
            </w:r>
          </w:p>
        </w:tc>
        <w:tc>
          <w:tcPr>
            <w:tcW w:w="992" w:type="dxa"/>
          </w:tcPr>
          <w:p w14:paraId="6316DC2E" w14:textId="77777777" w:rsidR="00FE7061" w:rsidRDefault="00FE7061" w:rsidP="00FE7061">
            <w:pPr>
              <w:ind w:right="-44"/>
              <w:jc w:val="center"/>
              <w:rPr>
                <w:sz w:val="24"/>
              </w:rPr>
            </w:pPr>
          </w:p>
        </w:tc>
        <w:tc>
          <w:tcPr>
            <w:tcW w:w="992" w:type="dxa"/>
          </w:tcPr>
          <w:p w14:paraId="7F09BEC7" w14:textId="77777777" w:rsidR="00FE7061" w:rsidRDefault="00FE7061" w:rsidP="00FE7061">
            <w:pPr>
              <w:ind w:right="-44"/>
              <w:jc w:val="center"/>
              <w:rPr>
                <w:sz w:val="24"/>
              </w:rPr>
            </w:pPr>
          </w:p>
        </w:tc>
        <w:tc>
          <w:tcPr>
            <w:tcW w:w="993" w:type="dxa"/>
          </w:tcPr>
          <w:p w14:paraId="33E8D1FA" w14:textId="77777777" w:rsidR="00FE7061" w:rsidRDefault="00FE7061" w:rsidP="00FE7061">
            <w:pPr>
              <w:jc w:val="center"/>
              <w:rPr>
                <w:sz w:val="24"/>
              </w:rPr>
            </w:pPr>
          </w:p>
        </w:tc>
      </w:tr>
      <w:tr w:rsidR="00FE7061" w14:paraId="47650F36" w14:textId="77777777" w:rsidTr="002E17BB">
        <w:trPr>
          <w:trHeight w:val="455"/>
        </w:trPr>
        <w:tc>
          <w:tcPr>
            <w:tcW w:w="6947" w:type="dxa"/>
            <w:vAlign w:val="center"/>
          </w:tcPr>
          <w:p w14:paraId="074F4F1B" w14:textId="77777777" w:rsidR="00FE7061" w:rsidRDefault="00106B2F" w:rsidP="00106B2F">
            <w:pPr>
              <w:jc w:val="center"/>
              <w:rPr>
                <w:sz w:val="24"/>
              </w:rPr>
            </w:pPr>
            <w:r>
              <w:rPr>
                <w:sz w:val="24"/>
              </w:rPr>
              <w:t>Can have any number of shareholders</w:t>
            </w:r>
          </w:p>
        </w:tc>
        <w:tc>
          <w:tcPr>
            <w:tcW w:w="992" w:type="dxa"/>
          </w:tcPr>
          <w:p w14:paraId="089A6C72" w14:textId="77777777" w:rsidR="00FE7061" w:rsidRDefault="00FE7061" w:rsidP="00FE7061">
            <w:pPr>
              <w:ind w:right="-44"/>
              <w:jc w:val="center"/>
              <w:rPr>
                <w:sz w:val="24"/>
              </w:rPr>
            </w:pPr>
          </w:p>
        </w:tc>
        <w:tc>
          <w:tcPr>
            <w:tcW w:w="992" w:type="dxa"/>
          </w:tcPr>
          <w:p w14:paraId="273EF648" w14:textId="77777777" w:rsidR="00FE7061" w:rsidRDefault="00FE7061" w:rsidP="00FE7061">
            <w:pPr>
              <w:ind w:right="-44"/>
              <w:jc w:val="center"/>
              <w:rPr>
                <w:sz w:val="24"/>
              </w:rPr>
            </w:pPr>
          </w:p>
        </w:tc>
        <w:tc>
          <w:tcPr>
            <w:tcW w:w="993" w:type="dxa"/>
          </w:tcPr>
          <w:p w14:paraId="357AE9B8" w14:textId="77777777" w:rsidR="00FE7061" w:rsidRDefault="00FE7061" w:rsidP="00FE7061">
            <w:pPr>
              <w:jc w:val="center"/>
              <w:rPr>
                <w:sz w:val="24"/>
              </w:rPr>
            </w:pPr>
          </w:p>
        </w:tc>
      </w:tr>
      <w:tr w:rsidR="00106B2F" w14:paraId="4DAD381A" w14:textId="77777777" w:rsidTr="002E17BB">
        <w:trPr>
          <w:trHeight w:val="455"/>
        </w:trPr>
        <w:tc>
          <w:tcPr>
            <w:tcW w:w="6947" w:type="dxa"/>
            <w:vAlign w:val="center"/>
          </w:tcPr>
          <w:p w14:paraId="0B055C84" w14:textId="77777777" w:rsidR="00106B2F" w:rsidRDefault="00106B2F" w:rsidP="00106B2F">
            <w:pPr>
              <w:jc w:val="center"/>
              <w:rPr>
                <w:sz w:val="24"/>
              </w:rPr>
            </w:pPr>
            <w:r>
              <w:rPr>
                <w:sz w:val="24"/>
              </w:rPr>
              <w:t>Share capital must be at least £50,000</w:t>
            </w:r>
          </w:p>
        </w:tc>
        <w:tc>
          <w:tcPr>
            <w:tcW w:w="992" w:type="dxa"/>
          </w:tcPr>
          <w:p w14:paraId="67BAFBE2" w14:textId="77777777" w:rsidR="00106B2F" w:rsidRDefault="00106B2F" w:rsidP="007B33EC">
            <w:pPr>
              <w:ind w:right="-44"/>
              <w:jc w:val="center"/>
              <w:rPr>
                <w:sz w:val="24"/>
              </w:rPr>
            </w:pPr>
          </w:p>
        </w:tc>
        <w:tc>
          <w:tcPr>
            <w:tcW w:w="992" w:type="dxa"/>
          </w:tcPr>
          <w:p w14:paraId="0B5DF555" w14:textId="77777777" w:rsidR="00106B2F" w:rsidRDefault="00106B2F" w:rsidP="007B33EC">
            <w:pPr>
              <w:ind w:right="-44"/>
              <w:jc w:val="center"/>
              <w:rPr>
                <w:sz w:val="24"/>
              </w:rPr>
            </w:pPr>
          </w:p>
        </w:tc>
        <w:tc>
          <w:tcPr>
            <w:tcW w:w="993" w:type="dxa"/>
          </w:tcPr>
          <w:p w14:paraId="2E996465" w14:textId="77777777" w:rsidR="00106B2F" w:rsidRDefault="00106B2F" w:rsidP="007B33EC">
            <w:pPr>
              <w:jc w:val="center"/>
              <w:rPr>
                <w:sz w:val="24"/>
              </w:rPr>
            </w:pPr>
          </w:p>
        </w:tc>
      </w:tr>
      <w:tr w:rsidR="00106B2F" w14:paraId="202A2F6A" w14:textId="77777777" w:rsidTr="002E17BB">
        <w:trPr>
          <w:trHeight w:val="455"/>
        </w:trPr>
        <w:tc>
          <w:tcPr>
            <w:tcW w:w="6947" w:type="dxa"/>
            <w:vAlign w:val="center"/>
          </w:tcPr>
          <w:p w14:paraId="094E2D3E" w14:textId="77777777" w:rsidR="00106B2F" w:rsidRDefault="00106B2F" w:rsidP="00106B2F">
            <w:pPr>
              <w:jc w:val="center"/>
              <w:rPr>
                <w:sz w:val="24"/>
              </w:rPr>
            </w:pPr>
            <w:r>
              <w:rPr>
                <w:sz w:val="24"/>
              </w:rPr>
              <w:t>Has LTD after its name</w:t>
            </w:r>
          </w:p>
        </w:tc>
        <w:tc>
          <w:tcPr>
            <w:tcW w:w="992" w:type="dxa"/>
          </w:tcPr>
          <w:p w14:paraId="172A574D" w14:textId="77777777" w:rsidR="00106B2F" w:rsidRDefault="00106B2F" w:rsidP="007B33EC">
            <w:pPr>
              <w:ind w:right="-44"/>
              <w:jc w:val="center"/>
              <w:rPr>
                <w:sz w:val="24"/>
              </w:rPr>
            </w:pPr>
          </w:p>
        </w:tc>
        <w:tc>
          <w:tcPr>
            <w:tcW w:w="992" w:type="dxa"/>
          </w:tcPr>
          <w:p w14:paraId="4E63EC27" w14:textId="77777777" w:rsidR="00106B2F" w:rsidRDefault="00106B2F" w:rsidP="007B33EC">
            <w:pPr>
              <w:ind w:right="-44"/>
              <w:jc w:val="center"/>
              <w:rPr>
                <w:sz w:val="24"/>
              </w:rPr>
            </w:pPr>
          </w:p>
        </w:tc>
        <w:tc>
          <w:tcPr>
            <w:tcW w:w="993" w:type="dxa"/>
          </w:tcPr>
          <w:p w14:paraId="6A67836F" w14:textId="77777777" w:rsidR="00106B2F" w:rsidRDefault="00106B2F" w:rsidP="007B33EC">
            <w:pPr>
              <w:jc w:val="center"/>
              <w:rPr>
                <w:sz w:val="24"/>
              </w:rPr>
            </w:pPr>
          </w:p>
        </w:tc>
      </w:tr>
      <w:tr w:rsidR="00106B2F" w14:paraId="5987129D" w14:textId="77777777" w:rsidTr="002E17BB">
        <w:trPr>
          <w:trHeight w:val="455"/>
        </w:trPr>
        <w:tc>
          <w:tcPr>
            <w:tcW w:w="6947" w:type="dxa"/>
            <w:vAlign w:val="center"/>
          </w:tcPr>
          <w:p w14:paraId="0D69B32D" w14:textId="77777777" w:rsidR="00106B2F" w:rsidRDefault="00106B2F" w:rsidP="00106B2F">
            <w:pPr>
              <w:jc w:val="center"/>
              <w:rPr>
                <w:sz w:val="24"/>
              </w:rPr>
            </w:pPr>
            <w:r>
              <w:rPr>
                <w:sz w:val="24"/>
              </w:rPr>
              <w:t>Can only be taken over with consent of existing shareholders</w:t>
            </w:r>
          </w:p>
        </w:tc>
        <w:tc>
          <w:tcPr>
            <w:tcW w:w="992" w:type="dxa"/>
          </w:tcPr>
          <w:p w14:paraId="2B0B8BA2" w14:textId="77777777" w:rsidR="00106B2F" w:rsidRDefault="00106B2F" w:rsidP="007B33EC">
            <w:pPr>
              <w:ind w:right="-44"/>
              <w:jc w:val="center"/>
              <w:rPr>
                <w:sz w:val="24"/>
              </w:rPr>
            </w:pPr>
          </w:p>
        </w:tc>
        <w:tc>
          <w:tcPr>
            <w:tcW w:w="992" w:type="dxa"/>
          </w:tcPr>
          <w:p w14:paraId="74F887DC" w14:textId="77777777" w:rsidR="00106B2F" w:rsidRDefault="00106B2F" w:rsidP="007B33EC">
            <w:pPr>
              <w:ind w:right="-44"/>
              <w:jc w:val="center"/>
              <w:rPr>
                <w:sz w:val="24"/>
              </w:rPr>
            </w:pPr>
          </w:p>
        </w:tc>
        <w:tc>
          <w:tcPr>
            <w:tcW w:w="993" w:type="dxa"/>
          </w:tcPr>
          <w:p w14:paraId="7D810418" w14:textId="77777777" w:rsidR="00106B2F" w:rsidRDefault="00106B2F" w:rsidP="007B33EC">
            <w:pPr>
              <w:jc w:val="center"/>
              <w:rPr>
                <w:sz w:val="24"/>
              </w:rPr>
            </w:pPr>
          </w:p>
        </w:tc>
      </w:tr>
      <w:tr w:rsidR="00106B2F" w14:paraId="2644EFC0" w14:textId="77777777" w:rsidTr="002E17BB">
        <w:trPr>
          <w:trHeight w:val="455"/>
        </w:trPr>
        <w:tc>
          <w:tcPr>
            <w:tcW w:w="6947" w:type="dxa"/>
            <w:vAlign w:val="center"/>
          </w:tcPr>
          <w:p w14:paraId="2DE201A7" w14:textId="77777777" w:rsidR="00106B2F" w:rsidRDefault="00106B2F" w:rsidP="00106B2F">
            <w:pPr>
              <w:jc w:val="center"/>
              <w:rPr>
                <w:sz w:val="24"/>
              </w:rPr>
            </w:pPr>
            <w:r>
              <w:rPr>
                <w:sz w:val="24"/>
              </w:rPr>
              <w:t>Often a family owned company</w:t>
            </w:r>
          </w:p>
        </w:tc>
        <w:tc>
          <w:tcPr>
            <w:tcW w:w="992" w:type="dxa"/>
          </w:tcPr>
          <w:p w14:paraId="52663DBB" w14:textId="77777777" w:rsidR="00106B2F" w:rsidRDefault="00106B2F" w:rsidP="007B33EC">
            <w:pPr>
              <w:ind w:right="-44"/>
              <w:jc w:val="center"/>
              <w:rPr>
                <w:sz w:val="24"/>
              </w:rPr>
            </w:pPr>
          </w:p>
        </w:tc>
        <w:tc>
          <w:tcPr>
            <w:tcW w:w="992" w:type="dxa"/>
          </w:tcPr>
          <w:p w14:paraId="375B1583" w14:textId="77777777" w:rsidR="00106B2F" w:rsidRDefault="00106B2F" w:rsidP="007B33EC">
            <w:pPr>
              <w:ind w:right="-44"/>
              <w:jc w:val="center"/>
              <w:rPr>
                <w:sz w:val="24"/>
              </w:rPr>
            </w:pPr>
          </w:p>
        </w:tc>
        <w:tc>
          <w:tcPr>
            <w:tcW w:w="993" w:type="dxa"/>
          </w:tcPr>
          <w:p w14:paraId="3C550F9E" w14:textId="77777777" w:rsidR="00106B2F" w:rsidRDefault="00106B2F" w:rsidP="007B33EC">
            <w:pPr>
              <w:jc w:val="center"/>
              <w:rPr>
                <w:sz w:val="24"/>
              </w:rPr>
            </w:pPr>
          </w:p>
        </w:tc>
      </w:tr>
    </w:tbl>
    <w:p w14:paraId="3DAE59F0" w14:textId="77777777" w:rsidR="0070605B" w:rsidRDefault="00131B1D" w:rsidP="002E17BB">
      <w:pPr>
        <w:ind w:left="-426" w:right="-613"/>
        <w:jc w:val="both"/>
        <w:rPr>
          <w:b/>
          <w:i/>
          <w:sz w:val="24"/>
        </w:rPr>
      </w:pPr>
      <w:r>
        <w:rPr>
          <w:b/>
          <w:i/>
          <w:sz w:val="24"/>
        </w:rPr>
        <w:lastRenderedPageBreak/>
        <w:t>Concept of liability</w:t>
      </w:r>
    </w:p>
    <w:p w14:paraId="64BD2713" w14:textId="77777777" w:rsidR="00131B1D" w:rsidRDefault="00131B1D" w:rsidP="002E17BB">
      <w:pPr>
        <w:ind w:left="-426" w:right="-472"/>
        <w:jc w:val="both"/>
        <w:rPr>
          <w:sz w:val="24"/>
        </w:rPr>
      </w:pPr>
      <w:r>
        <w:rPr>
          <w:sz w:val="24"/>
        </w:rPr>
        <w:t>When we talk about</w:t>
      </w:r>
      <w:r w:rsidR="00DC6957">
        <w:rPr>
          <w:sz w:val="24"/>
        </w:rPr>
        <w:t xml:space="preserve"> business </w:t>
      </w:r>
      <w:r w:rsidR="00DC6957" w:rsidRPr="00EF5A1D">
        <w:rPr>
          <w:b/>
          <w:color w:val="7030A0"/>
          <w:sz w:val="24"/>
        </w:rPr>
        <w:t>liability</w:t>
      </w:r>
      <w:r w:rsidR="00DC6957">
        <w:rPr>
          <w:sz w:val="24"/>
        </w:rPr>
        <w:t>, we are referring to the responsibility of the business’ owners for debts incurred by the business.  The owners of a sole trader</w:t>
      </w:r>
      <w:r w:rsidR="007B33EC">
        <w:rPr>
          <w:sz w:val="24"/>
        </w:rPr>
        <w:t xml:space="preserve"> or partnership have </w:t>
      </w:r>
      <w:r w:rsidR="007B33EC" w:rsidRPr="00EF5A1D">
        <w:rPr>
          <w:b/>
          <w:color w:val="7030A0"/>
          <w:sz w:val="24"/>
        </w:rPr>
        <w:t>unlimited liability</w:t>
      </w:r>
      <w:r w:rsidR="007B33EC">
        <w:rPr>
          <w:sz w:val="24"/>
        </w:rPr>
        <w:t xml:space="preserve">.  This means that they are responsible for </w:t>
      </w:r>
      <w:r w:rsidR="007B33EC">
        <w:rPr>
          <w:b/>
          <w:i/>
          <w:sz w:val="24"/>
        </w:rPr>
        <w:t>all</w:t>
      </w:r>
      <w:r w:rsidR="007B33EC">
        <w:rPr>
          <w:sz w:val="24"/>
        </w:rPr>
        <w:t xml:space="preserve"> of the debts of the business.</w:t>
      </w:r>
    </w:p>
    <w:p w14:paraId="4790EA67" w14:textId="77777777" w:rsidR="007B33EC" w:rsidRDefault="007B33EC" w:rsidP="002E17BB">
      <w:pPr>
        <w:ind w:left="-426" w:right="-613"/>
        <w:jc w:val="both"/>
        <w:rPr>
          <w:sz w:val="24"/>
        </w:rPr>
      </w:pPr>
      <w:r>
        <w:rPr>
          <w:sz w:val="24"/>
        </w:rPr>
        <w:t xml:space="preserve">Shareholders who own private limited or public limited companies benefit from </w:t>
      </w:r>
      <w:r w:rsidRPr="00EF5A1D">
        <w:rPr>
          <w:b/>
          <w:color w:val="7030A0"/>
          <w:sz w:val="24"/>
        </w:rPr>
        <w:t>limited liability</w:t>
      </w:r>
      <w:r>
        <w:rPr>
          <w:sz w:val="24"/>
        </w:rPr>
        <w:t>.</w:t>
      </w:r>
    </w:p>
    <w:p w14:paraId="1D7D5DD7" w14:textId="77777777" w:rsidR="007B33EC" w:rsidRDefault="007B33EC" w:rsidP="002E17BB">
      <w:pPr>
        <w:ind w:left="-426" w:right="-613"/>
        <w:jc w:val="both"/>
        <w:rPr>
          <w:sz w:val="24"/>
        </w:rPr>
      </w:pPr>
      <w:r>
        <w:rPr>
          <w:sz w:val="24"/>
        </w:rPr>
        <w:t xml:space="preserve">The table below shows the differences between </w:t>
      </w:r>
      <w:r w:rsidRPr="00EF5A1D">
        <w:rPr>
          <w:b/>
          <w:color w:val="7030A0"/>
          <w:sz w:val="24"/>
        </w:rPr>
        <w:t>limited</w:t>
      </w:r>
      <w:r>
        <w:rPr>
          <w:sz w:val="24"/>
        </w:rPr>
        <w:t xml:space="preserve"> and </w:t>
      </w:r>
      <w:r w:rsidRPr="00EF5A1D">
        <w:rPr>
          <w:b/>
          <w:color w:val="7030A0"/>
          <w:sz w:val="24"/>
        </w:rPr>
        <w:t>unlimited liability</w:t>
      </w:r>
      <w:r>
        <w:rPr>
          <w:sz w:val="24"/>
        </w:rPr>
        <w:t>.</w:t>
      </w:r>
    </w:p>
    <w:p w14:paraId="6D85D493" w14:textId="77777777" w:rsidR="007B33EC" w:rsidRDefault="007B33EC" w:rsidP="00131B1D">
      <w:pPr>
        <w:ind w:left="-426" w:right="-613"/>
        <w:jc w:val="both"/>
        <w:rPr>
          <w:sz w:val="24"/>
        </w:rPr>
      </w:pPr>
    </w:p>
    <w:tbl>
      <w:tblPr>
        <w:tblStyle w:val="TableGrid"/>
        <w:tblW w:w="9924" w:type="dxa"/>
        <w:tblInd w:w="-318" w:type="dxa"/>
        <w:tblLook w:val="04A0" w:firstRow="1" w:lastRow="0" w:firstColumn="1" w:lastColumn="0" w:noHBand="0" w:noVBand="1"/>
      </w:tblPr>
      <w:tblGrid>
        <w:gridCol w:w="1135"/>
        <w:gridCol w:w="4394"/>
        <w:gridCol w:w="4395"/>
      </w:tblGrid>
      <w:tr w:rsidR="00F92AF2" w14:paraId="27D253CC" w14:textId="77777777" w:rsidTr="00F92AF2">
        <w:trPr>
          <w:trHeight w:val="513"/>
        </w:trPr>
        <w:tc>
          <w:tcPr>
            <w:tcW w:w="1135" w:type="dxa"/>
            <w:shd w:val="clear" w:color="auto" w:fill="FBE4D5" w:themeFill="accent2" w:themeFillTint="33"/>
            <w:vAlign w:val="center"/>
          </w:tcPr>
          <w:p w14:paraId="4238F294" w14:textId="77777777" w:rsidR="00F92AF2" w:rsidRPr="00FD3A01" w:rsidRDefault="00F92AF2" w:rsidP="00F92AF2">
            <w:pPr>
              <w:tabs>
                <w:tab w:val="left" w:pos="954"/>
              </w:tabs>
              <w:ind w:right="34"/>
              <w:jc w:val="center"/>
              <w:rPr>
                <w:b/>
                <w:sz w:val="24"/>
              </w:rPr>
            </w:pPr>
            <w:r w:rsidRPr="00FD3A01">
              <w:rPr>
                <w:b/>
                <w:sz w:val="24"/>
              </w:rPr>
              <w:t>Issue</w:t>
            </w:r>
          </w:p>
        </w:tc>
        <w:tc>
          <w:tcPr>
            <w:tcW w:w="4394" w:type="dxa"/>
            <w:shd w:val="clear" w:color="auto" w:fill="FBE4D5" w:themeFill="accent2" w:themeFillTint="33"/>
            <w:vAlign w:val="center"/>
          </w:tcPr>
          <w:p w14:paraId="1DBEF641" w14:textId="77777777" w:rsidR="00F92AF2" w:rsidRPr="00FD3A01" w:rsidRDefault="00F92AF2" w:rsidP="00F92AF2">
            <w:pPr>
              <w:jc w:val="center"/>
              <w:rPr>
                <w:b/>
                <w:sz w:val="24"/>
              </w:rPr>
            </w:pPr>
            <w:r w:rsidRPr="00FD3A01">
              <w:rPr>
                <w:b/>
                <w:sz w:val="24"/>
              </w:rPr>
              <w:t>Unlimited liability</w:t>
            </w:r>
          </w:p>
        </w:tc>
        <w:tc>
          <w:tcPr>
            <w:tcW w:w="4395" w:type="dxa"/>
            <w:shd w:val="clear" w:color="auto" w:fill="FBE4D5" w:themeFill="accent2" w:themeFillTint="33"/>
            <w:vAlign w:val="center"/>
          </w:tcPr>
          <w:p w14:paraId="41F9D0F6" w14:textId="77777777" w:rsidR="00F92AF2" w:rsidRPr="00FD3A01" w:rsidRDefault="00F92AF2" w:rsidP="00F92AF2">
            <w:pPr>
              <w:jc w:val="center"/>
              <w:rPr>
                <w:b/>
                <w:sz w:val="24"/>
              </w:rPr>
            </w:pPr>
            <w:r w:rsidRPr="00FD3A01">
              <w:rPr>
                <w:b/>
                <w:sz w:val="24"/>
              </w:rPr>
              <w:t>Limited liability</w:t>
            </w:r>
          </w:p>
        </w:tc>
      </w:tr>
      <w:tr w:rsidR="00F92AF2" w14:paraId="695E265E" w14:textId="77777777" w:rsidTr="00F92AF2">
        <w:trPr>
          <w:trHeight w:val="2930"/>
        </w:trPr>
        <w:tc>
          <w:tcPr>
            <w:tcW w:w="1135" w:type="dxa"/>
            <w:vAlign w:val="center"/>
          </w:tcPr>
          <w:p w14:paraId="4AE57833" w14:textId="77777777" w:rsidR="00F92AF2" w:rsidRDefault="00F92AF2" w:rsidP="00F92AF2">
            <w:pPr>
              <w:ind w:right="34"/>
              <w:jc w:val="center"/>
              <w:rPr>
                <w:sz w:val="24"/>
              </w:rPr>
            </w:pPr>
            <w:r>
              <w:rPr>
                <w:sz w:val="24"/>
              </w:rPr>
              <w:t>Effect on the owner(s)</w:t>
            </w:r>
          </w:p>
        </w:tc>
        <w:tc>
          <w:tcPr>
            <w:tcW w:w="4394" w:type="dxa"/>
            <w:vAlign w:val="center"/>
          </w:tcPr>
          <w:p w14:paraId="6041141E" w14:textId="77777777" w:rsidR="00F92AF2" w:rsidRDefault="00F92AF2" w:rsidP="00F92AF2">
            <w:pPr>
              <w:pStyle w:val="ListParagraph"/>
              <w:numPr>
                <w:ilvl w:val="0"/>
                <w:numId w:val="21"/>
              </w:numPr>
              <w:ind w:left="317" w:hanging="283"/>
              <w:jc w:val="both"/>
              <w:rPr>
                <w:sz w:val="24"/>
              </w:rPr>
            </w:pPr>
            <w:r>
              <w:rPr>
                <w:sz w:val="24"/>
              </w:rPr>
              <w:t>The owners must pay back all the debts of the business they own</w:t>
            </w:r>
          </w:p>
          <w:p w14:paraId="3BADA9B3" w14:textId="77777777" w:rsidR="00F92AF2" w:rsidRDefault="00F92AF2" w:rsidP="00F92AF2">
            <w:pPr>
              <w:pStyle w:val="ListParagraph"/>
              <w:numPr>
                <w:ilvl w:val="0"/>
                <w:numId w:val="21"/>
              </w:numPr>
              <w:ind w:left="317" w:hanging="283"/>
              <w:jc w:val="both"/>
              <w:rPr>
                <w:sz w:val="24"/>
              </w:rPr>
            </w:pPr>
            <w:r>
              <w:rPr>
                <w:sz w:val="24"/>
              </w:rPr>
              <w:t>If the business goes bankrupt, the owners must sell any assets the business has</w:t>
            </w:r>
          </w:p>
          <w:p w14:paraId="105419F6" w14:textId="77777777" w:rsidR="00F92AF2" w:rsidRPr="00FD3A01" w:rsidRDefault="00F92AF2" w:rsidP="00F92AF2">
            <w:pPr>
              <w:pStyle w:val="ListParagraph"/>
              <w:numPr>
                <w:ilvl w:val="0"/>
                <w:numId w:val="21"/>
              </w:numPr>
              <w:ind w:left="317" w:hanging="283"/>
              <w:jc w:val="both"/>
              <w:rPr>
                <w:sz w:val="24"/>
              </w:rPr>
            </w:pPr>
            <w:r>
              <w:rPr>
                <w:sz w:val="24"/>
              </w:rPr>
              <w:t>If this sale does not raise enough to pay off the debts, the owner(s) can be ordered to use their savings or sell personal possessions to raise the money needed to pay off the debts</w:t>
            </w:r>
          </w:p>
        </w:tc>
        <w:tc>
          <w:tcPr>
            <w:tcW w:w="4395" w:type="dxa"/>
            <w:vAlign w:val="center"/>
          </w:tcPr>
          <w:p w14:paraId="0574B55B" w14:textId="77777777" w:rsidR="00F92AF2" w:rsidRPr="004A1E54" w:rsidRDefault="00F92AF2" w:rsidP="00F92AF2">
            <w:pPr>
              <w:pStyle w:val="ListParagraph"/>
              <w:numPr>
                <w:ilvl w:val="0"/>
                <w:numId w:val="21"/>
              </w:numPr>
              <w:ind w:left="317" w:hanging="283"/>
              <w:jc w:val="both"/>
              <w:rPr>
                <w:sz w:val="24"/>
              </w:rPr>
            </w:pPr>
            <w:r>
              <w:rPr>
                <w:sz w:val="24"/>
              </w:rPr>
              <w:t>The shareholders who own the company do not have to use their own savings or other personal possessions to pay off the debts of the company if the business fails</w:t>
            </w:r>
          </w:p>
        </w:tc>
      </w:tr>
      <w:tr w:rsidR="00F92AF2" w14:paraId="49F61A50" w14:textId="77777777" w:rsidTr="00F92AF2">
        <w:trPr>
          <w:trHeight w:val="2930"/>
        </w:trPr>
        <w:tc>
          <w:tcPr>
            <w:tcW w:w="1135" w:type="dxa"/>
            <w:vAlign w:val="center"/>
          </w:tcPr>
          <w:p w14:paraId="5BF2DAD5" w14:textId="77777777" w:rsidR="00F92AF2" w:rsidRDefault="00F92AF2" w:rsidP="00F92AF2">
            <w:pPr>
              <w:ind w:right="34"/>
              <w:jc w:val="center"/>
              <w:rPr>
                <w:sz w:val="24"/>
              </w:rPr>
            </w:pPr>
            <w:r>
              <w:rPr>
                <w:sz w:val="24"/>
              </w:rPr>
              <w:t>Effect on business</w:t>
            </w:r>
          </w:p>
        </w:tc>
        <w:tc>
          <w:tcPr>
            <w:tcW w:w="4394" w:type="dxa"/>
            <w:vAlign w:val="center"/>
          </w:tcPr>
          <w:p w14:paraId="0EC212CB" w14:textId="77777777" w:rsidR="00F92AF2" w:rsidRDefault="00F92AF2" w:rsidP="00F92AF2">
            <w:pPr>
              <w:pStyle w:val="ListParagraph"/>
              <w:numPr>
                <w:ilvl w:val="0"/>
                <w:numId w:val="21"/>
              </w:numPr>
              <w:ind w:left="317" w:hanging="283"/>
              <w:jc w:val="both"/>
              <w:rPr>
                <w:sz w:val="24"/>
              </w:rPr>
            </w:pPr>
            <w:r>
              <w:rPr>
                <w:sz w:val="24"/>
              </w:rPr>
              <w:t>People may be discouraged from setting up a business because of the risk to their savings and other personal possessions</w:t>
            </w:r>
          </w:p>
          <w:p w14:paraId="4657C16C" w14:textId="77777777" w:rsidR="00F92AF2" w:rsidRPr="00FD3A01" w:rsidRDefault="00F92AF2" w:rsidP="00F92AF2">
            <w:pPr>
              <w:pStyle w:val="ListParagraph"/>
              <w:numPr>
                <w:ilvl w:val="0"/>
                <w:numId w:val="21"/>
              </w:numPr>
              <w:ind w:left="317" w:hanging="283"/>
              <w:jc w:val="both"/>
              <w:rPr>
                <w:sz w:val="24"/>
              </w:rPr>
            </w:pPr>
            <w:r>
              <w:rPr>
                <w:sz w:val="24"/>
              </w:rPr>
              <w:t>This can limit the creation and expansion of sole trader and partnership businesses</w:t>
            </w:r>
          </w:p>
        </w:tc>
        <w:tc>
          <w:tcPr>
            <w:tcW w:w="4395" w:type="dxa"/>
            <w:vAlign w:val="center"/>
          </w:tcPr>
          <w:p w14:paraId="2FA4379C" w14:textId="77777777" w:rsidR="00F92AF2" w:rsidRPr="00FD3A01" w:rsidRDefault="00F92AF2" w:rsidP="00F92AF2">
            <w:pPr>
              <w:pStyle w:val="ListParagraph"/>
              <w:numPr>
                <w:ilvl w:val="0"/>
                <w:numId w:val="21"/>
              </w:numPr>
              <w:ind w:left="317" w:hanging="283"/>
              <w:jc w:val="both"/>
              <w:rPr>
                <w:sz w:val="24"/>
              </w:rPr>
            </w:pPr>
            <w:r>
              <w:rPr>
                <w:sz w:val="24"/>
              </w:rPr>
              <w:t>It helps businesses to start up and raise extra finance to expand because people are prepared to invest, knowing that they are not risking their personal possessions</w:t>
            </w:r>
          </w:p>
        </w:tc>
      </w:tr>
      <w:tr w:rsidR="00F92AF2" w14:paraId="65AC5C2A" w14:textId="77777777" w:rsidTr="00F92AF2">
        <w:trPr>
          <w:trHeight w:val="2930"/>
        </w:trPr>
        <w:tc>
          <w:tcPr>
            <w:tcW w:w="1135" w:type="dxa"/>
            <w:vAlign w:val="center"/>
          </w:tcPr>
          <w:p w14:paraId="015C4336" w14:textId="77777777" w:rsidR="00F92AF2" w:rsidRDefault="00F92AF2" w:rsidP="00F92AF2">
            <w:pPr>
              <w:ind w:right="34"/>
              <w:jc w:val="center"/>
              <w:rPr>
                <w:sz w:val="24"/>
              </w:rPr>
            </w:pPr>
            <w:r>
              <w:rPr>
                <w:sz w:val="24"/>
              </w:rPr>
              <w:t>Other impacts</w:t>
            </w:r>
          </w:p>
        </w:tc>
        <w:tc>
          <w:tcPr>
            <w:tcW w:w="4394" w:type="dxa"/>
            <w:vAlign w:val="center"/>
          </w:tcPr>
          <w:p w14:paraId="4B8B216B" w14:textId="77777777" w:rsidR="00F92AF2" w:rsidRPr="00FD3A01" w:rsidRDefault="00F92AF2" w:rsidP="00F92AF2">
            <w:pPr>
              <w:pStyle w:val="ListParagraph"/>
              <w:numPr>
                <w:ilvl w:val="0"/>
                <w:numId w:val="21"/>
              </w:numPr>
              <w:ind w:left="317" w:hanging="283"/>
              <w:jc w:val="both"/>
              <w:rPr>
                <w:sz w:val="24"/>
              </w:rPr>
            </w:pPr>
            <w:r>
              <w:rPr>
                <w:sz w:val="24"/>
              </w:rPr>
              <w:t>It is easier to start up as a sole trader or partnership because legal documents do not have to be sent to the Registrar of Companies</w:t>
            </w:r>
          </w:p>
        </w:tc>
        <w:tc>
          <w:tcPr>
            <w:tcW w:w="4395" w:type="dxa"/>
            <w:vAlign w:val="center"/>
          </w:tcPr>
          <w:p w14:paraId="338DE58F" w14:textId="77777777" w:rsidR="00F92AF2" w:rsidRPr="00FD3A01" w:rsidRDefault="00F92AF2" w:rsidP="00F92AF2">
            <w:pPr>
              <w:pStyle w:val="ListParagraph"/>
              <w:numPr>
                <w:ilvl w:val="0"/>
                <w:numId w:val="21"/>
              </w:numPr>
              <w:ind w:left="317" w:hanging="283"/>
              <w:jc w:val="both"/>
              <w:rPr>
                <w:sz w:val="24"/>
              </w:rPr>
            </w:pPr>
            <w:r>
              <w:rPr>
                <w:sz w:val="24"/>
              </w:rPr>
              <w:t>Forming a business as a limited company can be complicated because various legal documents need to be prepared and sent to the Registrar of Companies</w:t>
            </w:r>
          </w:p>
        </w:tc>
      </w:tr>
    </w:tbl>
    <w:p w14:paraId="2058A076" w14:textId="77777777" w:rsidR="007B33EC" w:rsidRPr="007B33EC" w:rsidRDefault="007B33EC" w:rsidP="00131B1D">
      <w:pPr>
        <w:ind w:left="-426" w:right="-613"/>
        <w:jc w:val="both"/>
        <w:rPr>
          <w:sz w:val="24"/>
        </w:rPr>
      </w:pPr>
    </w:p>
    <w:p w14:paraId="0310833F" w14:textId="77777777" w:rsidR="0070605B" w:rsidRDefault="0070605B" w:rsidP="0082593A">
      <w:pPr>
        <w:ind w:left="-426" w:right="-613"/>
        <w:jc w:val="center"/>
        <w:rPr>
          <w:sz w:val="24"/>
        </w:rPr>
      </w:pPr>
    </w:p>
    <w:p w14:paraId="2B87BA17" w14:textId="77777777" w:rsidR="0070605B" w:rsidRDefault="0070605B" w:rsidP="0082593A">
      <w:pPr>
        <w:ind w:left="-426" w:right="-613"/>
        <w:jc w:val="center"/>
        <w:rPr>
          <w:sz w:val="24"/>
        </w:rPr>
      </w:pPr>
    </w:p>
    <w:p w14:paraId="10FAD2A9" w14:textId="77777777" w:rsidR="00F92AF2" w:rsidRDefault="00F92AF2" w:rsidP="0082593A">
      <w:pPr>
        <w:ind w:left="-426" w:right="-613"/>
        <w:jc w:val="center"/>
        <w:rPr>
          <w:sz w:val="24"/>
        </w:rPr>
      </w:pPr>
    </w:p>
    <w:p w14:paraId="017060C2" w14:textId="77777777" w:rsidR="0070605B" w:rsidRDefault="00FE29A1" w:rsidP="002E17BB">
      <w:pPr>
        <w:ind w:left="-426" w:right="-330"/>
        <w:jc w:val="both"/>
        <w:rPr>
          <w:b/>
          <w:i/>
          <w:sz w:val="24"/>
        </w:rPr>
      </w:pPr>
      <w:r>
        <w:rPr>
          <w:b/>
          <w:i/>
          <w:sz w:val="24"/>
        </w:rPr>
        <w:lastRenderedPageBreak/>
        <w:t>Suitability of different types of ownership</w:t>
      </w:r>
    </w:p>
    <w:p w14:paraId="4F3CB144" w14:textId="77777777" w:rsidR="00FE29A1" w:rsidRDefault="00FE29A1" w:rsidP="002E17BB">
      <w:pPr>
        <w:ind w:left="-426" w:right="-330"/>
        <w:jc w:val="both"/>
        <w:rPr>
          <w:sz w:val="24"/>
        </w:rPr>
      </w:pPr>
      <w:r>
        <w:rPr>
          <w:sz w:val="24"/>
        </w:rPr>
        <w:t xml:space="preserve">The most appropriate type of </w:t>
      </w:r>
      <w:r w:rsidRPr="00854892">
        <w:rPr>
          <w:b/>
          <w:color w:val="7030A0"/>
          <w:sz w:val="24"/>
        </w:rPr>
        <w:t>ownership</w:t>
      </w:r>
      <w:r>
        <w:rPr>
          <w:sz w:val="24"/>
        </w:rPr>
        <w:t xml:space="preserve"> for a business will depend on the needs of that particular business.  A start-up business and an established business will have very different finance requirements and their type of </w:t>
      </w:r>
      <w:r w:rsidRPr="00854892">
        <w:rPr>
          <w:b/>
          <w:color w:val="7030A0"/>
          <w:sz w:val="24"/>
        </w:rPr>
        <w:t>ownership</w:t>
      </w:r>
      <w:r w:rsidR="00F92AF2">
        <w:rPr>
          <w:sz w:val="24"/>
        </w:rPr>
        <w:t xml:space="preserve"> will reflect that.</w:t>
      </w:r>
    </w:p>
    <w:p w14:paraId="66695FC9" w14:textId="77777777" w:rsidR="00FE29A1" w:rsidRDefault="00FE29A1" w:rsidP="002E17BB">
      <w:pPr>
        <w:ind w:left="-426" w:right="-330"/>
        <w:jc w:val="center"/>
        <w:rPr>
          <w:sz w:val="24"/>
        </w:rPr>
      </w:pPr>
      <w:r>
        <w:rPr>
          <w:sz w:val="24"/>
        </w:rPr>
        <w:t xml:space="preserve">The figure below summarises the main points to consider when deciding on a type of </w:t>
      </w:r>
      <w:r w:rsidRPr="00854892">
        <w:rPr>
          <w:b/>
          <w:color w:val="7030A0"/>
          <w:sz w:val="24"/>
        </w:rPr>
        <w:t>ownership</w:t>
      </w:r>
    </w:p>
    <w:p w14:paraId="738C7E67" w14:textId="77777777" w:rsidR="00FE29A1" w:rsidRDefault="00FE29A1" w:rsidP="00FE29A1">
      <w:pPr>
        <w:ind w:left="-567" w:right="-472"/>
        <w:jc w:val="center"/>
        <w:rPr>
          <w:sz w:val="24"/>
        </w:rPr>
      </w:pPr>
    </w:p>
    <w:p w14:paraId="6FDA3432" w14:textId="77777777" w:rsidR="00FE29A1" w:rsidRPr="00FE29A1" w:rsidRDefault="00194CD8" w:rsidP="00FE29A1">
      <w:pPr>
        <w:ind w:left="-567" w:right="-472"/>
        <w:jc w:val="center"/>
        <w:rPr>
          <w:sz w:val="24"/>
        </w:rPr>
      </w:pPr>
      <w:r>
        <w:rPr>
          <w:noProof/>
          <w:sz w:val="24"/>
          <w:lang w:eastAsia="en-GB"/>
        </w:rPr>
        <w:drawing>
          <wp:inline distT="0" distB="0" distL="0" distR="0" wp14:anchorId="02BB249F" wp14:editId="6078A773">
            <wp:extent cx="6161586" cy="4655127"/>
            <wp:effectExtent l="38100" t="0" r="10795" b="1270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211148E5" w14:textId="77777777" w:rsidR="0070605B" w:rsidRDefault="0070605B" w:rsidP="0082593A">
      <w:pPr>
        <w:ind w:left="-426" w:right="-613"/>
        <w:jc w:val="center"/>
        <w:rPr>
          <w:sz w:val="24"/>
        </w:rPr>
      </w:pPr>
    </w:p>
    <w:p w14:paraId="2F262DDE" w14:textId="77777777" w:rsidR="0070605B" w:rsidRDefault="0070605B" w:rsidP="0082593A">
      <w:pPr>
        <w:ind w:left="-426" w:right="-613"/>
        <w:jc w:val="center"/>
        <w:rPr>
          <w:sz w:val="24"/>
        </w:rPr>
      </w:pPr>
    </w:p>
    <w:p w14:paraId="66BA6BB9" w14:textId="77777777" w:rsidR="0070605B" w:rsidRDefault="0070605B" w:rsidP="0082593A">
      <w:pPr>
        <w:ind w:left="-426" w:right="-613"/>
        <w:jc w:val="center"/>
        <w:rPr>
          <w:sz w:val="24"/>
        </w:rPr>
      </w:pPr>
    </w:p>
    <w:p w14:paraId="18C37C64" w14:textId="77777777" w:rsidR="0070605B" w:rsidRDefault="0070605B" w:rsidP="0082593A">
      <w:pPr>
        <w:ind w:left="-426" w:right="-613"/>
        <w:jc w:val="center"/>
        <w:rPr>
          <w:sz w:val="24"/>
        </w:rPr>
      </w:pPr>
    </w:p>
    <w:p w14:paraId="1E87B630" w14:textId="77777777" w:rsidR="0070605B" w:rsidRDefault="0070605B" w:rsidP="0082593A">
      <w:pPr>
        <w:ind w:left="-426" w:right="-613"/>
        <w:jc w:val="center"/>
        <w:rPr>
          <w:sz w:val="24"/>
        </w:rPr>
      </w:pPr>
    </w:p>
    <w:p w14:paraId="57650935" w14:textId="77777777" w:rsidR="0070605B" w:rsidRDefault="0070605B" w:rsidP="0082593A">
      <w:pPr>
        <w:ind w:left="-426" w:right="-613"/>
        <w:jc w:val="center"/>
        <w:rPr>
          <w:sz w:val="24"/>
        </w:rPr>
      </w:pPr>
    </w:p>
    <w:p w14:paraId="5A1F11D1" w14:textId="77777777" w:rsidR="0070605B" w:rsidRDefault="0070605B" w:rsidP="0082593A">
      <w:pPr>
        <w:ind w:left="-426" w:right="-613"/>
        <w:jc w:val="center"/>
        <w:rPr>
          <w:sz w:val="24"/>
        </w:rPr>
      </w:pPr>
    </w:p>
    <w:p w14:paraId="74FB576A" w14:textId="77777777" w:rsidR="0070605B" w:rsidRDefault="0070605B" w:rsidP="0082593A">
      <w:pPr>
        <w:ind w:left="-426" w:right="-613"/>
        <w:jc w:val="center"/>
        <w:rPr>
          <w:sz w:val="24"/>
        </w:rPr>
      </w:pPr>
    </w:p>
    <w:p w14:paraId="69556B33" w14:textId="77777777" w:rsidR="0070605B" w:rsidRDefault="0070605B" w:rsidP="0082593A">
      <w:pPr>
        <w:ind w:left="-426" w:right="-613"/>
        <w:jc w:val="center"/>
        <w:rPr>
          <w:sz w:val="24"/>
        </w:rPr>
      </w:pPr>
    </w:p>
    <w:p w14:paraId="0CFE80BC" w14:textId="77777777" w:rsidR="0082593A" w:rsidRPr="0082593A" w:rsidRDefault="0082593A" w:rsidP="002E17BB">
      <w:pPr>
        <w:shd w:val="clear" w:color="auto" w:fill="DEEAF6" w:themeFill="accent1" w:themeFillTint="33"/>
        <w:ind w:left="-426" w:right="-472"/>
        <w:jc w:val="center"/>
        <w:rPr>
          <w:b/>
          <w:sz w:val="28"/>
        </w:rPr>
      </w:pPr>
      <w:r>
        <w:rPr>
          <w:b/>
          <w:sz w:val="28"/>
        </w:rPr>
        <w:lastRenderedPageBreak/>
        <w:t>1.4 Business aims and objectives</w:t>
      </w:r>
    </w:p>
    <w:p w14:paraId="1A9D73C8" w14:textId="77777777" w:rsidR="0082593A" w:rsidRDefault="0082593A" w:rsidP="0082593A">
      <w:pPr>
        <w:ind w:left="-426" w:right="-613"/>
        <w:jc w:val="center"/>
        <w:rPr>
          <w:sz w:val="24"/>
        </w:rPr>
      </w:pPr>
    </w:p>
    <w:tbl>
      <w:tblPr>
        <w:tblStyle w:val="TableGrid"/>
        <w:tblW w:w="9952" w:type="dxa"/>
        <w:tblInd w:w="-318" w:type="dxa"/>
        <w:tblLook w:val="04A0" w:firstRow="1" w:lastRow="0" w:firstColumn="1" w:lastColumn="0" w:noHBand="0" w:noVBand="1"/>
      </w:tblPr>
      <w:tblGrid>
        <w:gridCol w:w="2014"/>
        <w:gridCol w:w="7938"/>
      </w:tblGrid>
      <w:tr w:rsidR="00A01BD0" w14:paraId="76DC709A" w14:textId="77777777" w:rsidTr="002E17BB">
        <w:trPr>
          <w:trHeight w:val="556"/>
        </w:trPr>
        <w:tc>
          <w:tcPr>
            <w:tcW w:w="2014" w:type="dxa"/>
            <w:shd w:val="clear" w:color="auto" w:fill="FFE599" w:themeFill="accent4" w:themeFillTint="66"/>
            <w:vAlign w:val="center"/>
          </w:tcPr>
          <w:p w14:paraId="256F7E13" w14:textId="77777777" w:rsidR="00A01BD0" w:rsidRPr="0082593A" w:rsidRDefault="00A01BD0" w:rsidP="00A01BD0">
            <w:pPr>
              <w:ind w:right="34"/>
              <w:jc w:val="center"/>
              <w:rPr>
                <w:b/>
                <w:sz w:val="24"/>
              </w:rPr>
            </w:pPr>
            <w:r w:rsidRPr="0082593A">
              <w:rPr>
                <w:b/>
                <w:sz w:val="24"/>
              </w:rPr>
              <w:t>Specification content</w:t>
            </w:r>
          </w:p>
        </w:tc>
        <w:tc>
          <w:tcPr>
            <w:tcW w:w="7938" w:type="dxa"/>
            <w:shd w:val="clear" w:color="auto" w:fill="FFE599" w:themeFill="accent4" w:themeFillTint="66"/>
            <w:vAlign w:val="center"/>
          </w:tcPr>
          <w:p w14:paraId="41445E24" w14:textId="77777777" w:rsidR="00A01BD0" w:rsidRPr="0082593A" w:rsidRDefault="00A01BD0" w:rsidP="00A01BD0">
            <w:pPr>
              <w:ind w:right="33"/>
              <w:jc w:val="center"/>
              <w:rPr>
                <w:b/>
                <w:sz w:val="24"/>
              </w:rPr>
            </w:pPr>
            <w:r w:rsidRPr="0082593A">
              <w:rPr>
                <w:b/>
                <w:sz w:val="24"/>
              </w:rPr>
              <w:t>What you should know</w:t>
            </w:r>
          </w:p>
        </w:tc>
      </w:tr>
      <w:tr w:rsidR="00A01BD0" w14:paraId="0B8A6B92" w14:textId="77777777" w:rsidTr="002E17BB">
        <w:trPr>
          <w:trHeight w:val="1355"/>
        </w:trPr>
        <w:tc>
          <w:tcPr>
            <w:tcW w:w="2014" w:type="dxa"/>
            <w:vAlign w:val="center"/>
          </w:tcPr>
          <w:p w14:paraId="01D8C8DF" w14:textId="77777777" w:rsidR="00A01BD0" w:rsidRDefault="00A01BD0" w:rsidP="00A01BD0">
            <w:pPr>
              <w:ind w:right="34"/>
              <w:jc w:val="center"/>
              <w:rPr>
                <w:sz w:val="24"/>
              </w:rPr>
            </w:pPr>
            <w:r>
              <w:rPr>
                <w:sz w:val="24"/>
              </w:rPr>
              <w:t>The aims and objectives of business</w:t>
            </w:r>
          </w:p>
        </w:tc>
        <w:tc>
          <w:tcPr>
            <w:tcW w:w="7938" w:type="dxa"/>
            <w:vAlign w:val="center"/>
          </w:tcPr>
          <w:p w14:paraId="749ECF7A" w14:textId="77777777" w:rsidR="00A01BD0" w:rsidRPr="0082593A" w:rsidRDefault="00A01BD0" w:rsidP="00A01BD0">
            <w:pPr>
              <w:pStyle w:val="ListParagraph"/>
              <w:numPr>
                <w:ilvl w:val="0"/>
                <w:numId w:val="19"/>
              </w:numPr>
              <w:ind w:left="317" w:right="33"/>
              <w:rPr>
                <w:sz w:val="24"/>
              </w:rPr>
            </w:pPr>
            <w:r>
              <w:rPr>
                <w:sz w:val="24"/>
              </w:rPr>
              <w:t>Profit, growth, survival, providing a service, market share</w:t>
            </w:r>
          </w:p>
        </w:tc>
      </w:tr>
      <w:tr w:rsidR="00A01BD0" w14:paraId="460D005A" w14:textId="77777777" w:rsidTr="002E17BB">
        <w:trPr>
          <w:trHeight w:val="1355"/>
        </w:trPr>
        <w:tc>
          <w:tcPr>
            <w:tcW w:w="2014" w:type="dxa"/>
            <w:vAlign w:val="center"/>
          </w:tcPr>
          <w:p w14:paraId="584D67FA" w14:textId="77777777" w:rsidR="00A01BD0" w:rsidRDefault="00A01BD0" w:rsidP="00A01BD0">
            <w:pPr>
              <w:ind w:right="34"/>
              <w:jc w:val="center"/>
              <w:rPr>
                <w:sz w:val="24"/>
              </w:rPr>
            </w:pPr>
            <w:r>
              <w:rPr>
                <w:sz w:val="24"/>
              </w:rPr>
              <w:t>How and why objectives might change as businesses evolve</w:t>
            </w:r>
          </w:p>
        </w:tc>
        <w:tc>
          <w:tcPr>
            <w:tcW w:w="7938" w:type="dxa"/>
            <w:vAlign w:val="center"/>
          </w:tcPr>
          <w:p w14:paraId="2C9AB48B" w14:textId="77777777" w:rsidR="00A01BD0" w:rsidRPr="0082593A" w:rsidRDefault="00A01BD0" w:rsidP="00A01BD0">
            <w:pPr>
              <w:pStyle w:val="ListParagraph"/>
              <w:numPr>
                <w:ilvl w:val="0"/>
                <w:numId w:val="19"/>
              </w:numPr>
              <w:ind w:left="317" w:right="33"/>
              <w:rPr>
                <w:sz w:val="24"/>
              </w:rPr>
            </w:pPr>
            <w:r>
              <w:rPr>
                <w:sz w:val="24"/>
              </w:rPr>
              <w:t>As a business grows, as new competition emerges, if the business starts to fail</w:t>
            </w:r>
          </w:p>
        </w:tc>
      </w:tr>
      <w:tr w:rsidR="00A01BD0" w14:paraId="781896B0" w14:textId="77777777" w:rsidTr="002E17BB">
        <w:trPr>
          <w:trHeight w:val="1355"/>
        </w:trPr>
        <w:tc>
          <w:tcPr>
            <w:tcW w:w="2014" w:type="dxa"/>
            <w:vAlign w:val="center"/>
          </w:tcPr>
          <w:p w14:paraId="7BD35DF3" w14:textId="77777777" w:rsidR="00A01BD0" w:rsidRDefault="00A01BD0" w:rsidP="00A01BD0">
            <w:pPr>
              <w:ind w:right="34"/>
              <w:jc w:val="center"/>
              <w:rPr>
                <w:sz w:val="24"/>
              </w:rPr>
            </w:pPr>
            <w:r>
              <w:rPr>
                <w:sz w:val="24"/>
              </w:rPr>
              <w:t>Why different businesses may have different objectives</w:t>
            </w:r>
          </w:p>
        </w:tc>
        <w:tc>
          <w:tcPr>
            <w:tcW w:w="7938" w:type="dxa"/>
            <w:vAlign w:val="center"/>
          </w:tcPr>
          <w:p w14:paraId="76C82AA3" w14:textId="77777777" w:rsidR="00A01BD0" w:rsidRPr="0082593A" w:rsidRDefault="00A01BD0" w:rsidP="00A01BD0">
            <w:pPr>
              <w:pStyle w:val="ListParagraph"/>
              <w:numPr>
                <w:ilvl w:val="0"/>
                <w:numId w:val="19"/>
              </w:numPr>
              <w:ind w:left="317" w:right="33"/>
              <w:rPr>
                <w:sz w:val="24"/>
              </w:rPr>
            </w:pPr>
            <w:r>
              <w:rPr>
                <w:sz w:val="24"/>
              </w:rPr>
              <w:t>New businesses v well-established businesses, reason for starting the business i.e. some people start a business to provide a good service</w:t>
            </w:r>
          </w:p>
        </w:tc>
      </w:tr>
    </w:tbl>
    <w:p w14:paraId="6259D84B" w14:textId="77777777" w:rsidR="0082593A" w:rsidRDefault="0082593A" w:rsidP="0082593A">
      <w:pPr>
        <w:ind w:left="-426" w:right="-613"/>
        <w:jc w:val="center"/>
        <w:rPr>
          <w:sz w:val="24"/>
        </w:rPr>
      </w:pPr>
    </w:p>
    <w:p w14:paraId="2BCBA6EA" w14:textId="77777777" w:rsidR="0082593A" w:rsidRDefault="008434D8" w:rsidP="002E17BB">
      <w:pPr>
        <w:ind w:left="-426" w:right="-472"/>
        <w:jc w:val="both"/>
        <w:rPr>
          <w:sz w:val="24"/>
        </w:rPr>
      </w:pPr>
      <w:r>
        <w:rPr>
          <w:sz w:val="24"/>
        </w:rPr>
        <w:t xml:space="preserve">All businesses have one or more </w:t>
      </w:r>
      <w:r w:rsidRPr="008434D8">
        <w:rPr>
          <w:b/>
          <w:color w:val="7030A0"/>
          <w:sz w:val="24"/>
        </w:rPr>
        <w:t>objectives</w:t>
      </w:r>
      <w:r>
        <w:rPr>
          <w:sz w:val="24"/>
        </w:rPr>
        <w:t xml:space="preserve"> and they will vary according to the size and situation of the business.  A large well-established public limited company will have very different </w:t>
      </w:r>
      <w:r w:rsidRPr="008434D8">
        <w:rPr>
          <w:b/>
          <w:color w:val="7030A0"/>
          <w:sz w:val="24"/>
        </w:rPr>
        <w:t>objectives</w:t>
      </w:r>
      <w:r>
        <w:rPr>
          <w:sz w:val="24"/>
        </w:rPr>
        <w:t xml:space="preserve"> to a sole trader just starting out.</w:t>
      </w:r>
    </w:p>
    <w:p w14:paraId="3ECF278A" w14:textId="77777777" w:rsidR="008434D8" w:rsidRDefault="008434D8" w:rsidP="008434D8">
      <w:pPr>
        <w:ind w:left="-426" w:right="-613"/>
        <w:jc w:val="both"/>
        <w:rPr>
          <w:sz w:val="24"/>
        </w:rPr>
      </w:pPr>
      <w:r>
        <w:rPr>
          <w:sz w:val="24"/>
        </w:rPr>
        <w:t xml:space="preserve">The figure below summarises the different </w:t>
      </w:r>
      <w:r w:rsidRPr="008434D8">
        <w:rPr>
          <w:b/>
          <w:color w:val="7030A0"/>
          <w:sz w:val="24"/>
        </w:rPr>
        <w:t>business objectives</w:t>
      </w:r>
      <w:r>
        <w:rPr>
          <w:sz w:val="24"/>
        </w:rPr>
        <w:t>.</w:t>
      </w:r>
    </w:p>
    <w:p w14:paraId="2C2CAC61" w14:textId="77777777" w:rsidR="008434D8" w:rsidRDefault="008434D8" w:rsidP="008434D8">
      <w:pPr>
        <w:ind w:left="-426" w:right="-613"/>
        <w:jc w:val="both"/>
        <w:rPr>
          <w:sz w:val="24"/>
        </w:rPr>
      </w:pPr>
    </w:p>
    <w:p w14:paraId="48DDD782" w14:textId="77777777" w:rsidR="008434D8" w:rsidRPr="008434D8" w:rsidRDefault="008434D8" w:rsidP="008434D8">
      <w:pPr>
        <w:ind w:left="-426" w:right="-613"/>
        <w:jc w:val="both"/>
        <w:rPr>
          <w:sz w:val="24"/>
        </w:rPr>
      </w:pPr>
      <w:r>
        <w:rPr>
          <w:noProof/>
          <w:sz w:val="24"/>
          <w:lang w:eastAsia="en-GB"/>
        </w:rPr>
        <w:drawing>
          <wp:inline distT="0" distB="0" distL="0" distR="0" wp14:anchorId="0FBCCFC2" wp14:editId="597AFBF3">
            <wp:extent cx="6298622" cy="3206337"/>
            <wp:effectExtent l="0" t="0" r="26035" b="13335"/>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14:paraId="01A18101" w14:textId="77777777" w:rsidR="008434D8" w:rsidRDefault="008434D8" w:rsidP="008434D8">
      <w:pPr>
        <w:ind w:left="-426" w:right="-613"/>
        <w:jc w:val="both"/>
        <w:rPr>
          <w:sz w:val="24"/>
        </w:rPr>
      </w:pPr>
    </w:p>
    <w:p w14:paraId="2BDEB09F" w14:textId="77777777" w:rsidR="008434D8" w:rsidRDefault="008434D8" w:rsidP="008434D8">
      <w:pPr>
        <w:ind w:left="-426" w:right="-613"/>
        <w:jc w:val="both"/>
        <w:rPr>
          <w:sz w:val="24"/>
        </w:rPr>
      </w:pPr>
    </w:p>
    <w:p w14:paraId="192A9284" w14:textId="77777777" w:rsidR="008434D8" w:rsidRPr="006F280D" w:rsidRDefault="00DF6751" w:rsidP="00DF6751">
      <w:pPr>
        <w:ind w:left="-426" w:right="-472"/>
        <w:jc w:val="both"/>
        <w:rPr>
          <w:b/>
          <w:color w:val="7030A0"/>
          <w:sz w:val="24"/>
        </w:rPr>
      </w:pPr>
      <w:r>
        <w:rPr>
          <w:sz w:val="24"/>
        </w:rPr>
        <w:lastRenderedPageBreak/>
        <w:t xml:space="preserve">For each of the businesses in the table below, match them with their </w:t>
      </w:r>
      <w:r w:rsidRPr="006F280D">
        <w:rPr>
          <w:b/>
          <w:color w:val="7030A0"/>
          <w:sz w:val="24"/>
        </w:rPr>
        <w:t>objective</w:t>
      </w:r>
      <w:r w:rsidR="00F92AF2">
        <w:rPr>
          <w:b/>
          <w:color w:val="7030A0"/>
          <w:sz w:val="24"/>
        </w:rPr>
        <w:t>.</w:t>
      </w:r>
    </w:p>
    <w:p w14:paraId="11438D43" w14:textId="77777777" w:rsidR="00DF6751" w:rsidRDefault="00DF6751" w:rsidP="00DF6751">
      <w:pPr>
        <w:spacing w:after="0"/>
        <w:ind w:left="-426" w:right="-472"/>
        <w:jc w:val="both"/>
        <w:rPr>
          <w:sz w:val="24"/>
        </w:rPr>
      </w:pPr>
    </w:p>
    <w:tbl>
      <w:tblPr>
        <w:tblStyle w:val="TableGrid"/>
        <w:tblW w:w="9924" w:type="dxa"/>
        <w:tblInd w:w="-318" w:type="dxa"/>
        <w:tblLook w:val="04A0" w:firstRow="1" w:lastRow="0" w:firstColumn="1" w:lastColumn="0" w:noHBand="0" w:noVBand="1"/>
      </w:tblPr>
      <w:tblGrid>
        <w:gridCol w:w="2411"/>
        <w:gridCol w:w="1984"/>
        <w:gridCol w:w="5529"/>
      </w:tblGrid>
      <w:tr w:rsidR="00DF6751" w14:paraId="4C89F9C7" w14:textId="77777777" w:rsidTr="001C2BE9">
        <w:trPr>
          <w:trHeight w:val="468"/>
        </w:trPr>
        <w:tc>
          <w:tcPr>
            <w:tcW w:w="2411" w:type="dxa"/>
            <w:tcBorders>
              <w:right w:val="single" w:sz="4" w:space="0" w:color="auto"/>
            </w:tcBorders>
            <w:shd w:val="clear" w:color="auto" w:fill="D9E2F3" w:themeFill="accent5" w:themeFillTint="33"/>
            <w:vAlign w:val="center"/>
          </w:tcPr>
          <w:p w14:paraId="678F011E" w14:textId="77777777" w:rsidR="00DF6751" w:rsidRPr="00EF2E52" w:rsidRDefault="00EF2E52" w:rsidP="001C2BE9">
            <w:pPr>
              <w:jc w:val="center"/>
              <w:rPr>
                <w:b/>
                <w:sz w:val="24"/>
              </w:rPr>
            </w:pPr>
            <w:r w:rsidRPr="00EF2E52">
              <w:rPr>
                <w:b/>
                <w:sz w:val="24"/>
              </w:rPr>
              <w:t>Objective</w:t>
            </w:r>
          </w:p>
        </w:tc>
        <w:tc>
          <w:tcPr>
            <w:tcW w:w="1984" w:type="dxa"/>
            <w:tcBorders>
              <w:top w:val="nil"/>
              <w:left w:val="single" w:sz="4" w:space="0" w:color="auto"/>
              <w:bottom w:val="nil"/>
              <w:right w:val="single" w:sz="4" w:space="0" w:color="auto"/>
            </w:tcBorders>
            <w:vAlign w:val="center"/>
          </w:tcPr>
          <w:p w14:paraId="742ABFD0" w14:textId="77777777" w:rsidR="00DF6751" w:rsidRDefault="00DF6751" w:rsidP="001C2BE9">
            <w:pPr>
              <w:ind w:right="-613"/>
              <w:jc w:val="center"/>
              <w:rPr>
                <w:sz w:val="24"/>
              </w:rPr>
            </w:pPr>
          </w:p>
        </w:tc>
        <w:tc>
          <w:tcPr>
            <w:tcW w:w="5529" w:type="dxa"/>
            <w:tcBorders>
              <w:left w:val="single" w:sz="4" w:space="0" w:color="auto"/>
            </w:tcBorders>
            <w:shd w:val="clear" w:color="auto" w:fill="D9E2F3" w:themeFill="accent5" w:themeFillTint="33"/>
            <w:vAlign w:val="center"/>
          </w:tcPr>
          <w:p w14:paraId="270D83E7" w14:textId="77777777" w:rsidR="00DF6751" w:rsidRPr="00EF2E52" w:rsidRDefault="00EF2E52" w:rsidP="001C2BE9">
            <w:pPr>
              <w:jc w:val="center"/>
              <w:rPr>
                <w:b/>
                <w:sz w:val="24"/>
              </w:rPr>
            </w:pPr>
            <w:r w:rsidRPr="00EF2E52">
              <w:rPr>
                <w:b/>
                <w:sz w:val="24"/>
              </w:rPr>
              <w:t>Business Description</w:t>
            </w:r>
          </w:p>
        </w:tc>
      </w:tr>
      <w:tr w:rsidR="00DF6751" w14:paraId="524ED9C3" w14:textId="77777777" w:rsidTr="0047485C">
        <w:trPr>
          <w:trHeight w:val="843"/>
        </w:trPr>
        <w:tc>
          <w:tcPr>
            <w:tcW w:w="2411" w:type="dxa"/>
            <w:tcBorders>
              <w:right w:val="single" w:sz="4" w:space="0" w:color="auto"/>
            </w:tcBorders>
            <w:vAlign w:val="center"/>
          </w:tcPr>
          <w:p w14:paraId="64401E5C" w14:textId="77777777" w:rsidR="00DF6751" w:rsidRDefault="00EF2E52" w:rsidP="00EF2E52">
            <w:pPr>
              <w:jc w:val="center"/>
              <w:rPr>
                <w:sz w:val="24"/>
              </w:rPr>
            </w:pPr>
            <w:r>
              <w:rPr>
                <w:sz w:val="24"/>
              </w:rPr>
              <w:t>Survival</w:t>
            </w:r>
          </w:p>
        </w:tc>
        <w:tc>
          <w:tcPr>
            <w:tcW w:w="1984" w:type="dxa"/>
            <w:tcBorders>
              <w:top w:val="nil"/>
              <w:left w:val="single" w:sz="4" w:space="0" w:color="auto"/>
              <w:bottom w:val="nil"/>
              <w:right w:val="single" w:sz="4" w:space="0" w:color="auto"/>
            </w:tcBorders>
          </w:tcPr>
          <w:p w14:paraId="0AD98BD0" w14:textId="77777777" w:rsidR="00DF6751" w:rsidRDefault="00DF6751" w:rsidP="008434D8">
            <w:pPr>
              <w:ind w:right="-613"/>
              <w:jc w:val="both"/>
              <w:rPr>
                <w:sz w:val="24"/>
              </w:rPr>
            </w:pPr>
          </w:p>
        </w:tc>
        <w:tc>
          <w:tcPr>
            <w:tcW w:w="5529" w:type="dxa"/>
            <w:tcBorders>
              <w:left w:val="single" w:sz="4" w:space="0" w:color="auto"/>
            </w:tcBorders>
            <w:vAlign w:val="center"/>
          </w:tcPr>
          <w:p w14:paraId="56D55C9D" w14:textId="77777777" w:rsidR="00DF6751" w:rsidRDefault="00EF2E52" w:rsidP="00EF2E52">
            <w:pPr>
              <w:jc w:val="center"/>
              <w:rPr>
                <w:sz w:val="24"/>
              </w:rPr>
            </w:pPr>
            <w:r>
              <w:rPr>
                <w:sz w:val="24"/>
              </w:rPr>
              <w:t>E.ON, the energy company, has raised its prices even though costs have not risen</w:t>
            </w:r>
          </w:p>
        </w:tc>
      </w:tr>
      <w:tr w:rsidR="00DF6751" w14:paraId="0728650B" w14:textId="77777777" w:rsidTr="001C2BE9">
        <w:tc>
          <w:tcPr>
            <w:tcW w:w="2411" w:type="dxa"/>
            <w:tcBorders>
              <w:right w:val="single" w:sz="4" w:space="0" w:color="auto"/>
            </w:tcBorders>
            <w:vAlign w:val="center"/>
          </w:tcPr>
          <w:p w14:paraId="3604E8CE" w14:textId="77777777" w:rsidR="00DF6751" w:rsidRDefault="00EF2E52" w:rsidP="00EF2E52">
            <w:pPr>
              <w:jc w:val="center"/>
              <w:rPr>
                <w:sz w:val="24"/>
              </w:rPr>
            </w:pPr>
            <w:r>
              <w:rPr>
                <w:sz w:val="24"/>
              </w:rPr>
              <w:t>Profit</w:t>
            </w:r>
          </w:p>
        </w:tc>
        <w:tc>
          <w:tcPr>
            <w:tcW w:w="1984" w:type="dxa"/>
            <w:tcBorders>
              <w:top w:val="nil"/>
              <w:left w:val="single" w:sz="4" w:space="0" w:color="auto"/>
              <w:bottom w:val="nil"/>
              <w:right w:val="single" w:sz="4" w:space="0" w:color="auto"/>
            </w:tcBorders>
          </w:tcPr>
          <w:p w14:paraId="7563EDF1" w14:textId="77777777" w:rsidR="00DF6751" w:rsidRDefault="00DF6751" w:rsidP="008434D8">
            <w:pPr>
              <w:ind w:right="-613"/>
              <w:jc w:val="both"/>
              <w:rPr>
                <w:sz w:val="24"/>
              </w:rPr>
            </w:pPr>
          </w:p>
        </w:tc>
        <w:tc>
          <w:tcPr>
            <w:tcW w:w="5529" w:type="dxa"/>
            <w:tcBorders>
              <w:left w:val="single" w:sz="4" w:space="0" w:color="auto"/>
            </w:tcBorders>
            <w:vAlign w:val="center"/>
          </w:tcPr>
          <w:p w14:paraId="15AC1EDB" w14:textId="77777777" w:rsidR="00DF6751" w:rsidRDefault="00EF2E52" w:rsidP="00EF2E52">
            <w:pPr>
              <w:jc w:val="center"/>
              <w:rPr>
                <w:sz w:val="24"/>
              </w:rPr>
            </w:pPr>
            <w:r>
              <w:rPr>
                <w:sz w:val="24"/>
              </w:rPr>
              <w:t xml:space="preserve">Abdul has </w:t>
            </w:r>
            <w:r w:rsidR="001C2BE9">
              <w:rPr>
                <w:sz w:val="24"/>
              </w:rPr>
              <w:t>just</w:t>
            </w:r>
            <w:r>
              <w:rPr>
                <w:sz w:val="24"/>
              </w:rPr>
              <w:t xml:space="preserve"> opened a coffee shop in a small town where there are already four other coffee shops.  He needs to establish the business in this </w:t>
            </w:r>
            <w:r w:rsidR="001C2BE9">
              <w:rPr>
                <w:sz w:val="24"/>
              </w:rPr>
              <w:t>competitive</w:t>
            </w:r>
            <w:r>
              <w:rPr>
                <w:sz w:val="24"/>
              </w:rPr>
              <w:t xml:space="preserve"> market by gaining sufficient customers to help it to stay in business in the longer term</w:t>
            </w:r>
          </w:p>
        </w:tc>
      </w:tr>
      <w:tr w:rsidR="00DF6751" w14:paraId="66C10286" w14:textId="77777777" w:rsidTr="0047485C">
        <w:trPr>
          <w:trHeight w:val="791"/>
        </w:trPr>
        <w:tc>
          <w:tcPr>
            <w:tcW w:w="2411" w:type="dxa"/>
            <w:tcBorders>
              <w:right w:val="single" w:sz="4" w:space="0" w:color="auto"/>
            </w:tcBorders>
            <w:vAlign w:val="center"/>
          </w:tcPr>
          <w:p w14:paraId="33B9144A" w14:textId="77777777" w:rsidR="00DF6751" w:rsidRDefault="00EF2E52" w:rsidP="00EF2E52">
            <w:pPr>
              <w:jc w:val="center"/>
              <w:rPr>
                <w:sz w:val="24"/>
              </w:rPr>
            </w:pPr>
            <w:r>
              <w:rPr>
                <w:sz w:val="24"/>
              </w:rPr>
              <w:t>Growth</w:t>
            </w:r>
          </w:p>
        </w:tc>
        <w:tc>
          <w:tcPr>
            <w:tcW w:w="1984" w:type="dxa"/>
            <w:tcBorders>
              <w:top w:val="nil"/>
              <w:left w:val="single" w:sz="4" w:space="0" w:color="auto"/>
              <w:bottom w:val="nil"/>
              <w:right w:val="single" w:sz="4" w:space="0" w:color="auto"/>
            </w:tcBorders>
          </w:tcPr>
          <w:p w14:paraId="5E4C24B0" w14:textId="77777777" w:rsidR="00DF6751" w:rsidRDefault="00DF6751" w:rsidP="008434D8">
            <w:pPr>
              <w:ind w:right="-613"/>
              <w:jc w:val="both"/>
              <w:rPr>
                <w:sz w:val="24"/>
              </w:rPr>
            </w:pPr>
          </w:p>
        </w:tc>
        <w:tc>
          <w:tcPr>
            <w:tcW w:w="5529" w:type="dxa"/>
            <w:tcBorders>
              <w:left w:val="single" w:sz="4" w:space="0" w:color="auto"/>
            </w:tcBorders>
            <w:vAlign w:val="center"/>
          </w:tcPr>
          <w:p w14:paraId="2A284A8E" w14:textId="77777777" w:rsidR="00DF6751" w:rsidRDefault="001C2BE9" w:rsidP="00EF2E52">
            <w:pPr>
              <w:jc w:val="center"/>
              <w:rPr>
                <w:sz w:val="24"/>
              </w:rPr>
            </w:pPr>
            <w:r>
              <w:rPr>
                <w:sz w:val="24"/>
              </w:rPr>
              <w:t xml:space="preserve">The Co-Operative supermarket chain aims to act responsibility and respectfully to its customers </w:t>
            </w:r>
          </w:p>
        </w:tc>
      </w:tr>
      <w:tr w:rsidR="00DF6751" w14:paraId="38DEDD42" w14:textId="77777777" w:rsidTr="0047485C">
        <w:trPr>
          <w:trHeight w:val="830"/>
        </w:trPr>
        <w:tc>
          <w:tcPr>
            <w:tcW w:w="2411" w:type="dxa"/>
            <w:tcBorders>
              <w:right w:val="single" w:sz="4" w:space="0" w:color="auto"/>
            </w:tcBorders>
            <w:vAlign w:val="center"/>
          </w:tcPr>
          <w:p w14:paraId="158ABFD3" w14:textId="77777777" w:rsidR="00DF6751" w:rsidRDefault="00EF2E52" w:rsidP="00EF2E52">
            <w:pPr>
              <w:jc w:val="center"/>
              <w:rPr>
                <w:sz w:val="24"/>
              </w:rPr>
            </w:pPr>
            <w:r>
              <w:rPr>
                <w:sz w:val="24"/>
              </w:rPr>
              <w:t>Providing a service</w:t>
            </w:r>
          </w:p>
        </w:tc>
        <w:tc>
          <w:tcPr>
            <w:tcW w:w="1984" w:type="dxa"/>
            <w:tcBorders>
              <w:top w:val="nil"/>
              <w:left w:val="single" w:sz="4" w:space="0" w:color="auto"/>
              <w:bottom w:val="nil"/>
              <w:right w:val="single" w:sz="4" w:space="0" w:color="auto"/>
            </w:tcBorders>
          </w:tcPr>
          <w:p w14:paraId="06EDBFC6" w14:textId="77777777" w:rsidR="00DF6751" w:rsidRDefault="00DF6751" w:rsidP="008434D8">
            <w:pPr>
              <w:ind w:right="-613"/>
              <w:jc w:val="both"/>
              <w:rPr>
                <w:sz w:val="24"/>
              </w:rPr>
            </w:pPr>
          </w:p>
        </w:tc>
        <w:tc>
          <w:tcPr>
            <w:tcW w:w="5529" w:type="dxa"/>
            <w:tcBorders>
              <w:left w:val="single" w:sz="4" w:space="0" w:color="auto"/>
            </w:tcBorders>
            <w:vAlign w:val="center"/>
          </w:tcPr>
          <w:p w14:paraId="69E2B24B" w14:textId="77777777" w:rsidR="00DF6751" w:rsidRDefault="001C2BE9" w:rsidP="00EF2E52">
            <w:pPr>
              <w:jc w:val="center"/>
              <w:rPr>
                <w:sz w:val="24"/>
              </w:rPr>
            </w:pPr>
            <w:r>
              <w:rPr>
                <w:sz w:val="24"/>
              </w:rPr>
              <w:t>American business, Post Holdings, has bought the Weetabix brand from owners, China Bright Food</w:t>
            </w:r>
          </w:p>
        </w:tc>
      </w:tr>
    </w:tbl>
    <w:p w14:paraId="58DB0A09" w14:textId="77777777" w:rsidR="00DF6751" w:rsidRDefault="00DF6751" w:rsidP="008434D8">
      <w:pPr>
        <w:ind w:left="-426" w:right="-613"/>
        <w:jc w:val="both"/>
        <w:rPr>
          <w:sz w:val="24"/>
        </w:rPr>
      </w:pPr>
    </w:p>
    <w:p w14:paraId="661CEC09" w14:textId="77777777" w:rsidR="008434D8" w:rsidRDefault="008434D8" w:rsidP="008434D8">
      <w:pPr>
        <w:ind w:left="-426" w:right="-613"/>
        <w:jc w:val="both"/>
        <w:rPr>
          <w:sz w:val="24"/>
        </w:rPr>
      </w:pPr>
    </w:p>
    <w:p w14:paraId="7E97FD44" w14:textId="77777777" w:rsidR="0047485C" w:rsidRDefault="0047485C" w:rsidP="008434D8">
      <w:pPr>
        <w:ind w:left="-426" w:right="-613"/>
        <w:jc w:val="both"/>
        <w:rPr>
          <w:b/>
          <w:i/>
          <w:sz w:val="24"/>
        </w:rPr>
      </w:pPr>
      <w:r>
        <w:rPr>
          <w:b/>
          <w:i/>
          <w:sz w:val="24"/>
        </w:rPr>
        <w:t>How and why objectives might change as businesses evolve</w:t>
      </w:r>
    </w:p>
    <w:p w14:paraId="27DC1E67" w14:textId="77777777" w:rsidR="0047485C" w:rsidRDefault="0047485C" w:rsidP="008434D8">
      <w:pPr>
        <w:ind w:left="-426" w:right="-613"/>
        <w:jc w:val="both"/>
        <w:rPr>
          <w:sz w:val="24"/>
        </w:rPr>
      </w:pPr>
      <w:r w:rsidRPr="0047485C">
        <w:rPr>
          <w:sz w:val="24"/>
        </w:rPr>
        <w:t>As busine</w:t>
      </w:r>
      <w:r>
        <w:rPr>
          <w:sz w:val="24"/>
        </w:rPr>
        <w:t xml:space="preserve">sses evolve they will have different </w:t>
      </w:r>
      <w:r w:rsidRPr="006F280D">
        <w:rPr>
          <w:b/>
          <w:color w:val="7030A0"/>
          <w:sz w:val="24"/>
        </w:rPr>
        <w:t>objectives</w:t>
      </w:r>
      <w:r w:rsidR="00012DFD">
        <w:rPr>
          <w:sz w:val="24"/>
        </w:rPr>
        <w:t xml:space="preserve"> because:</w:t>
      </w:r>
    </w:p>
    <w:p w14:paraId="42872345" w14:textId="77777777" w:rsidR="00012DFD" w:rsidRDefault="00012DFD" w:rsidP="00012DFD">
      <w:pPr>
        <w:pStyle w:val="ListParagraph"/>
        <w:numPr>
          <w:ilvl w:val="0"/>
          <w:numId w:val="22"/>
        </w:numPr>
        <w:ind w:right="-613"/>
        <w:jc w:val="both"/>
        <w:rPr>
          <w:sz w:val="24"/>
        </w:rPr>
      </w:pPr>
      <w:r>
        <w:rPr>
          <w:sz w:val="24"/>
        </w:rPr>
        <w:t>They are at different stages of their development</w:t>
      </w:r>
    </w:p>
    <w:p w14:paraId="5560DD57" w14:textId="77777777" w:rsidR="00012DFD" w:rsidRDefault="00012DFD" w:rsidP="00012DFD">
      <w:pPr>
        <w:pStyle w:val="ListParagraph"/>
        <w:numPr>
          <w:ilvl w:val="0"/>
          <w:numId w:val="22"/>
        </w:numPr>
        <w:ind w:right="-613"/>
        <w:jc w:val="both"/>
        <w:rPr>
          <w:sz w:val="24"/>
        </w:rPr>
      </w:pPr>
      <w:r>
        <w:rPr>
          <w:sz w:val="24"/>
        </w:rPr>
        <w:t>Their owners have different motivations</w:t>
      </w:r>
    </w:p>
    <w:p w14:paraId="00183331" w14:textId="77777777" w:rsidR="00012DFD" w:rsidRDefault="00012DFD" w:rsidP="00012DFD">
      <w:pPr>
        <w:pStyle w:val="ListParagraph"/>
        <w:numPr>
          <w:ilvl w:val="0"/>
          <w:numId w:val="22"/>
        </w:numPr>
        <w:ind w:right="-613"/>
        <w:jc w:val="both"/>
        <w:rPr>
          <w:sz w:val="24"/>
        </w:rPr>
      </w:pPr>
      <w:r>
        <w:rPr>
          <w:sz w:val="24"/>
        </w:rPr>
        <w:t>They are influenced by different market conditions</w:t>
      </w:r>
    </w:p>
    <w:p w14:paraId="3B709772" w14:textId="77777777" w:rsidR="00012DFD" w:rsidRPr="00012DFD" w:rsidRDefault="00012DFD" w:rsidP="00012DFD">
      <w:pPr>
        <w:pStyle w:val="ListParagraph"/>
        <w:numPr>
          <w:ilvl w:val="0"/>
          <w:numId w:val="22"/>
        </w:numPr>
        <w:ind w:right="-613"/>
        <w:jc w:val="both"/>
        <w:rPr>
          <w:sz w:val="24"/>
        </w:rPr>
      </w:pPr>
      <w:r>
        <w:rPr>
          <w:sz w:val="24"/>
        </w:rPr>
        <w:t xml:space="preserve">They are experiencing different economic conditions </w:t>
      </w:r>
    </w:p>
    <w:p w14:paraId="696ED68A" w14:textId="77777777" w:rsidR="008434D8" w:rsidRPr="0047485C" w:rsidRDefault="008434D8" w:rsidP="008434D8">
      <w:pPr>
        <w:ind w:left="-426" w:right="-613"/>
        <w:jc w:val="both"/>
        <w:rPr>
          <w:sz w:val="24"/>
        </w:rPr>
      </w:pPr>
    </w:p>
    <w:p w14:paraId="5C2969B6" w14:textId="77777777" w:rsidR="003A1D12" w:rsidRDefault="004828BC" w:rsidP="0082593A">
      <w:pPr>
        <w:ind w:left="-426" w:right="-613"/>
        <w:jc w:val="center"/>
        <w:rPr>
          <w:sz w:val="24"/>
        </w:rPr>
      </w:pPr>
      <w:r>
        <w:rPr>
          <w:sz w:val="24"/>
        </w:rPr>
        <w:t xml:space="preserve">The figure below shows some of the reasons why businesses have different </w:t>
      </w:r>
      <w:r w:rsidRPr="006F280D">
        <w:rPr>
          <w:b/>
          <w:color w:val="7030A0"/>
          <w:sz w:val="24"/>
        </w:rPr>
        <w:t>business objectives</w:t>
      </w:r>
    </w:p>
    <w:p w14:paraId="3BC95571" w14:textId="77777777" w:rsidR="004828BC" w:rsidRDefault="004828BC" w:rsidP="0082593A">
      <w:pPr>
        <w:ind w:left="-426" w:right="-613"/>
        <w:jc w:val="center"/>
        <w:rPr>
          <w:sz w:val="24"/>
        </w:rPr>
      </w:pPr>
      <w:r>
        <w:rPr>
          <w:noProof/>
          <w:sz w:val="24"/>
          <w:lang w:eastAsia="en-GB"/>
        </w:rPr>
        <w:drawing>
          <wp:inline distT="0" distB="0" distL="0" distR="0" wp14:anchorId="5E207523" wp14:editId="1E3AB415">
            <wp:extent cx="6187045" cy="3016333"/>
            <wp:effectExtent l="0" t="0" r="0" b="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14:paraId="35DFA03A" w14:textId="77777777" w:rsidR="0082593A" w:rsidRPr="0082593A" w:rsidRDefault="0082593A" w:rsidP="002E17BB">
      <w:pPr>
        <w:shd w:val="clear" w:color="auto" w:fill="DEEAF6" w:themeFill="accent1" w:themeFillTint="33"/>
        <w:ind w:left="-426" w:right="-472"/>
        <w:jc w:val="center"/>
        <w:rPr>
          <w:b/>
          <w:sz w:val="28"/>
        </w:rPr>
      </w:pPr>
      <w:r>
        <w:rPr>
          <w:b/>
          <w:sz w:val="28"/>
        </w:rPr>
        <w:lastRenderedPageBreak/>
        <w:t>1.5 Stakeholders in business</w:t>
      </w:r>
    </w:p>
    <w:p w14:paraId="5F12922E" w14:textId="77777777" w:rsidR="0082593A" w:rsidRDefault="0082593A" w:rsidP="0082593A">
      <w:pPr>
        <w:ind w:left="-426" w:right="-613"/>
        <w:jc w:val="center"/>
        <w:rPr>
          <w:sz w:val="24"/>
        </w:rPr>
      </w:pPr>
    </w:p>
    <w:tbl>
      <w:tblPr>
        <w:tblStyle w:val="TableGrid"/>
        <w:tblW w:w="9952" w:type="dxa"/>
        <w:tblInd w:w="-318" w:type="dxa"/>
        <w:tblLook w:val="04A0" w:firstRow="1" w:lastRow="0" w:firstColumn="1" w:lastColumn="0" w:noHBand="0" w:noVBand="1"/>
      </w:tblPr>
      <w:tblGrid>
        <w:gridCol w:w="2014"/>
        <w:gridCol w:w="7938"/>
      </w:tblGrid>
      <w:tr w:rsidR="00A01BD0" w14:paraId="50BC373D" w14:textId="77777777" w:rsidTr="002E17BB">
        <w:trPr>
          <w:trHeight w:val="556"/>
        </w:trPr>
        <w:tc>
          <w:tcPr>
            <w:tcW w:w="2014" w:type="dxa"/>
            <w:shd w:val="clear" w:color="auto" w:fill="FFE599" w:themeFill="accent4" w:themeFillTint="66"/>
            <w:vAlign w:val="center"/>
          </w:tcPr>
          <w:p w14:paraId="667EE8FE" w14:textId="77777777" w:rsidR="00A01BD0" w:rsidRPr="0082593A" w:rsidRDefault="00A01BD0" w:rsidP="00A01BD0">
            <w:pPr>
              <w:ind w:right="34"/>
              <w:jc w:val="center"/>
              <w:rPr>
                <w:b/>
                <w:sz w:val="24"/>
              </w:rPr>
            </w:pPr>
            <w:r w:rsidRPr="0082593A">
              <w:rPr>
                <w:b/>
                <w:sz w:val="24"/>
              </w:rPr>
              <w:t>Specification content</w:t>
            </w:r>
          </w:p>
        </w:tc>
        <w:tc>
          <w:tcPr>
            <w:tcW w:w="7938" w:type="dxa"/>
            <w:shd w:val="clear" w:color="auto" w:fill="FFE599" w:themeFill="accent4" w:themeFillTint="66"/>
            <w:vAlign w:val="center"/>
          </w:tcPr>
          <w:p w14:paraId="2DBD42E6" w14:textId="77777777" w:rsidR="00A01BD0" w:rsidRPr="0082593A" w:rsidRDefault="00A01BD0" w:rsidP="00A01BD0">
            <w:pPr>
              <w:ind w:right="33"/>
              <w:jc w:val="center"/>
              <w:rPr>
                <w:b/>
                <w:sz w:val="24"/>
              </w:rPr>
            </w:pPr>
            <w:r w:rsidRPr="0082593A">
              <w:rPr>
                <w:b/>
                <w:sz w:val="24"/>
              </w:rPr>
              <w:t>What you should know</w:t>
            </w:r>
          </w:p>
        </w:tc>
      </w:tr>
      <w:tr w:rsidR="00A01BD0" w14:paraId="6DD05607" w14:textId="77777777" w:rsidTr="002E17BB">
        <w:trPr>
          <w:trHeight w:val="1355"/>
        </w:trPr>
        <w:tc>
          <w:tcPr>
            <w:tcW w:w="2014" w:type="dxa"/>
            <w:vAlign w:val="center"/>
          </w:tcPr>
          <w:p w14:paraId="5F9FF626" w14:textId="77777777" w:rsidR="00A01BD0" w:rsidRDefault="00A01BD0" w:rsidP="00A01BD0">
            <w:pPr>
              <w:ind w:right="34"/>
              <w:jc w:val="center"/>
              <w:rPr>
                <w:sz w:val="24"/>
              </w:rPr>
            </w:pPr>
            <w:r>
              <w:rPr>
                <w:sz w:val="24"/>
              </w:rPr>
              <w:t>The roles and objectives of internal and external stakeholder groups</w:t>
            </w:r>
          </w:p>
        </w:tc>
        <w:tc>
          <w:tcPr>
            <w:tcW w:w="7938" w:type="dxa"/>
            <w:vAlign w:val="center"/>
          </w:tcPr>
          <w:p w14:paraId="16B30B97" w14:textId="77777777" w:rsidR="00A01BD0" w:rsidRPr="0082593A" w:rsidRDefault="00A01BD0" w:rsidP="00A01BD0">
            <w:pPr>
              <w:pStyle w:val="ListParagraph"/>
              <w:numPr>
                <w:ilvl w:val="0"/>
                <w:numId w:val="19"/>
              </w:numPr>
              <w:ind w:left="317" w:right="33"/>
              <w:rPr>
                <w:sz w:val="24"/>
              </w:rPr>
            </w:pPr>
            <w:r>
              <w:rPr>
                <w:sz w:val="24"/>
              </w:rPr>
              <w:t>Owners, employees, customers, suppliers, government, local community</w:t>
            </w:r>
          </w:p>
        </w:tc>
      </w:tr>
      <w:tr w:rsidR="00A01BD0" w14:paraId="5E294B60" w14:textId="77777777" w:rsidTr="002E17BB">
        <w:trPr>
          <w:trHeight w:val="1355"/>
        </w:trPr>
        <w:tc>
          <w:tcPr>
            <w:tcW w:w="2014" w:type="dxa"/>
            <w:vAlign w:val="center"/>
          </w:tcPr>
          <w:p w14:paraId="6C8130E5" w14:textId="77777777" w:rsidR="00A01BD0" w:rsidRDefault="00A01BD0" w:rsidP="00A01BD0">
            <w:pPr>
              <w:ind w:right="34"/>
              <w:jc w:val="center"/>
              <w:rPr>
                <w:sz w:val="24"/>
              </w:rPr>
            </w:pPr>
            <w:r>
              <w:rPr>
                <w:sz w:val="24"/>
              </w:rPr>
              <w:t>The effect business activity has on stakeholders</w:t>
            </w:r>
          </w:p>
        </w:tc>
        <w:tc>
          <w:tcPr>
            <w:tcW w:w="7938" w:type="dxa"/>
            <w:vAlign w:val="center"/>
          </w:tcPr>
          <w:p w14:paraId="333D9FD4" w14:textId="77777777" w:rsidR="00A01BD0" w:rsidRPr="0082593A" w:rsidRDefault="00A01BD0" w:rsidP="00A01BD0">
            <w:pPr>
              <w:pStyle w:val="ListParagraph"/>
              <w:numPr>
                <w:ilvl w:val="0"/>
                <w:numId w:val="19"/>
              </w:numPr>
              <w:ind w:left="317" w:right="33"/>
              <w:rPr>
                <w:sz w:val="24"/>
              </w:rPr>
            </w:pPr>
            <w:r>
              <w:rPr>
                <w:sz w:val="24"/>
              </w:rPr>
              <w:t>How does business activity affect the above stakeholders  -  this will depend on the context</w:t>
            </w:r>
          </w:p>
        </w:tc>
      </w:tr>
      <w:tr w:rsidR="00A01BD0" w14:paraId="0F824020" w14:textId="77777777" w:rsidTr="002E17BB">
        <w:trPr>
          <w:trHeight w:val="1355"/>
        </w:trPr>
        <w:tc>
          <w:tcPr>
            <w:tcW w:w="2014" w:type="dxa"/>
            <w:vAlign w:val="center"/>
          </w:tcPr>
          <w:p w14:paraId="713D8707" w14:textId="77777777" w:rsidR="00A01BD0" w:rsidRDefault="00A01BD0" w:rsidP="00A01BD0">
            <w:pPr>
              <w:ind w:right="34"/>
              <w:jc w:val="center"/>
              <w:rPr>
                <w:sz w:val="24"/>
              </w:rPr>
            </w:pPr>
            <w:r>
              <w:rPr>
                <w:sz w:val="24"/>
              </w:rPr>
              <w:t>The effect stakeholders have on business</w:t>
            </w:r>
          </w:p>
        </w:tc>
        <w:tc>
          <w:tcPr>
            <w:tcW w:w="7938" w:type="dxa"/>
            <w:vAlign w:val="center"/>
          </w:tcPr>
          <w:p w14:paraId="6071F99F" w14:textId="77777777" w:rsidR="00A01BD0" w:rsidRPr="0082593A" w:rsidRDefault="00A01BD0" w:rsidP="00A01BD0">
            <w:pPr>
              <w:pStyle w:val="ListParagraph"/>
              <w:numPr>
                <w:ilvl w:val="0"/>
                <w:numId w:val="19"/>
              </w:numPr>
              <w:ind w:left="317" w:right="33"/>
              <w:rPr>
                <w:sz w:val="24"/>
              </w:rPr>
            </w:pPr>
            <w:r>
              <w:rPr>
                <w:sz w:val="24"/>
              </w:rPr>
              <w:t xml:space="preserve">Protests, boycotts, </w:t>
            </w:r>
            <w:r w:rsidR="00D012E6">
              <w:rPr>
                <w:sz w:val="24"/>
              </w:rPr>
              <w:t>taxation</w:t>
            </w:r>
            <w:r>
              <w:rPr>
                <w:sz w:val="24"/>
              </w:rPr>
              <w:t xml:space="preserve"> from the </w:t>
            </w:r>
            <w:r w:rsidR="00D012E6">
              <w:rPr>
                <w:sz w:val="24"/>
              </w:rPr>
              <w:t>government, laws from the government i.e. National Living Wage</w:t>
            </w:r>
          </w:p>
        </w:tc>
      </w:tr>
    </w:tbl>
    <w:p w14:paraId="12E2CCAA" w14:textId="77777777" w:rsidR="0082593A" w:rsidRDefault="0082593A" w:rsidP="0082593A">
      <w:pPr>
        <w:ind w:left="-426" w:right="-613"/>
        <w:jc w:val="center"/>
        <w:rPr>
          <w:sz w:val="24"/>
        </w:rPr>
      </w:pPr>
    </w:p>
    <w:p w14:paraId="21D262B6" w14:textId="77777777" w:rsidR="002E17BB" w:rsidRDefault="002E17BB" w:rsidP="002E17BB">
      <w:pPr>
        <w:ind w:left="-426" w:right="-472"/>
        <w:jc w:val="center"/>
        <w:rPr>
          <w:sz w:val="24"/>
        </w:rPr>
      </w:pPr>
      <w:r>
        <w:rPr>
          <w:sz w:val="24"/>
        </w:rPr>
        <w:t xml:space="preserve">A </w:t>
      </w:r>
      <w:r w:rsidRPr="002E7232">
        <w:rPr>
          <w:b/>
          <w:color w:val="7030A0"/>
          <w:sz w:val="24"/>
        </w:rPr>
        <w:t>stakeholder</w:t>
      </w:r>
      <w:r>
        <w:rPr>
          <w:sz w:val="24"/>
        </w:rPr>
        <w:t xml:space="preserve"> can be an individual or group of people who have an interest in a business.  They would be affected, either positively or negatively, by what the business does.</w:t>
      </w:r>
    </w:p>
    <w:p w14:paraId="1F21A880" w14:textId="77777777" w:rsidR="002E17BB" w:rsidRDefault="002E17BB" w:rsidP="002E17BB">
      <w:pPr>
        <w:ind w:left="-426" w:right="-472"/>
        <w:jc w:val="center"/>
        <w:rPr>
          <w:sz w:val="24"/>
        </w:rPr>
      </w:pPr>
    </w:p>
    <w:p w14:paraId="6949FBCE" w14:textId="77777777" w:rsidR="002E17BB" w:rsidRPr="002E7232" w:rsidRDefault="002E17BB" w:rsidP="002E17BB">
      <w:pPr>
        <w:ind w:left="-426" w:right="-472"/>
        <w:jc w:val="center"/>
        <w:rPr>
          <w:b/>
          <w:color w:val="7030A0"/>
          <w:sz w:val="24"/>
        </w:rPr>
      </w:pPr>
      <w:r>
        <w:rPr>
          <w:sz w:val="24"/>
        </w:rPr>
        <w:t xml:space="preserve">On the spider diagram below, make a list of </w:t>
      </w:r>
      <w:r w:rsidRPr="002E7232">
        <w:rPr>
          <w:b/>
          <w:color w:val="7030A0"/>
          <w:sz w:val="24"/>
        </w:rPr>
        <w:t>stakeholders</w:t>
      </w:r>
    </w:p>
    <w:p w14:paraId="564E0EB6" w14:textId="77777777" w:rsidR="002E17BB" w:rsidRDefault="002E17BB" w:rsidP="002E17BB">
      <w:pPr>
        <w:ind w:left="-426" w:right="-472"/>
        <w:jc w:val="center"/>
        <w:rPr>
          <w:sz w:val="24"/>
        </w:rPr>
      </w:pPr>
    </w:p>
    <w:p w14:paraId="0B974625" w14:textId="77777777" w:rsidR="002E17BB" w:rsidRDefault="002E17BB" w:rsidP="002E17BB">
      <w:pPr>
        <w:ind w:left="-426" w:right="-472"/>
        <w:jc w:val="center"/>
        <w:rPr>
          <w:sz w:val="24"/>
        </w:rPr>
      </w:pPr>
    </w:p>
    <w:p w14:paraId="456AADBE" w14:textId="77777777" w:rsidR="002E17BB" w:rsidRDefault="002E17BB" w:rsidP="002E17BB">
      <w:pPr>
        <w:ind w:left="-426" w:right="-472"/>
        <w:jc w:val="center"/>
        <w:rPr>
          <w:sz w:val="24"/>
        </w:rPr>
      </w:pPr>
    </w:p>
    <w:p w14:paraId="2898239F" w14:textId="38C73F9B" w:rsidR="002E17BB" w:rsidRDefault="0016519F" w:rsidP="002E17BB">
      <w:pPr>
        <w:ind w:left="-426" w:right="-472"/>
        <w:jc w:val="center"/>
        <w:rPr>
          <w:sz w:val="24"/>
        </w:rPr>
      </w:pPr>
      <w:r>
        <w:rPr>
          <w:noProof/>
          <w:sz w:val="24"/>
          <w:lang w:eastAsia="en-GB"/>
        </w:rPr>
        <mc:AlternateContent>
          <mc:Choice Requires="wpg">
            <w:drawing>
              <wp:anchor distT="0" distB="0" distL="114300" distR="114300" simplePos="0" relativeHeight="251667968" behindDoc="0" locked="0" layoutInCell="1" allowOverlap="1" wp14:anchorId="4D1B407A" wp14:editId="332F4DC5">
                <wp:simplePos x="0" y="0"/>
                <wp:positionH relativeFrom="margin">
                  <wp:posOffset>1615440</wp:posOffset>
                </wp:positionH>
                <wp:positionV relativeFrom="paragraph">
                  <wp:posOffset>97790</wp:posOffset>
                </wp:positionV>
                <wp:extent cx="2564765" cy="1175385"/>
                <wp:effectExtent l="38100" t="38100" r="45085" b="43815"/>
                <wp:wrapNone/>
                <wp:docPr id="1547121128"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64765" cy="1175385"/>
                          <a:chOff x="0" y="0"/>
                          <a:chExt cx="3378204" cy="1798495"/>
                        </a:xfrm>
                      </wpg:grpSpPr>
                      <wps:wsp>
                        <wps:cNvPr id="1934953441" name="AutoShape 5"/>
                        <wps:cNvCnPr>
                          <a:cxnSpLocks noChangeShapeType="1"/>
                        </wps:cNvCnPr>
                        <wps:spPr bwMode="auto">
                          <a:xfrm flipH="1">
                            <a:off x="0" y="928694"/>
                            <a:ext cx="707121" cy="0"/>
                          </a:xfrm>
                          <a:prstGeom prst="straightConnector1">
                            <a:avLst/>
                          </a:prstGeom>
                          <a:noFill/>
                          <a:ln w="28575">
                            <a:solidFill>
                              <a:srgbClr val="000000"/>
                            </a:solidFill>
                            <a:round/>
                            <a:headEnd/>
                            <a:tailEnd type="triangle" w="med" len="med"/>
                          </a:ln>
                        </wps:spPr>
                        <wps:bodyPr/>
                      </wps:wsp>
                      <wps:wsp>
                        <wps:cNvPr id="1581689981" name="AutoShape 4"/>
                        <wps:cNvCnPr>
                          <a:cxnSpLocks noChangeShapeType="1"/>
                        </wps:cNvCnPr>
                        <wps:spPr bwMode="auto">
                          <a:xfrm>
                            <a:off x="2301331" y="1340023"/>
                            <a:ext cx="584656" cy="441173"/>
                          </a:xfrm>
                          <a:prstGeom prst="straightConnector1">
                            <a:avLst/>
                          </a:prstGeom>
                          <a:noFill/>
                          <a:ln w="28575">
                            <a:solidFill>
                              <a:srgbClr val="000000"/>
                            </a:solidFill>
                            <a:round/>
                            <a:headEnd/>
                            <a:tailEnd type="triangle" w="med" len="med"/>
                          </a:ln>
                        </wps:spPr>
                        <wps:bodyPr/>
                      </wps:wsp>
                      <wps:wsp>
                        <wps:cNvPr id="31" name="AutoShape 5"/>
                        <wps:cNvCnPr>
                          <a:cxnSpLocks noChangeShapeType="1"/>
                        </wps:cNvCnPr>
                        <wps:spPr bwMode="auto">
                          <a:xfrm>
                            <a:off x="2671083" y="914085"/>
                            <a:ext cx="707121" cy="0"/>
                          </a:xfrm>
                          <a:prstGeom prst="straightConnector1">
                            <a:avLst/>
                          </a:prstGeom>
                          <a:noFill/>
                          <a:ln w="28575">
                            <a:solidFill>
                              <a:srgbClr val="000000"/>
                            </a:solidFill>
                            <a:round/>
                            <a:headEnd/>
                            <a:tailEnd type="triangle" w="med" len="med"/>
                          </a:ln>
                        </wps:spPr>
                        <wps:bodyPr/>
                      </wps:wsp>
                      <wps:wsp>
                        <wps:cNvPr id="32" name="AutoShape 6"/>
                        <wps:cNvCnPr>
                          <a:cxnSpLocks noChangeShapeType="1"/>
                        </wps:cNvCnPr>
                        <wps:spPr bwMode="auto">
                          <a:xfrm flipV="1">
                            <a:off x="2223024" y="0"/>
                            <a:ext cx="584656" cy="441808"/>
                          </a:xfrm>
                          <a:prstGeom prst="straightConnector1">
                            <a:avLst/>
                          </a:prstGeom>
                          <a:noFill/>
                          <a:ln w="28575">
                            <a:solidFill>
                              <a:srgbClr val="000000"/>
                            </a:solidFill>
                            <a:round/>
                            <a:headEnd/>
                            <a:tailEnd type="triangle" w="med" len="med"/>
                          </a:ln>
                        </wps:spPr>
                        <wps:bodyPr/>
                      </wps:wsp>
                      <wps:wsp>
                        <wps:cNvPr id="33" name="Oval 33"/>
                        <wps:cNvSpPr>
                          <a:spLocks noChangeArrowheads="1"/>
                        </wps:cNvSpPr>
                        <wps:spPr bwMode="auto">
                          <a:xfrm>
                            <a:off x="571504" y="236773"/>
                            <a:ext cx="2236175" cy="1355258"/>
                          </a:xfrm>
                          <a:prstGeom prst="ellipse">
                            <a:avLst/>
                          </a:prstGeom>
                          <a:solidFill>
                            <a:srgbClr val="FF66FF"/>
                          </a:solidFill>
                          <a:ln w="28575">
                            <a:solidFill>
                              <a:srgbClr val="000000"/>
                            </a:solidFill>
                            <a:round/>
                            <a:headEnd/>
                            <a:tailEnd/>
                          </a:ln>
                        </wps:spPr>
                        <wps:txbx>
                          <w:txbxContent>
                            <w:p w14:paraId="0634EF27" w14:textId="77777777" w:rsidR="00F92AF2" w:rsidRDefault="00F92AF2" w:rsidP="002E17BB">
                              <w:pPr>
                                <w:pStyle w:val="NormalWeb"/>
                                <w:spacing w:before="0" w:beforeAutospacing="0" w:after="0" w:afterAutospacing="0"/>
                                <w:jc w:val="center"/>
                                <w:textAlignment w:val="baseline"/>
                                <w:rPr>
                                  <w:rFonts w:ascii="Calibri" w:hAnsi="Calibri" w:cs="Arial"/>
                                  <w:b/>
                                  <w:bCs/>
                                  <w:color w:val="000000" w:themeColor="text1"/>
                                  <w:kern w:val="24"/>
                                  <w:sz w:val="10"/>
                                  <w:szCs w:val="34"/>
                                </w:rPr>
                              </w:pPr>
                            </w:p>
                            <w:p w14:paraId="37C75A26" w14:textId="77777777" w:rsidR="00F92AF2" w:rsidRPr="00192CF0" w:rsidRDefault="00F92AF2" w:rsidP="002E17BB">
                              <w:pPr>
                                <w:pStyle w:val="NormalWeb"/>
                                <w:spacing w:before="0" w:beforeAutospacing="0" w:after="0" w:afterAutospacing="0"/>
                                <w:jc w:val="center"/>
                                <w:textAlignment w:val="baseline"/>
                                <w:rPr>
                                  <w:rFonts w:ascii="Calibri" w:hAnsi="Calibri" w:cs="Arial"/>
                                  <w:b/>
                                  <w:bCs/>
                                  <w:color w:val="000000" w:themeColor="text1"/>
                                  <w:kern w:val="24"/>
                                  <w:sz w:val="10"/>
                                  <w:szCs w:val="34"/>
                                </w:rPr>
                              </w:pPr>
                            </w:p>
                            <w:p w14:paraId="75DA395F" w14:textId="77777777" w:rsidR="00F92AF2" w:rsidRPr="00A26B4B" w:rsidRDefault="00F92AF2" w:rsidP="002E17BB">
                              <w:pPr>
                                <w:pStyle w:val="NormalWeb"/>
                                <w:spacing w:before="0" w:beforeAutospacing="0" w:after="200" w:afterAutospacing="0"/>
                                <w:jc w:val="center"/>
                                <w:textAlignment w:val="baseline"/>
                                <w:rPr>
                                  <w:sz w:val="18"/>
                                </w:rPr>
                              </w:pPr>
                              <w:r>
                                <w:rPr>
                                  <w:rFonts w:ascii="Calibri" w:hAnsi="Calibri" w:cs="Arial"/>
                                  <w:b/>
                                  <w:bCs/>
                                  <w:color w:val="000000" w:themeColor="text1"/>
                                  <w:kern w:val="24"/>
                                  <w:szCs w:val="34"/>
                                </w:rPr>
                                <w:t xml:space="preserve">Stakeholders </w:t>
                              </w:r>
                            </w:p>
                          </w:txbxContent>
                        </wps:txbx>
                        <wps:bodyPr vert="horz" wrap="square" lIns="91440" tIns="45720" rIns="91440" bIns="45720" numCol="1" anchor="t" anchorCtr="0" compatLnSpc="1">
                          <a:prstTxWarp prst="textNoShape">
                            <a:avLst/>
                          </a:prstTxWarp>
                        </wps:bodyPr>
                      </wps:wsp>
                      <wps:wsp>
                        <wps:cNvPr id="34" name="AutoShape 4"/>
                        <wps:cNvCnPr>
                          <a:cxnSpLocks noChangeShapeType="1"/>
                        </wps:cNvCnPr>
                        <wps:spPr bwMode="auto">
                          <a:xfrm flipH="1">
                            <a:off x="285752" y="1357322"/>
                            <a:ext cx="584656" cy="441173"/>
                          </a:xfrm>
                          <a:prstGeom prst="straightConnector1">
                            <a:avLst/>
                          </a:prstGeom>
                          <a:noFill/>
                          <a:ln w="28575">
                            <a:solidFill>
                              <a:srgbClr val="000000"/>
                            </a:solidFill>
                            <a:round/>
                            <a:headEnd/>
                            <a:tailEnd type="triangle" w="med" len="med"/>
                          </a:ln>
                        </wps:spPr>
                        <wps:bodyPr/>
                      </wps:wsp>
                      <wps:wsp>
                        <wps:cNvPr id="1241796074" name="AutoShape 6"/>
                        <wps:cNvCnPr>
                          <a:cxnSpLocks noChangeShapeType="1"/>
                        </wps:cNvCnPr>
                        <wps:spPr bwMode="auto">
                          <a:xfrm flipH="1" flipV="1">
                            <a:off x="357190" y="0"/>
                            <a:ext cx="584656" cy="441808"/>
                          </a:xfrm>
                          <a:prstGeom prst="straightConnector1">
                            <a:avLst/>
                          </a:prstGeom>
                          <a:noFill/>
                          <a:ln w="28575">
                            <a:solidFill>
                              <a:srgbClr val="000000"/>
                            </a:solidFill>
                            <a:round/>
                            <a:headEnd/>
                            <a:tailEnd type="triangle" w="med" len="med"/>
                          </a:ln>
                        </wps:spPr>
                        <wps:bodyPr/>
                      </wps:wsp>
                    </wpg:wgp>
                  </a:graphicData>
                </a:graphic>
                <wp14:sizeRelH relativeFrom="margin">
                  <wp14:pctWidth>0</wp14:pctWidth>
                </wp14:sizeRelH>
                <wp14:sizeRelV relativeFrom="margin">
                  <wp14:pctHeight>0</wp14:pctHeight>
                </wp14:sizeRelV>
              </wp:anchor>
            </w:drawing>
          </mc:Choice>
          <mc:Fallback>
            <w:pict>
              <v:group w14:anchorId="4D1B407A" id="_x0000_s1058" style="position:absolute;left:0;text-align:left;margin-left:127.2pt;margin-top:7.7pt;width:201.95pt;height:92.55pt;z-index:251667968;mso-position-horizontal-relative:margin;mso-width-relative:margin;mso-height-relative:margin" coordsize="33782,17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">
                <v:shape id="AutoShape 5" o:spid="_x0000_s1059" type="#_x0000_t32" style="position:absolute;top:9286;width:707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" strokeweight="2.25pt">
                  <v:stroke endarrow="block"/>
                </v:shape>
                <v:shape id="AutoShape 4" o:spid="_x0000_s1060" type="#_x0000_t32" style="position:absolute;left:23013;top:13400;width:5846;height:44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" strokeweight="2.25pt">
                  <v:stroke endarrow="block"/>
                </v:shape>
                <v:shape id="AutoShape 5" o:spid="_x0000_s1061" type="#_x0000_t32" style="position:absolute;left:26710;top:9140;width:70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" strokeweight="2.25pt">
                  <v:stroke endarrow="block"/>
                </v:shape>
                <v:shape id="AutoShape 6" o:spid="_x0000_s1062" type="#_x0000_t32" style="position:absolute;left:22230;width:5846;height:44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" strokeweight="2.25pt">
                  <v:stroke endarrow="block"/>
                </v:shape>
                <v:oval id="Oval 33" o:spid="_x0000_s1063" style="position:absolute;left:5715;top:2367;width:22361;height:13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" fillcolor="#f6f" strokeweight="2.25pt">
                  <v:textbox>
                    <w:txbxContent>
                      <w:p w14:paraId="0634EF27" w14:textId="77777777" w:rsidR="00F92AF2" w:rsidRDefault="00F92AF2" w:rsidP="002E17BB">
                        <w:pPr>
                          <w:pStyle w:val="NormalWeb"/>
                          <w:spacing w:before="0" w:beforeAutospacing="0" w:after="0" w:afterAutospacing="0"/>
                          <w:jc w:val="center"/>
                          <w:textAlignment w:val="baseline"/>
                          <w:rPr>
                            <w:rFonts w:ascii="Calibri" w:hAnsi="Calibri" w:cs="Arial"/>
                            <w:b/>
                            <w:bCs/>
                            <w:color w:val="000000" w:themeColor="text1"/>
                            <w:kern w:val="24"/>
                            <w:sz w:val="10"/>
                            <w:szCs w:val="34"/>
                          </w:rPr>
                        </w:pPr>
                      </w:p>
                      <w:p w14:paraId="37C75A26" w14:textId="77777777" w:rsidR="00F92AF2" w:rsidRPr="00192CF0" w:rsidRDefault="00F92AF2" w:rsidP="002E17BB">
                        <w:pPr>
                          <w:pStyle w:val="NormalWeb"/>
                          <w:spacing w:before="0" w:beforeAutospacing="0" w:after="0" w:afterAutospacing="0"/>
                          <w:jc w:val="center"/>
                          <w:textAlignment w:val="baseline"/>
                          <w:rPr>
                            <w:rFonts w:ascii="Calibri" w:hAnsi="Calibri" w:cs="Arial"/>
                            <w:b/>
                            <w:bCs/>
                            <w:color w:val="000000" w:themeColor="text1"/>
                            <w:kern w:val="24"/>
                            <w:sz w:val="10"/>
                            <w:szCs w:val="34"/>
                          </w:rPr>
                        </w:pPr>
                      </w:p>
                      <w:p w14:paraId="75DA395F" w14:textId="77777777" w:rsidR="00F92AF2" w:rsidRPr="00A26B4B" w:rsidRDefault="00F92AF2" w:rsidP="002E17BB">
                        <w:pPr>
                          <w:pStyle w:val="NormalWeb"/>
                          <w:spacing w:before="0" w:beforeAutospacing="0" w:after="200" w:afterAutospacing="0"/>
                          <w:jc w:val="center"/>
                          <w:textAlignment w:val="baseline"/>
                          <w:rPr>
                            <w:sz w:val="18"/>
                          </w:rPr>
                        </w:pPr>
                        <w:r>
                          <w:rPr>
                            <w:rFonts w:ascii="Calibri" w:hAnsi="Calibri" w:cs="Arial"/>
                            <w:b/>
                            <w:bCs/>
                            <w:color w:val="000000" w:themeColor="text1"/>
                            <w:kern w:val="24"/>
                            <w:szCs w:val="34"/>
                          </w:rPr>
                          <w:t xml:space="preserve">Stakeholders </w:t>
                        </w:r>
                      </w:p>
                    </w:txbxContent>
                  </v:textbox>
                </v:oval>
                <v:shape id="AutoShape 4" o:spid="_x0000_s1064" type="#_x0000_t32" style="position:absolute;left:2857;top:13573;width:5847;height:441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" strokeweight="2.25pt">
                  <v:stroke endarrow="block"/>
                </v:shape>
                <v:shape id="AutoShape 6" o:spid="_x0000_s1065" type="#_x0000_t32" style="position:absolute;left:3571;width:5847;height:441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" strokeweight="2.25pt">
                  <v:stroke endarrow="block"/>
                </v:shape>
                <w10:wrap anchorx="margin"/>
              </v:group>
            </w:pict>
          </mc:Fallback>
        </mc:AlternateContent>
      </w:r>
    </w:p>
    <w:p w14:paraId="6F9B5D2E" w14:textId="77777777" w:rsidR="002E17BB" w:rsidRDefault="002E17BB" w:rsidP="002E17BB">
      <w:pPr>
        <w:ind w:left="-426" w:right="-472"/>
        <w:jc w:val="center"/>
        <w:rPr>
          <w:sz w:val="24"/>
        </w:rPr>
      </w:pPr>
    </w:p>
    <w:p w14:paraId="3652A66C" w14:textId="77777777" w:rsidR="002E17BB" w:rsidRDefault="002E17BB" w:rsidP="002E17BB">
      <w:pPr>
        <w:ind w:left="-426" w:right="-472"/>
        <w:jc w:val="center"/>
        <w:rPr>
          <w:sz w:val="24"/>
        </w:rPr>
      </w:pPr>
    </w:p>
    <w:p w14:paraId="1BC748B1" w14:textId="77777777" w:rsidR="002E17BB" w:rsidRDefault="002E17BB" w:rsidP="002E17BB">
      <w:pPr>
        <w:ind w:left="-426" w:right="-472"/>
        <w:jc w:val="center"/>
        <w:rPr>
          <w:sz w:val="24"/>
        </w:rPr>
      </w:pPr>
    </w:p>
    <w:p w14:paraId="473C5E68" w14:textId="77777777" w:rsidR="002E17BB" w:rsidRDefault="002E17BB" w:rsidP="002E17BB">
      <w:pPr>
        <w:ind w:left="-426" w:right="-472"/>
        <w:jc w:val="center"/>
        <w:rPr>
          <w:sz w:val="24"/>
        </w:rPr>
      </w:pPr>
    </w:p>
    <w:p w14:paraId="71FE86C8" w14:textId="77777777" w:rsidR="002E17BB" w:rsidRDefault="002E17BB" w:rsidP="002E17BB">
      <w:pPr>
        <w:ind w:left="-426" w:right="-472"/>
        <w:jc w:val="center"/>
        <w:rPr>
          <w:sz w:val="24"/>
        </w:rPr>
      </w:pPr>
    </w:p>
    <w:p w14:paraId="4C85A00A" w14:textId="77777777" w:rsidR="002E17BB" w:rsidRDefault="002E17BB" w:rsidP="002E17BB">
      <w:pPr>
        <w:ind w:left="-426" w:right="-472"/>
        <w:jc w:val="center"/>
        <w:rPr>
          <w:sz w:val="24"/>
        </w:rPr>
      </w:pPr>
    </w:p>
    <w:p w14:paraId="3D59835D" w14:textId="77777777" w:rsidR="002E17BB" w:rsidRDefault="002E17BB" w:rsidP="002E17BB">
      <w:pPr>
        <w:ind w:left="-426" w:right="-472"/>
        <w:jc w:val="center"/>
        <w:rPr>
          <w:sz w:val="24"/>
        </w:rPr>
      </w:pPr>
    </w:p>
    <w:p w14:paraId="2E11578F" w14:textId="77777777" w:rsidR="002E17BB" w:rsidRDefault="002E17BB" w:rsidP="002E17BB">
      <w:pPr>
        <w:ind w:left="-426" w:right="-472"/>
        <w:jc w:val="center"/>
        <w:rPr>
          <w:sz w:val="24"/>
        </w:rPr>
      </w:pPr>
      <w:r>
        <w:rPr>
          <w:sz w:val="24"/>
        </w:rPr>
        <w:t>Colour code them  -  one colour for internal, one colour for external</w:t>
      </w:r>
    </w:p>
    <w:p w14:paraId="6A58DB71" w14:textId="77777777" w:rsidR="002E17BB" w:rsidRDefault="002E17BB" w:rsidP="0082593A">
      <w:pPr>
        <w:ind w:left="-426" w:right="-613"/>
        <w:jc w:val="center"/>
        <w:rPr>
          <w:sz w:val="24"/>
        </w:rPr>
      </w:pPr>
    </w:p>
    <w:p w14:paraId="6DE77DBA" w14:textId="77777777" w:rsidR="0082593A" w:rsidRDefault="002E17BB" w:rsidP="002E7232">
      <w:pPr>
        <w:ind w:left="-426" w:right="-472"/>
        <w:jc w:val="both"/>
        <w:rPr>
          <w:sz w:val="24"/>
        </w:rPr>
      </w:pPr>
      <w:r>
        <w:rPr>
          <w:sz w:val="24"/>
        </w:rPr>
        <w:lastRenderedPageBreak/>
        <w:t xml:space="preserve">The table below gives the role and objectives of </w:t>
      </w:r>
      <w:r w:rsidRPr="002E7232">
        <w:rPr>
          <w:b/>
          <w:color w:val="7030A0"/>
          <w:sz w:val="24"/>
        </w:rPr>
        <w:t>stakeholders</w:t>
      </w:r>
      <w:r>
        <w:rPr>
          <w:sz w:val="24"/>
        </w:rPr>
        <w:t xml:space="preserve">.  When we say </w:t>
      </w:r>
      <w:r w:rsidR="00335887">
        <w:rPr>
          <w:sz w:val="24"/>
        </w:rPr>
        <w:t>‘</w:t>
      </w:r>
      <w:r>
        <w:rPr>
          <w:sz w:val="24"/>
        </w:rPr>
        <w:t>role</w:t>
      </w:r>
      <w:r w:rsidR="00335887">
        <w:rPr>
          <w:sz w:val="24"/>
        </w:rPr>
        <w:t>’,</w:t>
      </w:r>
      <w:r>
        <w:rPr>
          <w:sz w:val="24"/>
        </w:rPr>
        <w:t xml:space="preserve"> we refer to what the </w:t>
      </w:r>
      <w:r w:rsidRPr="002E7232">
        <w:rPr>
          <w:b/>
          <w:color w:val="7030A0"/>
          <w:sz w:val="24"/>
        </w:rPr>
        <w:t>stakeholder</w:t>
      </w:r>
      <w:r>
        <w:rPr>
          <w:sz w:val="24"/>
        </w:rPr>
        <w:t xml:space="preserve"> might do in connection with the business, while objective refers to what the </w:t>
      </w:r>
      <w:r w:rsidRPr="002E7232">
        <w:rPr>
          <w:b/>
          <w:color w:val="7030A0"/>
          <w:sz w:val="24"/>
        </w:rPr>
        <w:t>stakeholder</w:t>
      </w:r>
      <w:r>
        <w:rPr>
          <w:sz w:val="24"/>
        </w:rPr>
        <w:t xml:space="preserve"> wants to achieve.</w:t>
      </w:r>
    </w:p>
    <w:tbl>
      <w:tblPr>
        <w:tblStyle w:val="TableGrid"/>
        <w:tblW w:w="9924" w:type="dxa"/>
        <w:tblInd w:w="-318" w:type="dxa"/>
        <w:tblLook w:val="04A0" w:firstRow="1" w:lastRow="0" w:firstColumn="1" w:lastColumn="0" w:noHBand="0" w:noVBand="1"/>
      </w:tblPr>
      <w:tblGrid>
        <w:gridCol w:w="2127"/>
        <w:gridCol w:w="3898"/>
        <w:gridCol w:w="3899"/>
      </w:tblGrid>
      <w:tr w:rsidR="002E7232" w14:paraId="3E9F0F39" w14:textId="77777777" w:rsidTr="002E7232">
        <w:tc>
          <w:tcPr>
            <w:tcW w:w="2127" w:type="dxa"/>
            <w:shd w:val="clear" w:color="auto" w:fill="E2EFD9" w:themeFill="accent6" w:themeFillTint="33"/>
            <w:vAlign w:val="center"/>
          </w:tcPr>
          <w:p w14:paraId="64CF3630" w14:textId="77777777" w:rsidR="002E7232" w:rsidRPr="002E7232" w:rsidRDefault="002E7232" w:rsidP="002E7232">
            <w:pPr>
              <w:jc w:val="center"/>
              <w:rPr>
                <w:b/>
                <w:sz w:val="24"/>
              </w:rPr>
            </w:pPr>
            <w:r w:rsidRPr="002E7232">
              <w:rPr>
                <w:b/>
                <w:sz w:val="24"/>
              </w:rPr>
              <w:t>Stakeholder</w:t>
            </w:r>
          </w:p>
        </w:tc>
        <w:tc>
          <w:tcPr>
            <w:tcW w:w="3898" w:type="dxa"/>
            <w:shd w:val="clear" w:color="auto" w:fill="E2EFD9" w:themeFill="accent6" w:themeFillTint="33"/>
            <w:vAlign w:val="center"/>
          </w:tcPr>
          <w:p w14:paraId="7C5EC5BF" w14:textId="77777777" w:rsidR="002E7232" w:rsidRPr="002E7232" w:rsidRDefault="002E7232" w:rsidP="002E7232">
            <w:pPr>
              <w:jc w:val="center"/>
              <w:rPr>
                <w:b/>
                <w:sz w:val="24"/>
              </w:rPr>
            </w:pPr>
            <w:r w:rsidRPr="002E7232">
              <w:rPr>
                <w:b/>
                <w:sz w:val="24"/>
              </w:rPr>
              <w:t>Role</w:t>
            </w:r>
          </w:p>
        </w:tc>
        <w:tc>
          <w:tcPr>
            <w:tcW w:w="3899" w:type="dxa"/>
            <w:shd w:val="clear" w:color="auto" w:fill="E2EFD9" w:themeFill="accent6" w:themeFillTint="33"/>
            <w:vAlign w:val="center"/>
          </w:tcPr>
          <w:p w14:paraId="5AD52952" w14:textId="77777777" w:rsidR="002E7232" w:rsidRPr="002E7232" w:rsidRDefault="002E7232" w:rsidP="002E7232">
            <w:pPr>
              <w:jc w:val="center"/>
              <w:rPr>
                <w:b/>
                <w:sz w:val="24"/>
              </w:rPr>
            </w:pPr>
            <w:r w:rsidRPr="002E7232">
              <w:rPr>
                <w:b/>
                <w:sz w:val="24"/>
              </w:rPr>
              <w:t>Objective</w:t>
            </w:r>
          </w:p>
        </w:tc>
      </w:tr>
      <w:tr w:rsidR="002E7232" w14:paraId="30C897B7" w14:textId="77777777" w:rsidTr="002E7232">
        <w:tc>
          <w:tcPr>
            <w:tcW w:w="2127" w:type="dxa"/>
            <w:vAlign w:val="center"/>
          </w:tcPr>
          <w:p w14:paraId="7717CEC7" w14:textId="77777777" w:rsidR="002E7232" w:rsidRDefault="002E7232" w:rsidP="002E7232">
            <w:pPr>
              <w:jc w:val="center"/>
              <w:rPr>
                <w:sz w:val="24"/>
              </w:rPr>
            </w:pPr>
            <w:r>
              <w:rPr>
                <w:sz w:val="24"/>
              </w:rPr>
              <w:t>Owners</w:t>
            </w:r>
          </w:p>
        </w:tc>
        <w:tc>
          <w:tcPr>
            <w:tcW w:w="3898" w:type="dxa"/>
            <w:vAlign w:val="center"/>
          </w:tcPr>
          <w:p w14:paraId="676496A9" w14:textId="77777777" w:rsidR="002E7232" w:rsidRDefault="002E7232" w:rsidP="002E7232">
            <w:pPr>
              <w:pStyle w:val="ListParagraph"/>
              <w:numPr>
                <w:ilvl w:val="0"/>
                <w:numId w:val="23"/>
              </w:numPr>
              <w:ind w:left="459"/>
              <w:rPr>
                <w:sz w:val="24"/>
              </w:rPr>
            </w:pPr>
            <w:r>
              <w:rPr>
                <w:sz w:val="24"/>
              </w:rPr>
              <w:t>Provide finance to start up and expand the business</w:t>
            </w:r>
          </w:p>
          <w:p w14:paraId="18F4C0AA" w14:textId="77777777" w:rsidR="002E7232" w:rsidRPr="002E7232" w:rsidRDefault="002E7232" w:rsidP="002E7232">
            <w:pPr>
              <w:pStyle w:val="ListParagraph"/>
              <w:numPr>
                <w:ilvl w:val="0"/>
                <w:numId w:val="23"/>
              </w:numPr>
              <w:ind w:left="459"/>
              <w:rPr>
                <w:sz w:val="24"/>
              </w:rPr>
            </w:pPr>
            <w:r>
              <w:rPr>
                <w:sz w:val="24"/>
              </w:rPr>
              <w:t>They may manage or run the business or they may employ managers to run it on their behalf</w:t>
            </w:r>
          </w:p>
        </w:tc>
        <w:tc>
          <w:tcPr>
            <w:tcW w:w="3899" w:type="dxa"/>
            <w:vAlign w:val="center"/>
          </w:tcPr>
          <w:p w14:paraId="0090097C" w14:textId="77777777" w:rsidR="002E7232" w:rsidRPr="002E7232" w:rsidRDefault="002E7232" w:rsidP="002E7232">
            <w:pPr>
              <w:pStyle w:val="ListParagraph"/>
              <w:numPr>
                <w:ilvl w:val="0"/>
                <w:numId w:val="23"/>
              </w:numPr>
              <w:ind w:left="459"/>
              <w:rPr>
                <w:sz w:val="24"/>
              </w:rPr>
            </w:pPr>
            <w:r>
              <w:rPr>
                <w:sz w:val="24"/>
              </w:rPr>
              <w:t>Make profits</w:t>
            </w:r>
          </w:p>
        </w:tc>
      </w:tr>
      <w:tr w:rsidR="002E7232" w14:paraId="449E276D" w14:textId="77777777" w:rsidTr="002E7232">
        <w:tc>
          <w:tcPr>
            <w:tcW w:w="2127" w:type="dxa"/>
            <w:vAlign w:val="center"/>
          </w:tcPr>
          <w:p w14:paraId="1A710DC4" w14:textId="77777777" w:rsidR="002E7232" w:rsidRDefault="002E7232" w:rsidP="002E7232">
            <w:pPr>
              <w:jc w:val="center"/>
              <w:rPr>
                <w:sz w:val="24"/>
              </w:rPr>
            </w:pPr>
            <w:r>
              <w:rPr>
                <w:sz w:val="24"/>
              </w:rPr>
              <w:t>Employees</w:t>
            </w:r>
          </w:p>
        </w:tc>
        <w:tc>
          <w:tcPr>
            <w:tcW w:w="3898" w:type="dxa"/>
            <w:vAlign w:val="center"/>
          </w:tcPr>
          <w:p w14:paraId="7E29E5B7" w14:textId="77777777" w:rsidR="002E7232" w:rsidRPr="002E7232" w:rsidRDefault="002E7232" w:rsidP="002E7232">
            <w:pPr>
              <w:pStyle w:val="ListParagraph"/>
              <w:numPr>
                <w:ilvl w:val="0"/>
                <w:numId w:val="23"/>
              </w:numPr>
              <w:ind w:left="459"/>
              <w:rPr>
                <w:sz w:val="24"/>
              </w:rPr>
            </w:pPr>
            <w:r>
              <w:rPr>
                <w:sz w:val="24"/>
              </w:rPr>
              <w:t>Produce goods and services</w:t>
            </w:r>
          </w:p>
        </w:tc>
        <w:tc>
          <w:tcPr>
            <w:tcW w:w="3899" w:type="dxa"/>
            <w:vAlign w:val="center"/>
          </w:tcPr>
          <w:p w14:paraId="285E86F2" w14:textId="77777777" w:rsidR="002E7232" w:rsidRDefault="002E7232" w:rsidP="002E7232">
            <w:pPr>
              <w:pStyle w:val="ListParagraph"/>
              <w:numPr>
                <w:ilvl w:val="0"/>
                <w:numId w:val="23"/>
              </w:numPr>
              <w:ind w:left="459"/>
              <w:rPr>
                <w:sz w:val="24"/>
              </w:rPr>
            </w:pPr>
            <w:r>
              <w:rPr>
                <w:sz w:val="24"/>
              </w:rPr>
              <w:t>Satisfaction of having a job and earning an income</w:t>
            </w:r>
          </w:p>
          <w:p w14:paraId="4D6BAB89" w14:textId="77777777" w:rsidR="002E7232" w:rsidRDefault="002E7232" w:rsidP="002E7232">
            <w:pPr>
              <w:pStyle w:val="ListParagraph"/>
              <w:numPr>
                <w:ilvl w:val="0"/>
                <w:numId w:val="23"/>
              </w:numPr>
              <w:ind w:left="459"/>
              <w:rPr>
                <w:sz w:val="24"/>
              </w:rPr>
            </w:pPr>
            <w:r>
              <w:rPr>
                <w:sz w:val="24"/>
              </w:rPr>
              <w:t>Be treated fairly by employers</w:t>
            </w:r>
          </w:p>
          <w:p w14:paraId="36A07465" w14:textId="77777777" w:rsidR="002E7232" w:rsidRPr="002E7232" w:rsidRDefault="002E7232" w:rsidP="002E7232">
            <w:pPr>
              <w:pStyle w:val="ListParagraph"/>
              <w:numPr>
                <w:ilvl w:val="0"/>
                <w:numId w:val="23"/>
              </w:numPr>
              <w:ind w:left="459"/>
              <w:rPr>
                <w:sz w:val="24"/>
              </w:rPr>
            </w:pPr>
            <w:r>
              <w:rPr>
                <w:sz w:val="24"/>
              </w:rPr>
              <w:t>Enjoyment of social aspects of working with colleagues</w:t>
            </w:r>
          </w:p>
        </w:tc>
      </w:tr>
      <w:tr w:rsidR="002E7232" w14:paraId="3046489D" w14:textId="77777777" w:rsidTr="002E7232">
        <w:tc>
          <w:tcPr>
            <w:tcW w:w="2127" w:type="dxa"/>
            <w:vAlign w:val="center"/>
          </w:tcPr>
          <w:p w14:paraId="025B472F" w14:textId="77777777" w:rsidR="002E7232" w:rsidRDefault="002E7232" w:rsidP="002E7232">
            <w:pPr>
              <w:jc w:val="center"/>
              <w:rPr>
                <w:sz w:val="24"/>
              </w:rPr>
            </w:pPr>
            <w:r>
              <w:rPr>
                <w:sz w:val="24"/>
              </w:rPr>
              <w:t>Customers</w:t>
            </w:r>
          </w:p>
        </w:tc>
        <w:tc>
          <w:tcPr>
            <w:tcW w:w="3898" w:type="dxa"/>
            <w:vAlign w:val="center"/>
          </w:tcPr>
          <w:p w14:paraId="02C68D9A" w14:textId="77777777" w:rsidR="002E7232" w:rsidRPr="002E7232" w:rsidRDefault="002E7232" w:rsidP="002E7232">
            <w:pPr>
              <w:pStyle w:val="ListParagraph"/>
              <w:numPr>
                <w:ilvl w:val="0"/>
                <w:numId w:val="23"/>
              </w:numPr>
              <w:ind w:left="459"/>
              <w:rPr>
                <w:sz w:val="24"/>
              </w:rPr>
            </w:pPr>
            <w:r>
              <w:rPr>
                <w:sz w:val="24"/>
              </w:rPr>
              <w:t>Buy goods and services</w:t>
            </w:r>
          </w:p>
        </w:tc>
        <w:tc>
          <w:tcPr>
            <w:tcW w:w="3899" w:type="dxa"/>
            <w:vAlign w:val="center"/>
          </w:tcPr>
          <w:p w14:paraId="1632F0EB" w14:textId="77777777" w:rsidR="002E7232" w:rsidRDefault="002E7232" w:rsidP="002E7232">
            <w:pPr>
              <w:pStyle w:val="ListParagraph"/>
              <w:numPr>
                <w:ilvl w:val="0"/>
                <w:numId w:val="23"/>
              </w:numPr>
              <w:ind w:left="459"/>
              <w:rPr>
                <w:sz w:val="24"/>
              </w:rPr>
            </w:pPr>
            <w:r>
              <w:rPr>
                <w:sz w:val="24"/>
              </w:rPr>
              <w:t>Enjoy the benefits provided by goods and service</w:t>
            </w:r>
          </w:p>
          <w:p w14:paraId="3B5112AD" w14:textId="77777777" w:rsidR="002E7232" w:rsidRPr="002E7232" w:rsidRDefault="002E7232" w:rsidP="002E7232">
            <w:pPr>
              <w:pStyle w:val="ListParagraph"/>
              <w:numPr>
                <w:ilvl w:val="0"/>
                <w:numId w:val="23"/>
              </w:numPr>
              <w:ind w:left="459"/>
              <w:rPr>
                <w:sz w:val="24"/>
              </w:rPr>
            </w:pPr>
            <w:r>
              <w:rPr>
                <w:sz w:val="24"/>
              </w:rPr>
              <w:t>Pay affordable prices</w:t>
            </w:r>
          </w:p>
        </w:tc>
      </w:tr>
      <w:tr w:rsidR="002E7232" w14:paraId="3EA308EE" w14:textId="77777777" w:rsidTr="002E7232">
        <w:tc>
          <w:tcPr>
            <w:tcW w:w="2127" w:type="dxa"/>
            <w:vAlign w:val="center"/>
          </w:tcPr>
          <w:p w14:paraId="135C8787" w14:textId="77777777" w:rsidR="002E7232" w:rsidRDefault="002E7232" w:rsidP="002E7232">
            <w:pPr>
              <w:jc w:val="center"/>
              <w:rPr>
                <w:sz w:val="24"/>
              </w:rPr>
            </w:pPr>
            <w:r>
              <w:rPr>
                <w:sz w:val="24"/>
              </w:rPr>
              <w:t>Suppliers</w:t>
            </w:r>
          </w:p>
        </w:tc>
        <w:tc>
          <w:tcPr>
            <w:tcW w:w="3898" w:type="dxa"/>
            <w:vAlign w:val="center"/>
          </w:tcPr>
          <w:p w14:paraId="5FC80D60" w14:textId="77777777" w:rsidR="002E7232" w:rsidRPr="002E7232" w:rsidRDefault="002E7232" w:rsidP="002E7232">
            <w:pPr>
              <w:pStyle w:val="ListParagraph"/>
              <w:numPr>
                <w:ilvl w:val="0"/>
                <w:numId w:val="23"/>
              </w:numPr>
              <w:ind w:left="459"/>
              <w:rPr>
                <w:sz w:val="24"/>
              </w:rPr>
            </w:pPr>
            <w:r>
              <w:rPr>
                <w:sz w:val="24"/>
              </w:rPr>
              <w:t>Sell goods for resale or components and materials needed to manufacture goods or provide a service</w:t>
            </w:r>
          </w:p>
        </w:tc>
        <w:tc>
          <w:tcPr>
            <w:tcW w:w="3899" w:type="dxa"/>
            <w:vAlign w:val="center"/>
          </w:tcPr>
          <w:p w14:paraId="18B5F2B8" w14:textId="77777777" w:rsidR="002E7232" w:rsidRDefault="002E7232" w:rsidP="002E7232">
            <w:pPr>
              <w:pStyle w:val="ListParagraph"/>
              <w:numPr>
                <w:ilvl w:val="0"/>
                <w:numId w:val="23"/>
              </w:numPr>
              <w:ind w:left="459"/>
              <w:rPr>
                <w:sz w:val="24"/>
              </w:rPr>
            </w:pPr>
            <w:r>
              <w:rPr>
                <w:sz w:val="24"/>
              </w:rPr>
              <w:t>Make sales</w:t>
            </w:r>
          </w:p>
          <w:p w14:paraId="172D4454" w14:textId="77777777" w:rsidR="002E7232" w:rsidRPr="002E7232" w:rsidRDefault="002E7232" w:rsidP="002E7232">
            <w:pPr>
              <w:pStyle w:val="ListParagraph"/>
              <w:numPr>
                <w:ilvl w:val="0"/>
                <w:numId w:val="23"/>
              </w:numPr>
              <w:ind w:left="459"/>
              <w:rPr>
                <w:sz w:val="24"/>
              </w:rPr>
            </w:pPr>
            <w:r>
              <w:rPr>
                <w:sz w:val="24"/>
              </w:rPr>
              <w:t>Earn profits</w:t>
            </w:r>
          </w:p>
        </w:tc>
      </w:tr>
      <w:tr w:rsidR="002E7232" w14:paraId="77BDC97E" w14:textId="77777777" w:rsidTr="002E7232">
        <w:tc>
          <w:tcPr>
            <w:tcW w:w="2127" w:type="dxa"/>
            <w:vAlign w:val="center"/>
          </w:tcPr>
          <w:p w14:paraId="0F9A7811" w14:textId="77777777" w:rsidR="002E7232" w:rsidRDefault="002E7232" w:rsidP="002E7232">
            <w:pPr>
              <w:jc w:val="center"/>
              <w:rPr>
                <w:sz w:val="24"/>
              </w:rPr>
            </w:pPr>
            <w:r>
              <w:rPr>
                <w:sz w:val="24"/>
              </w:rPr>
              <w:t>Government</w:t>
            </w:r>
          </w:p>
        </w:tc>
        <w:tc>
          <w:tcPr>
            <w:tcW w:w="3898" w:type="dxa"/>
            <w:vAlign w:val="center"/>
          </w:tcPr>
          <w:p w14:paraId="33FCE357" w14:textId="77777777" w:rsidR="002E7232" w:rsidRPr="002E7232" w:rsidRDefault="002E7232" w:rsidP="002E7232">
            <w:pPr>
              <w:pStyle w:val="ListParagraph"/>
              <w:numPr>
                <w:ilvl w:val="0"/>
                <w:numId w:val="23"/>
              </w:numPr>
              <w:ind w:left="459"/>
              <w:rPr>
                <w:sz w:val="24"/>
              </w:rPr>
            </w:pPr>
            <w:r>
              <w:rPr>
                <w:sz w:val="24"/>
              </w:rPr>
              <w:t>Help businesses, workers and communities</w:t>
            </w:r>
          </w:p>
        </w:tc>
        <w:tc>
          <w:tcPr>
            <w:tcW w:w="3899" w:type="dxa"/>
            <w:vAlign w:val="center"/>
          </w:tcPr>
          <w:p w14:paraId="07AA5F2B" w14:textId="77777777" w:rsidR="002E7232" w:rsidRDefault="002E7232" w:rsidP="002E7232">
            <w:pPr>
              <w:pStyle w:val="ListParagraph"/>
              <w:numPr>
                <w:ilvl w:val="0"/>
                <w:numId w:val="23"/>
              </w:numPr>
              <w:ind w:left="459"/>
              <w:rPr>
                <w:sz w:val="24"/>
              </w:rPr>
            </w:pPr>
            <w:r>
              <w:rPr>
                <w:sz w:val="24"/>
              </w:rPr>
              <w:t>Encourage businesses as this leads to high employment and prosperous communities</w:t>
            </w:r>
          </w:p>
          <w:p w14:paraId="2E11B0F1" w14:textId="77777777" w:rsidR="002E7232" w:rsidRPr="002E7232" w:rsidRDefault="002E7232" w:rsidP="002E7232">
            <w:pPr>
              <w:pStyle w:val="ListParagraph"/>
              <w:numPr>
                <w:ilvl w:val="0"/>
                <w:numId w:val="23"/>
              </w:numPr>
              <w:ind w:left="459"/>
              <w:rPr>
                <w:sz w:val="24"/>
              </w:rPr>
            </w:pPr>
            <w:r>
              <w:rPr>
                <w:sz w:val="24"/>
              </w:rPr>
              <w:t>Government wants to encourage businesses because this increase</w:t>
            </w:r>
            <w:r w:rsidR="00335887">
              <w:rPr>
                <w:sz w:val="24"/>
              </w:rPr>
              <w:t>s</w:t>
            </w:r>
            <w:r>
              <w:rPr>
                <w:sz w:val="24"/>
              </w:rPr>
              <w:t xml:space="preserve"> the taxes paid to government </w:t>
            </w:r>
          </w:p>
        </w:tc>
      </w:tr>
      <w:tr w:rsidR="002E7232" w14:paraId="03FAA51F" w14:textId="77777777" w:rsidTr="002E7232">
        <w:tc>
          <w:tcPr>
            <w:tcW w:w="2127" w:type="dxa"/>
            <w:vAlign w:val="center"/>
          </w:tcPr>
          <w:p w14:paraId="46E7CC9A" w14:textId="77777777" w:rsidR="002E7232" w:rsidRDefault="002E7232" w:rsidP="002E7232">
            <w:pPr>
              <w:jc w:val="center"/>
              <w:rPr>
                <w:sz w:val="24"/>
              </w:rPr>
            </w:pPr>
            <w:r>
              <w:rPr>
                <w:sz w:val="24"/>
              </w:rPr>
              <w:t xml:space="preserve">Local community </w:t>
            </w:r>
          </w:p>
        </w:tc>
        <w:tc>
          <w:tcPr>
            <w:tcW w:w="3898" w:type="dxa"/>
            <w:vAlign w:val="center"/>
          </w:tcPr>
          <w:p w14:paraId="45A10417" w14:textId="77777777" w:rsidR="002E7232" w:rsidRDefault="002E7232" w:rsidP="002E7232">
            <w:pPr>
              <w:pStyle w:val="ListParagraph"/>
              <w:numPr>
                <w:ilvl w:val="0"/>
                <w:numId w:val="23"/>
              </w:numPr>
              <w:ind w:left="459"/>
              <w:rPr>
                <w:sz w:val="24"/>
              </w:rPr>
            </w:pPr>
            <w:r>
              <w:rPr>
                <w:sz w:val="24"/>
              </w:rPr>
              <w:t>Provide workers</w:t>
            </w:r>
          </w:p>
          <w:p w14:paraId="4D26BF85" w14:textId="77777777" w:rsidR="002E7232" w:rsidRPr="002E7232" w:rsidRDefault="002E7232" w:rsidP="002E7232">
            <w:pPr>
              <w:pStyle w:val="ListParagraph"/>
              <w:numPr>
                <w:ilvl w:val="0"/>
                <w:numId w:val="23"/>
              </w:numPr>
              <w:ind w:left="459"/>
              <w:rPr>
                <w:sz w:val="24"/>
              </w:rPr>
            </w:pPr>
            <w:r>
              <w:rPr>
                <w:sz w:val="24"/>
              </w:rPr>
              <w:t>Monitor and influence business activity</w:t>
            </w:r>
          </w:p>
        </w:tc>
        <w:tc>
          <w:tcPr>
            <w:tcW w:w="3899" w:type="dxa"/>
            <w:vAlign w:val="center"/>
          </w:tcPr>
          <w:p w14:paraId="628E3100" w14:textId="77777777" w:rsidR="002E7232" w:rsidRPr="002E7232" w:rsidRDefault="002E7232" w:rsidP="002E7232">
            <w:pPr>
              <w:pStyle w:val="ListParagraph"/>
              <w:numPr>
                <w:ilvl w:val="0"/>
                <w:numId w:val="23"/>
              </w:numPr>
              <w:ind w:left="459"/>
              <w:rPr>
                <w:sz w:val="24"/>
              </w:rPr>
            </w:pPr>
            <w:r>
              <w:rPr>
                <w:sz w:val="24"/>
              </w:rPr>
              <w:t>Have a local area which is prosperous, healthy and safe</w:t>
            </w:r>
          </w:p>
        </w:tc>
      </w:tr>
    </w:tbl>
    <w:p w14:paraId="419D3AC1" w14:textId="77777777" w:rsidR="002E17BB" w:rsidRDefault="002E17BB" w:rsidP="002E17BB">
      <w:pPr>
        <w:ind w:left="-426" w:right="-613"/>
        <w:jc w:val="both"/>
        <w:rPr>
          <w:sz w:val="24"/>
        </w:rPr>
      </w:pPr>
    </w:p>
    <w:p w14:paraId="47E3C332" w14:textId="77777777" w:rsidR="002E17BB" w:rsidRDefault="002E17BB" w:rsidP="002E7232">
      <w:pPr>
        <w:ind w:left="-426" w:right="-472"/>
        <w:jc w:val="both"/>
        <w:rPr>
          <w:sz w:val="24"/>
        </w:rPr>
      </w:pPr>
    </w:p>
    <w:p w14:paraId="07C44124" w14:textId="77777777" w:rsidR="00E30286" w:rsidRDefault="00E30286" w:rsidP="00E30286">
      <w:pPr>
        <w:ind w:left="-426" w:right="-472"/>
        <w:jc w:val="center"/>
        <w:rPr>
          <w:sz w:val="24"/>
        </w:rPr>
      </w:pPr>
      <w:r>
        <w:rPr>
          <w:sz w:val="24"/>
        </w:rPr>
        <w:t>For each of the statements below identify whether it is true or false.</w:t>
      </w:r>
    </w:p>
    <w:p w14:paraId="0F03ABBE" w14:textId="77777777" w:rsidR="00E30286" w:rsidRDefault="00E30286" w:rsidP="00E30286">
      <w:pPr>
        <w:spacing w:after="0"/>
        <w:ind w:left="-426" w:right="-472"/>
        <w:jc w:val="center"/>
        <w:rPr>
          <w:sz w:val="24"/>
        </w:rPr>
      </w:pPr>
    </w:p>
    <w:tbl>
      <w:tblPr>
        <w:tblStyle w:val="TableGrid"/>
        <w:tblW w:w="9952" w:type="dxa"/>
        <w:tblInd w:w="-318" w:type="dxa"/>
        <w:tblLayout w:type="fixed"/>
        <w:tblLook w:val="04A0" w:firstRow="1" w:lastRow="0" w:firstColumn="1" w:lastColumn="0" w:noHBand="0" w:noVBand="1"/>
      </w:tblPr>
      <w:tblGrid>
        <w:gridCol w:w="3545"/>
        <w:gridCol w:w="688"/>
        <w:gridCol w:w="689"/>
        <w:gridCol w:w="3613"/>
        <w:gridCol w:w="708"/>
        <w:gridCol w:w="709"/>
      </w:tblGrid>
      <w:tr w:rsidR="00E30286" w14:paraId="563F6720" w14:textId="77777777" w:rsidTr="00E30286">
        <w:tc>
          <w:tcPr>
            <w:tcW w:w="3545" w:type="dxa"/>
            <w:shd w:val="clear" w:color="auto" w:fill="FBE4D5" w:themeFill="accent2" w:themeFillTint="33"/>
          </w:tcPr>
          <w:p w14:paraId="1AE04B34" w14:textId="77777777" w:rsidR="00E30286" w:rsidRPr="00B9131D" w:rsidRDefault="00E30286" w:rsidP="008316CD">
            <w:pPr>
              <w:jc w:val="center"/>
              <w:rPr>
                <w:b/>
                <w:sz w:val="24"/>
              </w:rPr>
            </w:pPr>
            <w:r w:rsidRPr="00B9131D">
              <w:rPr>
                <w:b/>
                <w:sz w:val="24"/>
              </w:rPr>
              <w:t>Statement</w:t>
            </w:r>
          </w:p>
        </w:tc>
        <w:tc>
          <w:tcPr>
            <w:tcW w:w="688" w:type="dxa"/>
            <w:shd w:val="clear" w:color="auto" w:fill="FBE4D5" w:themeFill="accent2" w:themeFillTint="33"/>
          </w:tcPr>
          <w:p w14:paraId="29B1BFB1" w14:textId="77777777" w:rsidR="00E30286" w:rsidRPr="00B9131D" w:rsidRDefault="00E30286" w:rsidP="008316CD">
            <w:pPr>
              <w:ind w:right="-51"/>
              <w:jc w:val="center"/>
              <w:rPr>
                <w:b/>
                <w:sz w:val="24"/>
              </w:rPr>
            </w:pPr>
            <w:r w:rsidRPr="00B9131D">
              <w:rPr>
                <w:b/>
                <w:sz w:val="24"/>
              </w:rPr>
              <w:t>True</w:t>
            </w:r>
          </w:p>
        </w:tc>
        <w:tc>
          <w:tcPr>
            <w:tcW w:w="689" w:type="dxa"/>
            <w:shd w:val="clear" w:color="auto" w:fill="FBE4D5" w:themeFill="accent2" w:themeFillTint="33"/>
          </w:tcPr>
          <w:p w14:paraId="2313ACD0" w14:textId="77777777" w:rsidR="00E30286" w:rsidRPr="00B9131D" w:rsidRDefault="00E30286" w:rsidP="008316CD">
            <w:pPr>
              <w:ind w:left="-144" w:right="-149"/>
              <w:jc w:val="center"/>
              <w:rPr>
                <w:b/>
                <w:sz w:val="24"/>
              </w:rPr>
            </w:pPr>
            <w:r w:rsidRPr="00B9131D">
              <w:rPr>
                <w:b/>
                <w:sz w:val="24"/>
              </w:rPr>
              <w:t>False</w:t>
            </w:r>
          </w:p>
        </w:tc>
        <w:tc>
          <w:tcPr>
            <w:tcW w:w="3613" w:type="dxa"/>
            <w:shd w:val="clear" w:color="auto" w:fill="FBE4D5" w:themeFill="accent2" w:themeFillTint="33"/>
          </w:tcPr>
          <w:p w14:paraId="44D9744A" w14:textId="77777777" w:rsidR="00E30286" w:rsidRPr="00B9131D" w:rsidRDefault="00E30286" w:rsidP="008316CD">
            <w:pPr>
              <w:ind w:right="-108"/>
              <w:jc w:val="center"/>
              <w:rPr>
                <w:b/>
                <w:sz w:val="24"/>
              </w:rPr>
            </w:pPr>
            <w:r w:rsidRPr="00B9131D">
              <w:rPr>
                <w:b/>
                <w:sz w:val="24"/>
              </w:rPr>
              <w:t>Statement</w:t>
            </w:r>
          </w:p>
        </w:tc>
        <w:tc>
          <w:tcPr>
            <w:tcW w:w="708" w:type="dxa"/>
            <w:shd w:val="clear" w:color="auto" w:fill="FBE4D5" w:themeFill="accent2" w:themeFillTint="33"/>
          </w:tcPr>
          <w:p w14:paraId="654F14B8" w14:textId="77777777" w:rsidR="00E30286" w:rsidRPr="00B9131D" w:rsidRDefault="00E30286" w:rsidP="008316CD">
            <w:pPr>
              <w:ind w:right="-44"/>
              <w:jc w:val="center"/>
              <w:rPr>
                <w:b/>
                <w:sz w:val="24"/>
              </w:rPr>
            </w:pPr>
            <w:r w:rsidRPr="00B9131D">
              <w:rPr>
                <w:b/>
                <w:sz w:val="24"/>
              </w:rPr>
              <w:t>True</w:t>
            </w:r>
          </w:p>
        </w:tc>
        <w:tc>
          <w:tcPr>
            <w:tcW w:w="709" w:type="dxa"/>
            <w:shd w:val="clear" w:color="auto" w:fill="FBE4D5" w:themeFill="accent2" w:themeFillTint="33"/>
            <w:vAlign w:val="center"/>
          </w:tcPr>
          <w:p w14:paraId="25DACEE1" w14:textId="77777777" w:rsidR="00E30286" w:rsidRPr="00B9131D" w:rsidRDefault="00E30286" w:rsidP="00E30286">
            <w:pPr>
              <w:ind w:right="-44"/>
              <w:jc w:val="center"/>
              <w:rPr>
                <w:b/>
                <w:sz w:val="24"/>
              </w:rPr>
            </w:pPr>
            <w:r w:rsidRPr="00B9131D">
              <w:rPr>
                <w:b/>
                <w:sz w:val="24"/>
              </w:rPr>
              <w:t>False</w:t>
            </w:r>
          </w:p>
        </w:tc>
      </w:tr>
      <w:tr w:rsidR="00E30286" w14:paraId="4054F6EA" w14:textId="77777777" w:rsidTr="00E30286">
        <w:trPr>
          <w:trHeight w:val="391"/>
        </w:trPr>
        <w:tc>
          <w:tcPr>
            <w:tcW w:w="3545" w:type="dxa"/>
            <w:vAlign w:val="center"/>
          </w:tcPr>
          <w:p w14:paraId="59642B36" w14:textId="77777777" w:rsidR="00E30286" w:rsidRPr="004F7A06" w:rsidRDefault="00E30286" w:rsidP="008316CD">
            <w:pPr>
              <w:jc w:val="center"/>
              <w:rPr>
                <w:sz w:val="24"/>
              </w:rPr>
            </w:pPr>
            <w:r>
              <w:rPr>
                <w:sz w:val="24"/>
              </w:rPr>
              <w:t>All stakeholders are owners of a business</w:t>
            </w:r>
          </w:p>
        </w:tc>
        <w:tc>
          <w:tcPr>
            <w:tcW w:w="688" w:type="dxa"/>
            <w:vAlign w:val="center"/>
          </w:tcPr>
          <w:p w14:paraId="72DAA8BB" w14:textId="77777777" w:rsidR="00E30286" w:rsidRPr="004F7A06" w:rsidRDefault="00E30286" w:rsidP="008316CD">
            <w:pPr>
              <w:ind w:right="-126"/>
              <w:jc w:val="center"/>
              <w:rPr>
                <w:sz w:val="24"/>
              </w:rPr>
            </w:pPr>
          </w:p>
        </w:tc>
        <w:tc>
          <w:tcPr>
            <w:tcW w:w="689" w:type="dxa"/>
            <w:vAlign w:val="center"/>
          </w:tcPr>
          <w:p w14:paraId="49880046" w14:textId="77777777" w:rsidR="00E30286" w:rsidRPr="004F7A06" w:rsidRDefault="00E30286" w:rsidP="008316CD">
            <w:pPr>
              <w:ind w:left="-144" w:right="-149"/>
              <w:jc w:val="center"/>
              <w:rPr>
                <w:sz w:val="24"/>
              </w:rPr>
            </w:pPr>
          </w:p>
        </w:tc>
        <w:tc>
          <w:tcPr>
            <w:tcW w:w="3613" w:type="dxa"/>
            <w:vAlign w:val="center"/>
          </w:tcPr>
          <w:p w14:paraId="017F5E77" w14:textId="77777777" w:rsidR="00E30286" w:rsidRPr="004F7A06" w:rsidRDefault="00E30286" w:rsidP="008316CD">
            <w:pPr>
              <w:jc w:val="center"/>
              <w:rPr>
                <w:sz w:val="24"/>
              </w:rPr>
            </w:pPr>
            <w:r>
              <w:rPr>
                <w:sz w:val="24"/>
              </w:rPr>
              <w:t>Stakeholders can influence business activity</w:t>
            </w:r>
          </w:p>
        </w:tc>
        <w:tc>
          <w:tcPr>
            <w:tcW w:w="708" w:type="dxa"/>
          </w:tcPr>
          <w:p w14:paraId="0E57B754" w14:textId="77777777" w:rsidR="00E30286" w:rsidRPr="004F7A06" w:rsidRDefault="00E30286" w:rsidP="008316CD">
            <w:pPr>
              <w:ind w:right="-44"/>
              <w:jc w:val="center"/>
              <w:rPr>
                <w:sz w:val="24"/>
              </w:rPr>
            </w:pPr>
          </w:p>
        </w:tc>
        <w:tc>
          <w:tcPr>
            <w:tcW w:w="709" w:type="dxa"/>
            <w:vAlign w:val="center"/>
          </w:tcPr>
          <w:p w14:paraId="5620B88E" w14:textId="77777777" w:rsidR="00E30286" w:rsidRPr="004F7A06" w:rsidRDefault="00E30286" w:rsidP="00E30286">
            <w:pPr>
              <w:ind w:right="-44"/>
              <w:jc w:val="center"/>
              <w:rPr>
                <w:sz w:val="24"/>
              </w:rPr>
            </w:pPr>
          </w:p>
        </w:tc>
      </w:tr>
      <w:tr w:rsidR="00E30286" w14:paraId="3549C559" w14:textId="77777777" w:rsidTr="00E30286">
        <w:trPr>
          <w:trHeight w:val="586"/>
        </w:trPr>
        <w:tc>
          <w:tcPr>
            <w:tcW w:w="3545" w:type="dxa"/>
            <w:vAlign w:val="center"/>
          </w:tcPr>
          <w:p w14:paraId="16915091" w14:textId="77777777" w:rsidR="00E30286" w:rsidRPr="004F7A06" w:rsidRDefault="00E30286" w:rsidP="008316CD">
            <w:pPr>
              <w:jc w:val="center"/>
              <w:rPr>
                <w:sz w:val="24"/>
              </w:rPr>
            </w:pPr>
            <w:r>
              <w:rPr>
                <w:sz w:val="24"/>
              </w:rPr>
              <w:t>All businesses have stakeholders</w:t>
            </w:r>
          </w:p>
        </w:tc>
        <w:tc>
          <w:tcPr>
            <w:tcW w:w="688" w:type="dxa"/>
            <w:vAlign w:val="center"/>
          </w:tcPr>
          <w:p w14:paraId="5FCC912F" w14:textId="77777777" w:rsidR="00E30286" w:rsidRPr="004F7A06" w:rsidRDefault="00E30286" w:rsidP="008316CD">
            <w:pPr>
              <w:ind w:right="-126"/>
              <w:jc w:val="center"/>
              <w:rPr>
                <w:sz w:val="24"/>
              </w:rPr>
            </w:pPr>
          </w:p>
        </w:tc>
        <w:tc>
          <w:tcPr>
            <w:tcW w:w="689" w:type="dxa"/>
            <w:vAlign w:val="center"/>
          </w:tcPr>
          <w:p w14:paraId="45EA8EFE" w14:textId="77777777" w:rsidR="00E30286" w:rsidRPr="004F7A06" w:rsidRDefault="00E30286" w:rsidP="008316CD">
            <w:pPr>
              <w:ind w:left="-144" w:right="-149"/>
              <w:jc w:val="center"/>
              <w:rPr>
                <w:sz w:val="24"/>
              </w:rPr>
            </w:pPr>
          </w:p>
        </w:tc>
        <w:tc>
          <w:tcPr>
            <w:tcW w:w="3613" w:type="dxa"/>
            <w:vAlign w:val="center"/>
          </w:tcPr>
          <w:p w14:paraId="527C74B9" w14:textId="77777777" w:rsidR="00E30286" w:rsidRPr="004F7A06" w:rsidRDefault="00E30286" w:rsidP="008316CD">
            <w:pPr>
              <w:jc w:val="center"/>
              <w:rPr>
                <w:sz w:val="24"/>
              </w:rPr>
            </w:pPr>
            <w:r>
              <w:rPr>
                <w:sz w:val="24"/>
              </w:rPr>
              <w:t>Stakeholders are only interested in the profits of a business</w:t>
            </w:r>
          </w:p>
        </w:tc>
        <w:tc>
          <w:tcPr>
            <w:tcW w:w="708" w:type="dxa"/>
          </w:tcPr>
          <w:p w14:paraId="0B96BDDE" w14:textId="77777777" w:rsidR="00E30286" w:rsidRPr="004F7A06" w:rsidRDefault="00E30286" w:rsidP="008316CD">
            <w:pPr>
              <w:ind w:right="-44"/>
              <w:jc w:val="center"/>
              <w:rPr>
                <w:sz w:val="24"/>
              </w:rPr>
            </w:pPr>
          </w:p>
        </w:tc>
        <w:tc>
          <w:tcPr>
            <w:tcW w:w="709" w:type="dxa"/>
            <w:vAlign w:val="center"/>
          </w:tcPr>
          <w:p w14:paraId="30FEAD44" w14:textId="77777777" w:rsidR="00E30286" w:rsidRPr="004F7A06" w:rsidRDefault="00E30286" w:rsidP="00E30286">
            <w:pPr>
              <w:ind w:right="-44"/>
              <w:jc w:val="center"/>
              <w:rPr>
                <w:sz w:val="24"/>
              </w:rPr>
            </w:pPr>
          </w:p>
        </w:tc>
      </w:tr>
      <w:tr w:rsidR="00E30286" w14:paraId="650A84F2" w14:textId="77777777" w:rsidTr="00E30286">
        <w:trPr>
          <w:trHeight w:val="377"/>
        </w:trPr>
        <w:tc>
          <w:tcPr>
            <w:tcW w:w="3545" w:type="dxa"/>
            <w:vAlign w:val="center"/>
          </w:tcPr>
          <w:p w14:paraId="6A24B149" w14:textId="77777777" w:rsidR="00E30286" w:rsidRDefault="00E30286" w:rsidP="008316CD">
            <w:pPr>
              <w:jc w:val="center"/>
              <w:rPr>
                <w:sz w:val="24"/>
              </w:rPr>
            </w:pPr>
            <w:r>
              <w:rPr>
                <w:sz w:val="24"/>
              </w:rPr>
              <w:t>All stakeholders have the same interests</w:t>
            </w:r>
          </w:p>
        </w:tc>
        <w:tc>
          <w:tcPr>
            <w:tcW w:w="688" w:type="dxa"/>
            <w:vAlign w:val="center"/>
          </w:tcPr>
          <w:p w14:paraId="1CB22213" w14:textId="77777777" w:rsidR="00E30286" w:rsidRPr="004F7A06" w:rsidRDefault="00E30286" w:rsidP="008316CD">
            <w:pPr>
              <w:ind w:right="-126"/>
              <w:jc w:val="center"/>
              <w:rPr>
                <w:sz w:val="24"/>
              </w:rPr>
            </w:pPr>
          </w:p>
        </w:tc>
        <w:tc>
          <w:tcPr>
            <w:tcW w:w="689" w:type="dxa"/>
            <w:vAlign w:val="center"/>
          </w:tcPr>
          <w:p w14:paraId="78D20399" w14:textId="77777777" w:rsidR="00E30286" w:rsidRPr="004F7A06" w:rsidRDefault="00E30286" w:rsidP="008316CD">
            <w:pPr>
              <w:ind w:left="-144" w:right="-149"/>
              <w:jc w:val="center"/>
              <w:rPr>
                <w:sz w:val="24"/>
              </w:rPr>
            </w:pPr>
          </w:p>
        </w:tc>
        <w:tc>
          <w:tcPr>
            <w:tcW w:w="3613" w:type="dxa"/>
            <w:vAlign w:val="center"/>
          </w:tcPr>
          <w:p w14:paraId="2BE0F679" w14:textId="77777777" w:rsidR="00E30286" w:rsidRPr="004F7A06" w:rsidRDefault="00E30286" w:rsidP="008316CD">
            <w:pPr>
              <w:jc w:val="center"/>
              <w:rPr>
                <w:sz w:val="24"/>
              </w:rPr>
            </w:pPr>
            <w:r>
              <w:rPr>
                <w:sz w:val="24"/>
              </w:rPr>
              <w:t>Stakeholders generally want a business to succeed</w:t>
            </w:r>
          </w:p>
        </w:tc>
        <w:tc>
          <w:tcPr>
            <w:tcW w:w="708" w:type="dxa"/>
          </w:tcPr>
          <w:p w14:paraId="705C5D64" w14:textId="77777777" w:rsidR="00E30286" w:rsidRPr="004F7A06" w:rsidRDefault="00E30286" w:rsidP="008316CD">
            <w:pPr>
              <w:ind w:right="-44"/>
              <w:jc w:val="center"/>
              <w:rPr>
                <w:sz w:val="24"/>
              </w:rPr>
            </w:pPr>
          </w:p>
        </w:tc>
        <w:tc>
          <w:tcPr>
            <w:tcW w:w="709" w:type="dxa"/>
            <w:vAlign w:val="center"/>
          </w:tcPr>
          <w:p w14:paraId="2277B293" w14:textId="77777777" w:rsidR="00E30286" w:rsidRPr="004F7A06" w:rsidRDefault="00E30286" w:rsidP="00E30286">
            <w:pPr>
              <w:ind w:right="-44"/>
              <w:jc w:val="center"/>
              <w:rPr>
                <w:sz w:val="24"/>
              </w:rPr>
            </w:pPr>
          </w:p>
        </w:tc>
      </w:tr>
      <w:tr w:rsidR="00E30286" w14:paraId="50A0FDF3" w14:textId="77777777" w:rsidTr="00E30286">
        <w:trPr>
          <w:trHeight w:val="415"/>
        </w:trPr>
        <w:tc>
          <w:tcPr>
            <w:tcW w:w="3545" w:type="dxa"/>
            <w:vAlign w:val="center"/>
          </w:tcPr>
          <w:p w14:paraId="5F9B260F" w14:textId="77777777" w:rsidR="00E30286" w:rsidRDefault="00E30286" w:rsidP="008316CD">
            <w:pPr>
              <w:jc w:val="center"/>
              <w:rPr>
                <w:sz w:val="24"/>
              </w:rPr>
            </w:pPr>
            <w:r>
              <w:rPr>
                <w:sz w:val="24"/>
              </w:rPr>
              <w:t>All the employees of a business are stakeholders</w:t>
            </w:r>
          </w:p>
        </w:tc>
        <w:tc>
          <w:tcPr>
            <w:tcW w:w="688" w:type="dxa"/>
            <w:vAlign w:val="center"/>
          </w:tcPr>
          <w:p w14:paraId="5E0FE7BC" w14:textId="77777777" w:rsidR="00E30286" w:rsidRPr="004F7A06" w:rsidRDefault="00E30286" w:rsidP="008316CD">
            <w:pPr>
              <w:ind w:right="-126"/>
              <w:jc w:val="center"/>
              <w:rPr>
                <w:sz w:val="24"/>
              </w:rPr>
            </w:pPr>
          </w:p>
        </w:tc>
        <w:tc>
          <w:tcPr>
            <w:tcW w:w="689" w:type="dxa"/>
            <w:vAlign w:val="center"/>
          </w:tcPr>
          <w:p w14:paraId="233A12C8" w14:textId="77777777" w:rsidR="00E30286" w:rsidRPr="004F7A06" w:rsidRDefault="00E30286" w:rsidP="008316CD">
            <w:pPr>
              <w:ind w:left="-144" w:right="-149"/>
              <w:jc w:val="center"/>
              <w:rPr>
                <w:sz w:val="24"/>
              </w:rPr>
            </w:pPr>
          </w:p>
        </w:tc>
        <w:tc>
          <w:tcPr>
            <w:tcW w:w="3613" w:type="dxa"/>
            <w:vAlign w:val="center"/>
          </w:tcPr>
          <w:p w14:paraId="05EF4353" w14:textId="77777777" w:rsidR="00E30286" w:rsidRDefault="00E30286" w:rsidP="008316CD">
            <w:pPr>
              <w:jc w:val="center"/>
              <w:rPr>
                <w:sz w:val="24"/>
              </w:rPr>
            </w:pPr>
            <w:r>
              <w:rPr>
                <w:sz w:val="24"/>
              </w:rPr>
              <w:t>All stakeholders work within the business</w:t>
            </w:r>
          </w:p>
        </w:tc>
        <w:tc>
          <w:tcPr>
            <w:tcW w:w="708" w:type="dxa"/>
          </w:tcPr>
          <w:p w14:paraId="46F67143" w14:textId="77777777" w:rsidR="00E30286" w:rsidRPr="004F7A06" w:rsidRDefault="00E30286" w:rsidP="008316CD">
            <w:pPr>
              <w:ind w:right="-44"/>
              <w:jc w:val="center"/>
              <w:rPr>
                <w:sz w:val="24"/>
              </w:rPr>
            </w:pPr>
          </w:p>
        </w:tc>
        <w:tc>
          <w:tcPr>
            <w:tcW w:w="709" w:type="dxa"/>
            <w:vAlign w:val="center"/>
          </w:tcPr>
          <w:p w14:paraId="7763F453" w14:textId="77777777" w:rsidR="00E30286" w:rsidRPr="004F7A06" w:rsidRDefault="00E30286" w:rsidP="00E30286">
            <w:pPr>
              <w:ind w:right="-44"/>
              <w:jc w:val="center"/>
              <w:rPr>
                <w:sz w:val="24"/>
              </w:rPr>
            </w:pPr>
          </w:p>
        </w:tc>
      </w:tr>
    </w:tbl>
    <w:p w14:paraId="4B3B3F66" w14:textId="77777777" w:rsidR="00E30286" w:rsidRDefault="00E30286" w:rsidP="002E7232">
      <w:pPr>
        <w:ind w:left="-426" w:right="-472"/>
        <w:jc w:val="both"/>
        <w:rPr>
          <w:sz w:val="24"/>
        </w:rPr>
      </w:pPr>
    </w:p>
    <w:p w14:paraId="3AFC0A04" w14:textId="77777777" w:rsidR="00E30286" w:rsidRDefault="00476760" w:rsidP="002E7232">
      <w:pPr>
        <w:ind w:left="-426" w:right="-472"/>
        <w:jc w:val="both"/>
        <w:rPr>
          <w:sz w:val="24"/>
        </w:rPr>
      </w:pPr>
      <w:r>
        <w:rPr>
          <w:sz w:val="24"/>
        </w:rPr>
        <w:lastRenderedPageBreak/>
        <w:t xml:space="preserve">A business can affect </w:t>
      </w:r>
      <w:r w:rsidRPr="00D933F7">
        <w:rPr>
          <w:b/>
          <w:color w:val="7030A0"/>
          <w:sz w:val="24"/>
        </w:rPr>
        <w:t xml:space="preserve">stakeholders </w:t>
      </w:r>
      <w:r>
        <w:rPr>
          <w:sz w:val="24"/>
        </w:rPr>
        <w:t>both positively and negatively.  The figure below gives examples of the benefits and problems caused by business activity.</w:t>
      </w:r>
    </w:p>
    <w:p w14:paraId="72190CBF" w14:textId="77777777" w:rsidR="00476760" w:rsidRDefault="00476760" w:rsidP="002E7232">
      <w:pPr>
        <w:ind w:left="-426" w:right="-472"/>
        <w:jc w:val="both"/>
        <w:rPr>
          <w:sz w:val="24"/>
        </w:rPr>
      </w:pPr>
      <w:r>
        <w:rPr>
          <w:noProof/>
          <w:sz w:val="24"/>
          <w:lang w:eastAsia="en-GB"/>
        </w:rPr>
        <w:drawing>
          <wp:inline distT="0" distB="0" distL="0" distR="0" wp14:anchorId="298560AA" wp14:editId="7CDA1326">
            <wp:extent cx="6269990" cy="5113325"/>
            <wp:effectExtent l="0" t="0" r="73660" b="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14:paraId="460AFEA9" w14:textId="77777777" w:rsidR="002E17BB" w:rsidRDefault="002E17BB" w:rsidP="002E7232">
      <w:pPr>
        <w:ind w:left="-426" w:right="-472"/>
        <w:jc w:val="both"/>
        <w:rPr>
          <w:sz w:val="24"/>
        </w:rPr>
      </w:pPr>
    </w:p>
    <w:p w14:paraId="2ED87C3A" w14:textId="77777777" w:rsidR="002E17BB" w:rsidRDefault="00CE6DBF" w:rsidP="002E7232">
      <w:pPr>
        <w:ind w:left="-426" w:right="-472"/>
        <w:jc w:val="both"/>
        <w:rPr>
          <w:sz w:val="24"/>
        </w:rPr>
      </w:pPr>
      <w:r w:rsidRPr="00DC4360">
        <w:rPr>
          <w:b/>
          <w:color w:val="7030A0"/>
          <w:sz w:val="24"/>
        </w:rPr>
        <w:t>Stakeholders</w:t>
      </w:r>
      <w:r>
        <w:rPr>
          <w:sz w:val="24"/>
        </w:rPr>
        <w:t xml:space="preserve"> can influence business success.  The table below summarises ways in which each </w:t>
      </w:r>
      <w:r w:rsidRPr="00DC4360">
        <w:rPr>
          <w:b/>
          <w:color w:val="7030A0"/>
          <w:sz w:val="24"/>
        </w:rPr>
        <w:t>stakeholder</w:t>
      </w:r>
      <w:r>
        <w:rPr>
          <w:sz w:val="24"/>
        </w:rPr>
        <w:t xml:space="preserve"> can help a business to succeed or cause business failure.</w:t>
      </w:r>
    </w:p>
    <w:p w14:paraId="422286F3" w14:textId="77777777" w:rsidR="00CE6DBF" w:rsidRDefault="00CE6DBF" w:rsidP="00CE6DBF">
      <w:pPr>
        <w:spacing w:after="0"/>
        <w:ind w:left="-426" w:right="-472"/>
        <w:jc w:val="both"/>
        <w:rPr>
          <w:sz w:val="24"/>
        </w:rPr>
      </w:pPr>
    </w:p>
    <w:tbl>
      <w:tblPr>
        <w:tblStyle w:val="TableGrid"/>
        <w:tblW w:w="9924" w:type="dxa"/>
        <w:tblInd w:w="-318" w:type="dxa"/>
        <w:tblLook w:val="04A0" w:firstRow="1" w:lastRow="0" w:firstColumn="1" w:lastColumn="0" w:noHBand="0" w:noVBand="1"/>
      </w:tblPr>
      <w:tblGrid>
        <w:gridCol w:w="1484"/>
        <w:gridCol w:w="4219"/>
        <w:gridCol w:w="4221"/>
      </w:tblGrid>
      <w:tr w:rsidR="00CE6DBF" w14:paraId="2F161053" w14:textId="77777777" w:rsidTr="00CE6DBF">
        <w:tc>
          <w:tcPr>
            <w:tcW w:w="1484" w:type="dxa"/>
            <w:shd w:val="clear" w:color="auto" w:fill="D9E2F3" w:themeFill="accent5" w:themeFillTint="33"/>
            <w:vAlign w:val="center"/>
          </w:tcPr>
          <w:p w14:paraId="419FF5DD" w14:textId="77777777" w:rsidR="00CE6DBF" w:rsidRPr="00CE6DBF" w:rsidRDefault="00CE6DBF" w:rsidP="00CE6DBF">
            <w:pPr>
              <w:ind w:right="34"/>
              <w:jc w:val="center"/>
              <w:rPr>
                <w:b/>
                <w:sz w:val="24"/>
              </w:rPr>
            </w:pPr>
            <w:r w:rsidRPr="00CE6DBF">
              <w:rPr>
                <w:b/>
                <w:sz w:val="24"/>
              </w:rPr>
              <w:t>Stakeholder</w:t>
            </w:r>
          </w:p>
        </w:tc>
        <w:tc>
          <w:tcPr>
            <w:tcW w:w="4219" w:type="dxa"/>
            <w:shd w:val="clear" w:color="auto" w:fill="D9E2F3" w:themeFill="accent5" w:themeFillTint="33"/>
            <w:vAlign w:val="center"/>
          </w:tcPr>
          <w:p w14:paraId="30A7F41B" w14:textId="77777777" w:rsidR="00CE6DBF" w:rsidRPr="00CE6DBF" w:rsidRDefault="00CE6DBF" w:rsidP="00CE6DBF">
            <w:pPr>
              <w:jc w:val="center"/>
              <w:rPr>
                <w:b/>
                <w:sz w:val="24"/>
              </w:rPr>
            </w:pPr>
            <w:r w:rsidRPr="00CE6DBF">
              <w:rPr>
                <w:b/>
                <w:sz w:val="24"/>
              </w:rPr>
              <w:t>How the stakeholder can influence success</w:t>
            </w:r>
          </w:p>
        </w:tc>
        <w:tc>
          <w:tcPr>
            <w:tcW w:w="4221" w:type="dxa"/>
            <w:shd w:val="clear" w:color="auto" w:fill="D9E2F3" w:themeFill="accent5" w:themeFillTint="33"/>
            <w:vAlign w:val="center"/>
          </w:tcPr>
          <w:p w14:paraId="364C7AF6" w14:textId="77777777" w:rsidR="00CE6DBF" w:rsidRPr="00CE6DBF" w:rsidRDefault="00CE6DBF" w:rsidP="00CE6DBF">
            <w:pPr>
              <w:ind w:right="34"/>
              <w:jc w:val="center"/>
              <w:rPr>
                <w:b/>
                <w:sz w:val="24"/>
              </w:rPr>
            </w:pPr>
            <w:r w:rsidRPr="00CE6DBF">
              <w:rPr>
                <w:b/>
                <w:sz w:val="24"/>
              </w:rPr>
              <w:t>How the stakeholder can influence failure</w:t>
            </w:r>
          </w:p>
        </w:tc>
      </w:tr>
      <w:tr w:rsidR="00CE6DBF" w14:paraId="5DB14D18" w14:textId="77777777" w:rsidTr="00CE6DBF">
        <w:tc>
          <w:tcPr>
            <w:tcW w:w="1484" w:type="dxa"/>
            <w:vAlign w:val="center"/>
          </w:tcPr>
          <w:p w14:paraId="7C7D1BA3" w14:textId="77777777" w:rsidR="00CE6DBF" w:rsidRDefault="00CE6DBF" w:rsidP="00CE6DBF">
            <w:pPr>
              <w:ind w:right="34"/>
              <w:jc w:val="center"/>
              <w:rPr>
                <w:sz w:val="24"/>
              </w:rPr>
            </w:pPr>
            <w:r>
              <w:rPr>
                <w:sz w:val="24"/>
              </w:rPr>
              <w:t>Owners</w:t>
            </w:r>
          </w:p>
        </w:tc>
        <w:tc>
          <w:tcPr>
            <w:tcW w:w="4219" w:type="dxa"/>
            <w:vAlign w:val="center"/>
          </w:tcPr>
          <w:p w14:paraId="669A3419" w14:textId="77777777" w:rsidR="00CE6DBF" w:rsidRDefault="00CE6DBF" w:rsidP="00CE6DBF">
            <w:pPr>
              <w:pStyle w:val="ListParagraph"/>
              <w:numPr>
                <w:ilvl w:val="0"/>
                <w:numId w:val="24"/>
              </w:numPr>
              <w:ind w:left="394"/>
              <w:rPr>
                <w:sz w:val="24"/>
              </w:rPr>
            </w:pPr>
            <w:r>
              <w:rPr>
                <w:sz w:val="24"/>
              </w:rPr>
              <w:t>Investing enough money</w:t>
            </w:r>
          </w:p>
          <w:p w14:paraId="44CD94E6" w14:textId="77777777" w:rsidR="00CE6DBF" w:rsidRPr="00CE6DBF" w:rsidRDefault="00CE6DBF" w:rsidP="00CE6DBF">
            <w:pPr>
              <w:pStyle w:val="ListParagraph"/>
              <w:numPr>
                <w:ilvl w:val="0"/>
                <w:numId w:val="24"/>
              </w:numPr>
              <w:ind w:left="394"/>
              <w:rPr>
                <w:sz w:val="24"/>
              </w:rPr>
            </w:pPr>
            <w:r>
              <w:rPr>
                <w:sz w:val="24"/>
              </w:rPr>
              <w:t>Using the investment in ways that will help the business to grow and succeed</w:t>
            </w:r>
          </w:p>
        </w:tc>
        <w:tc>
          <w:tcPr>
            <w:tcW w:w="4221" w:type="dxa"/>
            <w:vAlign w:val="center"/>
          </w:tcPr>
          <w:p w14:paraId="1DD61206" w14:textId="77777777" w:rsidR="00CE6DBF" w:rsidRDefault="00CE6DBF" w:rsidP="00CE6DBF">
            <w:pPr>
              <w:pStyle w:val="ListParagraph"/>
              <w:numPr>
                <w:ilvl w:val="0"/>
                <w:numId w:val="24"/>
              </w:numPr>
              <w:ind w:left="394" w:right="34"/>
              <w:rPr>
                <w:sz w:val="24"/>
              </w:rPr>
            </w:pPr>
            <w:r>
              <w:rPr>
                <w:sz w:val="24"/>
              </w:rPr>
              <w:t>Not investing enough to make the business efficient</w:t>
            </w:r>
          </w:p>
          <w:p w14:paraId="387E3B2F" w14:textId="77777777" w:rsidR="00CE6DBF" w:rsidRPr="00CE6DBF" w:rsidRDefault="00CE6DBF" w:rsidP="00CE6DBF">
            <w:pPr>
              <w:pStyle w:val="ListParagraph"/>
              <w:numPr>
                <w:ilvl w:val="0"/>
                <w:numId w:val="24"/>
              </w:numPr>
              <w:ind w:left="394" w:right="34"/>
              <w:rPr>
                <w:sz w:val="24"/>
              </w:rPr>
            </w:pPr>
            <w:r>
              <w:rPr>
                <w:sz w:val="24"/>
              </w:rPr>
              <w:t>Failing to change the business when the market changes</w:t>
            </w:r>
          </w:p>
        </w:tc>
      </w:tr>
      <w:tr w:rsidR="00CE6DBF" w14:paraId="3D1CAC86" w14:textId="77777777" w:rsidTr="00CE6DBF">
        <w:tc>
          <w:tcPr>
            <w:tcW w:w="1484" w:type="dxa"/>
            <w:vAlign w:val="center"/>
          </w:tcPr>
          <w:p w14:paraId="75E77572" w14:textId="77777777" w:rsidR="00CE6DBF" w:rsidRDefault="00CE6DBF" w:rsidP="00CE6DBF">
            <w:pPr>
              <w:ind w:right="34"/>
              <w:jc w:val="center"/>
              <w:rPr>
                <w:sz w:val="24"/>
              </w:rPr>
            </w:pPr>
            <w:r>
              <w:rPr>
                <w:sz w:val="24"/>
              </w:rPr>
              <w:t>Employees</w:t>
            </w:r>
          </w:p>
        </w:tc>
        <w:tc>
          <w:tcPr>
            <w:tcW w:w="4219" w:type="dxa"/>
            <w:vAlign w:val="center"/>
          </w:tcPr>
          <w:p w14:paraId="4B918D8D" w14:textId="77777777" w:rsidR="00CE6DBF" w:rsidRPr="00CE6DBF" w:rsidRDefault="00CE6DBF" w:rsidP="00CE6DBF">
            <w:pPr>
              <w:pStyle w:val="ListParagraph"/>
              <w:numPr>
                <w:ilvl w:val="0"/>
                <w:numId w:val="24"/>
              </w:numPr>
              <w:ind w:left="394"/>
              <w:rPr>
                <w:sz w:val="24"/>
              </w:rPr>
            </w:pPr>
            <w:r>
              <w:rPr>
                <w:sz w:val="24"/>
              </w:rPr>
              <w:t>Working hard to produce good quality goods or services at competitive prices</w:t>
            </w:r>
          </w:p>
        </w:tc>
        <w:tc>
          <w:tcPr>
            <w:tcW w:w="4221" w:type="dxa"/>
            <w:vAlign w:val="center"/>
          </w:tcPr>
          <w:p w14:paraId="29F02CDF" w14:textId="77777777" w:rsidR="00CE6DBF" w:rsidRDefault="00CE6DBF" w:rsidP="00CE6DBF">
            <w:pPr>
              <w:pStyle w:val="ListParagraph"/>
              <w:numPr>
                <w:ilvl w:val="0"/>
                <w:numId w:val="24"/>
              </w:numPr>
              <w:ind w:left="394" w:right="34"/>
              <w:rPr>
                <w:sz w:val="24"/>
              </w:rPr>
            </w:pPr>
            <w:r>
              <w:rPr>
                <w:sz w:val="24"/>
              </w:rPr>
              <w:t xml:space="preserve">Producing poor quality goods or services </w:t>
            </w:r>
          </w:p>
          <w:p w14:paraId="7DF627E5" w14:textId="77777777" w:rsidR="00CE6DBF" w:rsidRDefault="00CE6DBF" w:rsidP="00CE6DBF">
            <w:pPr>
              <w:pStyle w:val="ListParagraph"/>
              <w:numPr>
                <w:ilvl w:val="0"/>
                <w:numId w:val="24"/>
              </w:numPr>
              <w:ind w:left="394" w:right="34"/>
              <w:rPr>
                <w:sz w:val="24"/>
              </w:rPr>
            </w:pPr>
            <w:r>
              <w:rPr>
                <w:sz w:val="24"/>
              </w:rPr>
              <w:t>Demanding higher wages will lead to higher costs</w:t>
            </w:r>
          </w:p>
          <w:p w14:paraId="676587EE" w14:textId="77777777" w:rsidR="00CE6DBF" w:rsidRPr="00CE6DBF" w:rsidRDefault="00CE6DBF" w:rsidP="00CE6DBF">
            <w:pPr>
              <w:pStyle w:val="ListParagraph"/>
              <w:numPr>
                <w:ilvl w:val="0"/>
                <w:numId w:val="24"/>
              </w:numPr>
              <w:ind w:left="394" w:right="34"/>
              <w:rPr>
                <w:sz w:val="24"/>
              </w:rPr>
            </w:pPr>
            <w:r>
              <w:rPr>
                <w:sz w:val="24"/>
              </w:rPr>
              <w:t>Disrupting production by industrial action</w:t>
            </w:r>
          </w:p>
        </w:tc>
      </w:tr>
      <w:tr w:rsidR="00CE6DBF" w14:paraId="28A95301" w14:textId="77777777" w:rsidTr="00CE6DBF">
        <w:tc>
          <w:tcPr>
            <w:tcW w:w="1484" w:type="dxa"/>
            <w:vAlign w:val="center"/>
          </w:tcPr>
          <w:p w14:paraId="10135C36" w14:textId="77777777" w:rsidR="00CE6DBF" w:rsidRDefault="00CE6DBF" w:rsidP="00CE6DBF">
            <w:pPr>
              <w:ind w:right="34"/>
              <w:jc w:val="center"/>
              <w:rPr>
                <w:sz w:val="24"/>
              </w:rPr>
            </w:pPr>
            <w:r>
              <w:rPr>
                <w:sz w:val="24"/>
              </w:rPr>
              <w:lastRenderedPageBreak/>
              <w:t>Customers</w:t>
            </w:r>
          </w:p>
        </w:tc>
        <w:tc>
          <w:tcPr>
            <w:tcW w:w="4219" w:type="dxa"/>
            <w:vAlign w:val="center"/>
          </w:tcPr>
          <w:p w14:paraId="51C53AB0" w14:textId="77777777" w:rsidR="00CE6DBF" w:rsidRDefault="00CE6DBF" w:rsidP="00CE6DBF">
            <w:pPr>
              <w:pStyle w:val="ListParagraph"/>
              <w:numPr>
                <w:ilvl w:val="0"/>
                <w:numId w:val="24"/>
              </w:numPr>
              <w:ind w:left="394"/>
              <w:rPr>
                <w:sz w:val="24"/>
              </w:rPr>
            </w:pPr>
            <w:r>
              <w:rPr>
                <w:sz w:val="24"/>
              </w:rPr>
              <w:t>Purchasing goods and services</w:t>
            </w:r>
          </w:p>
          <w:p w14:paraId="16695F30" w14:textId="77777777" w:rsidR="00CE6DBF" w:rsidRPr="00CE6DBF" w:rsidRDefault="00CE6DBF" w:rsidP="00CE6DBF">
            <w:pPr>
              <w:pStyle w:val="ListParagraph"/>
              <w:numPr>
                <w:ilvl w:val="0"/>
                <w:numId w:val="24"/>
              </w:numPr>
              <w:ind w:left="394"/>
              <w:rPr>
                <w:sz w:val="24"/>
              </w:rPr>
            </w:pPr>
            <w:r>
              <w:rPr>
                <w:sz w:val="24"/>
              </w:rPr>
              <w:t>Creating a good reputation for the business by recommending it to others</w:t>
            </w:r>
          </w:p>
        </w:tc>
        <w:tc>
          <w:tcPr>
            <w:tcW w:w="4221" w:type="dxa"/>
            <w:vAlign w:val="center"/>
          </w:tcPr>
          <w:p w14:paraId="63756178" w14:textId="77777777" w:rsidR="00CE6DBF" w:rsidRDefault="00CE6DBF" w:rsidP="00CE6DBF">
            <w:pPr>
              <w:pStyle w:val="ListParagraph"/>
              <w:numPr>
                <w:ilvl w:val="0"/>
                <w:numId w:val="24"/>
              </w:numPr>
              <w:ind w:left="394" w:right="34"/>
              <w:rPr>
                <w:sz w:val="24"/>
              </w:rPr>
            </w:pPr>
            <w:r>
              <w:rPr>
                <w:sz w:val="24"/>
              </w:rPr>
              <w:t>Deciding to bu</w:t>
            </w:r>
            <w:r w:rsidR="00335887">
              <w:rPr>
                <w:sz w:val="24"/>
              </w:rPr>
              <w:t>y</w:t>
            </w:r>
            <w:r>
              <w:rPr>
                <w:sz w:val="24"/>
              </w:rPr>
              <w:t xml:space="preserve"> from competitors</w:t>
            </w:r>
          </w:p>
          <w:p w14:paraId="292918CE" w14:textId="77777777" w:rsidR="00CE6DBF" w:rsidRPr="00CE6DBF" w:rsidRDefault="00CE6DBF" w:rsidP="00CE6DBF">
            <w:pPr>
              <w:pStyle w:val="ListParagraph"/>
              <w:numPr>
                <w:ilvl w:val="0"/>
                <w:numId w:val="24"/>
              </w:numPr>
              <w:ind w:left="394" w:right="34"/>
              <w:rPr>
                <w:sz w:val="24"/>
              </w:rPr>
            </w:pPr>
            <w:r>
              <w:rPr>
                <w:sz w:val="24"/>
              </w:rPr>
              <w:t>Publicising instances of poor quality goods or bad service, leading to a poor reputation for the business</w:t>
            </w:r>
          </w:p>
        </w:tc>
      </w:tr>
      <w:tr w:rsidR="00CE6DBF" w14:paraId="78D14A82" w14:textId="77777777" w:rsidTr="00CE6DBF">
        <w:tc>
          <w:tcPr>
            <w:tcW w:w="1484" w:type="dxa"/>
            <w:vAlign w:val="center"/>
          </w:tcPr>
          <w:p w14:paraId="02E221BD" w14:textId="77777777" w:rsidR="00CE6DBF" w:rsidRDefault="00CE6DBF" w:rsidP="00CE6DBF">
            <w:pPr>
              <w:ind w:right="34"/>
              <w:jc w:val="center"/>
              <w:rPr>
                <w:sz w:val="24"/>
              </w:rPr>
            </w:pPr>
            <w:r>
              <w:rPr>
                <w:sz w:val="24"/>
              </w:rPr>
              <w:t>Suppliers</w:t>
            </w:r>
          </w:p>
        </w:tc>
        <w:tc>
          <w:tcPr>
            <w:tcW w:w="4219" w:type="dxa"/>
            <w:vAlign w:val="center"/>
          </w:tcPr>
          <w:p w14:paraId="3834F101" w14:textId="77777777" w:rsidR="00CE6DBF" w:rsidRPr="00CE6DBF" w:rsidRDefault="00CE6DBF" w:rsidP="00CE6DBF">
            <w:pPr>
              <w:pStyle w:val="ListParagraph"/>
              <w:numPr>
                <w:ilvl w:val="0"/>
                <w:numId w:val="24"/>
              </w:numPr>
              <w:ind w:left="394"/>
              <w:rPr>
                <w:sz w:val="24"/>
              </w:rPr>
            </w:pPr>
            <w:r>
              <w:rPr>
                <w:sz w:val="24"/>
              </w:rPr>
              <w:t>Providing supplies promptly and at competitive prices to help the business produce its goods and service</w:t>
            </w:r>
            <w:r w:rsidR="00335887">
              <w:rPr>
                <w:sz w:val="24"/>
              </w:rPr>
              <w:t>s</w:t>
            </w:r>
            <w:r>
              <w:rPr>
                <w:sz w:val="24"/>
              </w:rPr>
              <w:t xml:space="preserve"> cheaply and reliably</w:t>
            </w:r>
          </w:p>
        </w:tc>
        <w:tc>
          <w:tcPr>
            <w:tcW w:w="4221" w:type="dxa"/>
            <w:vAlign w:val="center"/>
          </w:tcPr>
          <w:p w14:paraId="620E86AF" w14:textId="77777777" w:rsidR="00CE6DBF" w:rsidRDefault="00CE6DBF" w:rsidP="00CE6DBF">
            <w:pPr>
              <w:pStyle w:val="ListParagraph"/>
              <w:numPr>
                <w:ilvl w:val="0"/>
                <w:numId w:val="24"/>
              </w:numPr>
              <w:ind w:left="394" w:right="34"/>
              <w:rPr>
                <w:sz w:val="24"/>
              </w:rPr>
            </w:pPr>
            <w:r>
              <w:rPr>
                <w:sz w:val="24"/>
              </w:rPr>
              <w:t>Supplying poor goods or services which lead to quality problems</w:t>
            </w:r>
          </w:p>
          <w:p w14:paraId="6251D7D1" w14:textId="77777777" w:rsidR="00CE6DBF" w:rsidRPr="00CE6DBF" w:rsidRDefault="00CE6DBF" w:rsidP="00CE6DBF">
            <w:pPr>
              <w:pStyle w:val="ListParagraph"/>
              <w:numPr>
                <w:ilvl w:val="0"/>
                <w:numId w:val="24"/>
              </w:numPr>
              <w:ind w:left="394" w:right="34"/>
              <w:rPr>
                <w:sz w:val="24"/>
              </w:rPr>
            </w:pPr>
            <w:r>
              <w:rPr>
                <w:sz w:val="24"/>
              </w:rPr>
              <w:t>Not supplying components or materials on time which can cause production delays</w:t>
            </w:r>
          </w:p>
        </w:tc>
      </w:tr>
      <w:tr w:rsidR="00CE6DBF" w14:paraId="7FA3B91B" w14:textId="77777777" w:rsidTr="00CE6DBF">
        <w:tc>
          <w:tcPr>
            <w:tcW w:w="1484" w:type="dxa"/>
            <w:vAlign w:val="center"/>
          </w:tcPr>
          <w:p w14:paraId="10245869" w14:textId="77777777" w:rsidR="00CE6DBF" w:rsidRDefault="00CE6DBF" w:rsidP="00CE6DBF">
            <w:pPr>
              <w:ind w:right="34"/>
              <w:jc w:val="center"/>
              <w:rPr>
                <w:sz w:val="24"/>
              </w:rPr>
            </w:pPr>
            <w:r>
              <w:rPr>
                <w:sz w:val="24"/>
              </w:rPr>
              <w:t>Government</w:t>
            </w:r>
          </w:p>
        </w:tc>
        <w:tc>
          <w:tcPr>
            <w:tcW w:w="4219" w:type="dxa"/>
            <w:vAlign w:val="center"/>
          </w:tcPr>
          <w:p w14:paraId="5D607F4C" w14:textId="77777777" w:rsidR="00CE6DBF" w:rsidRDefault="00CE6DBF" w:rsidP="00CE6DBF">
            <w:pPr>
              <w:pStyle w:val="ListParagraph"/>
              <w:numPr>
                <w:ilvl w:val="0"/>
                <w:numId w:val="24"/>
              </w:numPr>
              <w:ind w:left="394"/>
              <w:rPr>
                <w:sz w:val="24"/>
              </w:rPr>
            </w:pPr>
            <w:r>
              <w:rPr>
                <w:sz w:val="24"/>
              </w:rPr>
              <w:t>Giving the business a grant to enable it to pay for investment or by giving it planning permission to develop or expand its facilities</w:t>
            </w:r>
          </w:p>
          <w:p w14:paraId="5A006791" w14:textId="77777777" w:rsidR="00CE6DBF" w:rsidRPr="00CE6DBF" w:rsidRDefault="00CE6DBF" w:rsidP="00CE6DBF">
            <w:pPr>
              <w:pStyle w:val="ListParagraph"/>
              <w:numPr>
                <w:ilvl w:val="0"/>
                <w:numId w:val="24"/>
              </w:numPr>
              <w:ind w:left="394"/>
              <w:rPr>
                <w:sz w:val="24"/>
              </w:rPr>
            </w:pPr>
            <w:r>
              <w:rPr>
                <w:sz w:val="24"/>
              </w:rPr>
              <w:t>Government may also be a customer of the business, buying goods and services from it</w:t>
            </w:r>
          </w:p>
        </w:tc>
        <w:tc>
          <w:tcPr>
            <w:tcW w:w="4221" w:type="dxa"/>
            <w:vAlign w:val="center"/>
          </w:tcPr>
          <w:p w14:paraId="5C920129" w14:textId="77777777" w:rsidR="00CE6DBF" w:rsidRDefault="00CE6DBF" w:rsidP="00CE6DBF">
            <w:pPr>
              <w:pStyle w:val="ListParagraph"/>
              <w:numPr>
                <w:ilvl w:val="0"/>
                <w:numId w:val="24"/>
              </w:numPr>
              <w:ind w:left="394" w:right="34"/>
              <w:rPr>
                <w:sz w:val="24"/>
              </w:rPr>
            </w:pPr>
            <w:r>
              <w:rPr>
                <w:sz w:val="24"/>
              </w:rPr>
              <w:t>Reducing the business’ profits by increasing taxes or by raising the National Minimum Wage so that wage costs increase</w:t>
            </w:r>
          </w:p>
          <w:p w14:paraId="684379C7" w14:textId="77777777" w:rsidR="00CE6DBF" w:rsidRPr="00CE6DBF" w:rsidRDefault="00CE6DBF" w:rsidP="00CE6DBF">
            <w:pPr>
              <w:pStyle w:val="ListParagraph"/>
              <w:numPr>
                <w:ilvl w:val="0"/>
                <w:numId w:val="24"/>
              </w:numPr>
              <w:ind w:left="394" w:right="34"/>
              <w:rPr>
                <w:sz w:val="24"/>
              </w:rPr>
            </w:pPr>
            <w:r>
              <w:rPr>
                <w:sz w:val="24"/>
              </w:rPr>
              <w:t>Preventing the expansion of the business by refusing planning permission</w:t>
            </w:r>
          </w:p>
        </w:tc>
      </w:tr>
      <w:tr w:rsidR="00CE6DBF" w14:paraId="5FB55BF2" w14:textId="77777777" w:rsidTr="00CE6DBF">
        <w:tc>
          <w:tcPr>
            <w:tcW w:w="1484" w:type="dxa"/>
            <w:vAlign w:val="center"/>
          </w:tcPr>
          <w:p w14:paraId="47013DA4" w14:textId="77777777" w:rsidR="00CE6DBF" w:rsidRDefault="00CE6DBF" w:rsidP="00CE6DBF">
            <w:pPr>
              <w:ind w:right="34"/>
              <w:jc w:val="center"/>
              <w:rPr>
                <w:sz w:val="24"/>
              </w:rPr>
            </w:pPr>
            <w:r>
              <w:rPr>
                <w:sz w:val="24"/>
              </w:rPr>
              <w:t>Local community</w:t>
            </w:r>
          </w:p>
        </w:tc>
        <w:tc>
          <w:tcPr>
            <w:tcW w:w="4219" w:type="dxa"/>
            <w:vAlign w:val="center"/>
          </w:tcPr>
          <w:p w14:paraId="15A687BC" w14:textId="77777777" w:rsidR="00CE6DBF" w:rsidRPr="00CE6DBF" w:rsidRDefault="00CE6DBF" w:rsidP="00CE6DBF">
            <w:pPr>
              <w:pStyle w:val="ListParagraph"/>
              <w:numPr>
                <w:ilvl w:val="0"/>
                <w:numId w:val="24"/>
              </w:numPr>
              <w:ind w:left="394"/>
              <w:rPr>
                <w:sz w:val="24"/>
              </w:rPr>
            </w:pPr>
            <w:r>
              <w:rPr>
                <w:sz w:val="24"/>
              </w:rPr>
              <w:t xml:space="preserve">Providing the business with customers and supporting its plans for development </w:t>
            </w:r>
          </w:p>
        </w:tc>
        <w:tc>
          <w:tcPr>
            <w:tcW w:w="4221" w:type="dxa"/>
            <w:vAlign w:val="center"/>
          </w:tcPr>
          <w:p w14:paraId="30B1F1E4" w14:textId="77777777" w:rsidR="00CE6DBF" w:rsidRDefault="00CE6DBF" w:rsidP="00CE6DBF">
            <w:pPr>
              <w:pStyle w:val="ListParagraph"/>
              <w:numPr>
                <w:ilvl w:val="0"/>
                <w:numId w:val="24"/>
              </w:numPr>
              <w:ind w:left="394" w:right="34"/>
              <w:rPr>
                <w:sz w:val="24"/>
              </w:rPr>
            </w:pPr>
            <w:r>
              <w:rPr>
                <w:sz w:val="24"/>
              </w:rPr>
              <w:t>Opposing the business’ plans for expansion or preventing production by not supporting its application for planning permissions</w:t>
            </w:r>
          </w:p>
          <w:p w14:paraId="35999351" w14:textId="77777777" w:rsidR="00CE6DBF" w:rsidRPr="00CE6DBF" w:rsidRDefault="00CE6DBF" w:rsidP="00CE6DBF">
            <w:pPr>
              <w:pStyle w:val="ListParagraph"/>
              <w:numPr>
                <w:ilvl w:val="0"/>
                <w:numId w:val="24"/>
              </w:numPr>
              <w:ind w:left="394" w:right="34"/>
              <w:rPr>
                <w:sz w:val="24"/>
              </w:rPr>
            </w:pPr>
            <w:r>
              <w:rPr>
                <w:sz w:val="24"/>
              </w:rPr>
              <w:t>This may lead to increased legal costs for the business as it fights for planning permission</w:t>
            </w:r>
          </w:p>
        </w:tc>
      </w:tr>
    </w:tbl>
    <w:p w14:paraId="4B9544BB" w14:textId="77777777" w:rsidR="00CE6DBF" w:rsidRDefault="00CE6DBF" w:rsidP="002E7232">
      <w:pPr>
        <w:ind w:left="-426" w:right="-472"/>
        <w:jc w:val="both"/>
        <w:rPr>
          <w:sz w:val="24"/>
        </w:rPr>
      </w:pPr>
    </w:p>
    <w:p w14:paraId="387A9067" w14:textId="77777777" w:rsidR="00CE6DBF" w:rsidRDefault="00CE6DBF" w:rsidP="002E7232">
      <w:pPr>
        <w:ind w:left="-426" w:right="-472"/>
        <w:jc w:val="both"/>
        <w:rPr>
          <w:sz w:val="24"/>
        </w:rPr>
      </w:pPr>
    </w:p>
    <w:p w14:paraId="51028A6C" w14:textId="77777777" w:rsidR="00CE6DBF" w:rsidRDefault="00CE6DBF" w:rsidP="002E7232">
      <w:pPr>
        <w:ind w:left="-426" w:right="-472"/>
        <w:jc w:val="both"/>
        <w:rPr>
          <w:sz w:val="24"/>
        </w:rPr>
      </w:pPr>
    </w:p>
    <w:p w14:paraId="69852441" w14:textId="77777777" w:rsidR="00CE6DBF" w:rsidRDefault="00CE6DBF" w:rsidP="002E7232">
      <w:pPr>
        <w:ind w:left="-426" w:right="-472"/>
        <w:jc w:val="both"/>
        <w:rPr>
          <w:sz w:val="24"/>
        </w:rPr>
      </w:pPr>
    </w:p>
    <w:p w14:paraId="33CCB558" w14:textId="77777777" w:rsidR="00CE6DBF" w:rsidRDefault="00CE6DBF" w:rsidP="002E7232">
      <w:pPr>
        <w:ind w:left="-426" w:right="-472"/>
        <w:jc w:val="both"/>
        <w:rPr>
          <w:sz w:val="24"/>
        </w:rPr>
      </w:pPr>
    </w:p>
    <w:p w14:paraId="4F55C1BE" w14:textId="77777777" w:rsidR="002E17BB" w:rsidRDefault="002E17BB" w:rsidP="002E7232">
      <w:pPr>
        <w:ind w:left="-426" w:right="-472"/>
        <w:jc w:val="both"/>
        <w:rPr>
          <w:sz w:val="24"/>
        </w:rPr>
      </w:pPr>
    </w:p>
    <w:p w14:paraId="27F66885" w14:textId="77777777" w:rsidR="002E17BB" w:rsidRDefault="002E17BB" w:rsidP="002E7232">
      <w:pPr>
        <w:ind w:left="-426" w:right="-472"/>
        <w:jc w:val="both"/>
        <w:rPr>
          <w:sz w:val="24"/>
        </w:rPr>
      </w:pPr>
    </w:p>
    <w:p w14:paraId="33148FA2" w14:textId="77777777" w:rsidR="002E17BB" w:rsidRDefault="002E17BB" w:rsidP="002E17BB">
      <w:pPr>
        <w:ind w:left="-426" w:right="-613"/>
        <w:jc w:val="both"/>
        <w:rPr>
          <w:sz w:val="24"/>
        </w:rPr>
      </w:pPr>
    </w:p>
    <w:p w14:paraId="36D7011C" w14:textId="77777777" w:rsidR="00CE6DBF" w:rsidRDefault="00CE6DBF" w:rsidP="002E17BB">
      <w:pPr>
        <w:ind w:left="-426" w:right="-613"/>
        <w:jc w:val="both"/>
        <w:rPr>
          <w:sz w:val="24"/>
        </w:rPr>
      </w:pPr>
    </w:p>
    <w:p w14:paraId="71525F0B" w14:textId="77777777" w:rsidR="00CE6DBF" w:rsidRDefault="00CE6DBF" w:rsidP="002E17BB">
      <w:pPr>
        <w:ind w:left="-426" w:right="-613"/>
        <w:jc w:val="both"/>
        <w:rPr>
          <w:sz w:val="24"/>
        </w:rPr>
      </w:pPr>
    </w:p>
    <w:p w14:paraId="00151AF7" w14:textId="77777777" w:rsidR="00CE6DBF" w:rsidRDefault="00CE6DBF" w:rsidP="002E17BB">
      <w:pPr>
        <w:ind w:left="-426" w:right="-613"/>
        <w:jc w:val="both"/>
        <w:rPr>
          <w:sz w:val="24"/>
        </w:rPr>
      </w:pPr>
    </w:p>
    <w:p w14:paraId="44B833D9" w14:textId="77777777" w:rsidR="00CE6DBF" w:rsidRDefault="00CE6DBF" w:rsidP="002E17BB">
      <w:pPr>
        <w:ind w:left="-426" w:right="-613"/>
        <w:jc w:val="both"/>
        <w:rPr>
          <w:sz w:val="24"/>
        </w:rPr>
      </w:pPr>
    </w:p>
    <w:p w14:paraId="69A9D590" w14:textId="77777777" w:rsidR="00CE6DBF" w:rsidRDefault="00CE6DBF" w:rsidP="002E17BB">
      <w:pPr>
        <w:ind w:left="-426" w:right="-613"/>
        <w:jc w:val="both"/>
        <w:rPr>
          <w:sz w:val="24"/>
        </w:rPr>
      </w:pPr>
    </w:p>
    <w:p w14:paraId="3372D299" w14:textId="77777777" w:rsidR="00CE6DBF" w:rsidRDefault="00CE6DBF" w:rsidP="002E17BB">
      <w:pPr>
        <w:ind w:left="-426" w:right="-613"/>
        <w:jc w:val="both"/>
        <w:rPr>
          <w:sz w:val="24"/>
        </w:rPr>
      </w:pPr>
    </w:p>
    <w:p w14:paraId="570616E4" w14:textId="77777777" w:rsidR="00CE6DBF" w:rsidRDefault="00CE6DBF" w:rsidP="002E17BB">
      <w:pPr>
        <w:ind w:left="-426" w:right="-613"/>
        <w:jc w:val="both"/>
        <w:rPr>
          <w:sz w:val="24"/>
        </w:rPr>
      </w:pPr>
    </w:p>
    <w:p w14:paraId="1FA90478" w14:textId="77777777" w:rsidR="00CE6DBF" w:rsidRDefault="00CE6DBF" w:rsidP="002E17BB">
      <w:pPr>
        <w:ind w:left="-426" w:right="-613"/>
        <w:jc w:val="both"/>
        <w:rPr>
          <w:sz w:val="24"/>
        </w:rPr>
      </w:pPr>
    </w:p>
    <w:p w14:paraId="321D28B1" w14:textId="77777777" w:rsidR="0082593A" w:rsidRPr="0082593A" w:rsidRDefault="0082593A" w:rsidP="002E17BB">
      <w:pPr>
        <w:shd w:val="clear" w:color="auto" w:fill="DEEAF6" w:themeFill="accent1" w:themeFillTint="33"/>
        <w:ind w:left="-426" w:right="-472"/>
        <w:jc w:val="center"/>
        <w:rPr>
          <w:b/>
          <w:sz w:val="28"/>
        </w:rPr>
      </w:pPr>
      <w:r>
        <w:rPr>
          <w:b/>
          <w:sz w:val="28"/>
        </w:rPr>
        <w:lastRenderedPageBreak/>
        <w:t>1.6 Business growth</w:t>
      </w:r>
    </w:p>
    <w:p w14:paraId="23AED183" w14:textId="77777777" w:rsidR="0082593A" w:rsidRDefault="0082593A" w:rsidP="0082593A">
      <w:pPr>
        <w:ind w:left="-426" w:right="-613"/>
        <w:jc w:val="center"/>
        <w:rPr>
          <w:sz w:val="24"/>
        </w:rPr>
      </w:pPr>
    </w:p>
    <w:tbl>
      <w:tblPr>
        <w:tblStyle w:val="TableGrid"/>
        <w:tblW w:w="9952" w:type="dxa"/>
        <w:tblInd w:w="-318" w:type="dxa"/>
        <w:tblLook w:val="04A0" w:firstRow="1" w:lastRow="0" w:firstColumn="1" w:lastColumn="0" w:noHBand="0" w:noVBand="1"/>
      </w:tblPr>
      <w:tblGrid>
        <w:gridCol w:w="2014"/>
        <w:gridCol w:w="7938"/>
      </w:tblGrid>
      <w:tr w:rsidR="00D012E6" w14:paraId="4F994711" w14:textId="77777777" w:rsidTr="002E17BB">
        <w:trPr>
          <w:trHeight w:val="556"/>
        </w:trPr>
        <w:tc>
          <w:tcPr>
            <w:tcW w:w="2014" w:type="dxa"/>
            <w:shd w:val="clear" w:color="auto" w:fill="FFE599" w:themeFill="accent4" w:themeFillTint="66"/>
            <w:vAlign w:val="center"/>
          </w:tcPr>
          <w:p w14:paraId="04A865CF" w14:textId="77777777" w:rsidR="00D012E6" w:rsidRPr="0082593A" w:rsidRDefault="00D012E6" w:rsidP="00A96E76">
            <w:pPr>
              <w:ind w:right="34"/>
              <w:jc w:val="center"/>
              <w:rPr>
                <w:b/>
                <w:sz w:val="24"/>
              </w:rPr>
            </w:pPr>
            <w:r w:rsidRPr="0082593A">
              <w:rPr>
                <w:b/>
                <w:sz w:val="24"/>
              </w:rPr>
              <w:t>Specification content</w:t>
            </w:r>
          </w:p>
        </w:tc>
        <w:tc>
          <w:tcPr>
            <w:tcW w:w="7938" w:type="dxa"/>
            <w:shd w:val="clear" w:color="auto" w:fill="FFE599" w:themeFill="accent4" w:themeFillTint="66"/>
            <w:vAlign w:val="center"/>
          </w:tcPr>
          <w:p w14:paraId="4B567A29" w14:textId="77777777" w:rsidR="00D012E6" w:rsidRPr="0082593A" w:rsidRDefault="00D012E6" w:rsidP="00A96E76">
            <w:pPr>
              <w:ind w:right="33"/>
              <w:jc w:val="center"/>
              <w:rPr>
                <w:b/>
                <w:sz w:val="24"/>
              </w:rPr>
            </w:pPr>
            <w:r w:rsidRPr="0082593A">
              <w:rPr>
                <w:b/>
                <w:sz w:val="24"/>
              </w:rPr>
              <w:t>What you should know</w:t>
            </w:r>
          </w:p>
        </w:tc>
      </w:tr>
      <w:tr w:rsidR="00D012E6" w14:paraId="5CBE451D" w14:textId="77777777" w:rsidTr="002E17BB">
        <w:trPr>
          <w:trHeight w:val="1355"/>
        </w:trPr>
        <w:tc>
          <w:tcPr>
            <w:tcW w:w="2014" w:type="dxa"/>
            <w:vAlign w:val="center"/>
          </w:tcPr>
          <w:p w14:paraId="46483EA7" w14:textId="77777777" w:rsidR="00D012E6" w:rsidRDefault="00D012E6" w:rsidP="00A96E76">
            <w:pPr>
              <w:ind w:right="34"/>
              <w:jc w:val="center"/>
              <w:rPr>
                <w:sz w:val="24"/>
              </w:rPr>
            </w:pPr>
            <w:r>
              <w:rPr>
                <w:sz w:val="24"/>
              </w:rPr>
              <w:t>Organic growth</w:t>
            </w:r>
          </w:p>
        </w:tc>
        <w:tc>
          <w:tcPr>
            <w:tcW w:w="7938" w:type="dxa"/>
            <w:vAlign w:val="center"/>
          </w:tcPr>
          <w:p w14:paraId="5C986096" w14:textId="77777777" w:rsidR="00D012E6" w:rsidRPr="0082593A" w:rsidRDefault="00D012E6" w:rsidP="00A96E76">
            <w:pPr>
              <w:pStyle w:val="ListParagraph"/>
              <w:numPr>
                <w:ilvl w:val="0"/>
                <w:numId w:val="19"/>
              </w:numPr>
              <w:ind w:left="317" w:right="33"/>
              <w:rPr>
                <w:sz w:val="24"/>
              </w:rPr>
            </w:pPr>
            <w:r>
              <w:rPr>
                <w:sz w:val="24"/>
              </w:rPr>
              <w:t>Increasing output, gaining new customers, developing new products, increasing market share</w:t>
            </w:r>
          </w:p>
        </w:tc>
      </w:tr>
      <w:tr w:rsidR="00D012E6" w14:paraId="3F9BD6AE" w14:textId="77777777" w:rsidTr="002E17BB">
        <w:trPr>
          <w:trHeight w:val="1355"/>
        </w:trPr>
        <w:tc>
          <w:tcPr>
            <w:tcW w:w="2014" w:type="dxa"/>
            <w:vAlign w:val="center"/>
          </w:tcPr>
          <w:p w14:paraId="0A6E5596" w14:textId="77777777" w:rsidR="00D012E6" w:rsidRDefault="00D012E6" w:rsidP="00A96E76">
            <w:pPr>
              <w:ind w:right="34"/>
              <w:jc w:val="center"/>
              <w:rPr>
                <w:sz w:val="24"/>
              </w:rPr>
            </w:pPr>
            <w:r>
              <w:rPr>
                <w:sz w:val="24"/>
              </w:rPr>
              <w:t>External growth</w:t>
            </w:r>
          </w:p>
        </w:tc>
        <w:tc>
          <w:tcPr>
            <w:tcW w:w="7938" w:type="dxa"/>
            <w:vAlign w:val="center"/>
          </w:tcPr>
          <w:p w14:paraId="45D60C1F" w14:textId="77777777" w:rsidR="00D012E6" w:rsidRPr="0082593A" w:rsidRDefault="00D012E6" w:rsidP="00A96E76">
            <w:pPr>
              <w:pStyle w:val="ListParagraph"/>
              <w:numPr>
                <w:ilvl w:val="0"/>
                <w:numId w:val="19"/>
              </w:numPr>
              <w:ind w:left="317" w:right="33"/>
              <w:rPr>
                <w:sz w:val="24"/>
              </w:rPr>
            </w:pPr>
            <w:r>
              <w:rPr>
                <w:sz w:val="24"/>
              </w:rPr>
              <w:t>Mergers, takeovers  -  including horizontal, vertical and diversification</w:t>
            </w:r>
          </w:p>
        </w:tc>
      </w:tr>
      <w:tr w:rsidR="00D012E6" w14:paraId="633C5725" w14:textId="77777777" w:rsidTr="002E17BB">
        <w:trPr>
          <w:trHeight w:val="1355"/>
        </w:trPr>
        <w:tc>
          <w:tcPr>
            <w:tcW w:w="2014" w:type="dxa"/>
            <w:vAlign w:val="center"/>
          </w:tcPr>
          <w:p w14:paraId="5887ADBF" w14:textId="77777777" w:rsidR="00D012E6" w:rsidRDefault="00D012E6" w:rsidP="00A96E76">
            <w:pPr>
              <w:ind w:right="34"/>
              <w:jc w:val="center"/>
              <w:rPr>
                <w:sz w:val="24"/>
              </w:rPr>
            </w:pPr>
            <w:r>
              <w:rPr>
                <w:sz w:val="24"/>
              </w:rPr>
              <w:t>The suitability of different methods of growth</w:t>
            </w:r>
          </w:p>
        </w:tc>
        <w:tc>
          <w:tcPr>
            <w:tcW w:w="7938" w:type="dxa"/>
            <w:vAlign w:val="center"/>
          </w:tcPr>
          <w:p w14:paraId="68215EBD" w14:textId="77777777" w:rsidR="00D012E6" w:rsidRDefault="00D012E6" w:rsidP="00A96E76">
            <w:pPr>
              <w:pStyle w:val="ListParagraph"/>
              <w:numPr>
                <w:ilvl w:val="0"/>
                <w:numId w:val="19"/>
              </w:numPr>
              <w:ind w:left="317" w:right="33"/>
              <w:rPr>
                <w:sz w:val="24"/>
              </w:rPr>
            </w:pPr>
            <w:r>
              <w:rPr>
                <w:sz w:val="24"/>
              </w:rPr>
              <w:t>Should the business use internal or external growth  -  this will depend on the context</w:t>
            </w:r>
          </w:p>
        </w:tc>
      </w:tr>
    </w:tbl>
    <w:p w14:paraId="1CE80228" w14:textId="77777777" w:rsidR="0082593A" w:rsidRDefault="0082593A" w:rsidP="0082593A">
      <w:pPr>
        <w:ind w:left="-426" w:right="-613"/>
        <w:jc w:val="center"/>
        <w:rPr>
          <w:sz w:val="24"/>
        </w:rPr>
      </w:pPr>
    </w:p>
    <w:p w14:paraId="0BA77899" w14:textId="77777777" w:rsidR="00D012E6" w:rsidRDefault="00D012E6" w:rsidP="0082593A">
      <w:pPr>
        <w:ind w:left="-426" w:right="-613"/>
        <w:jc w:val="center"/>
        <w:rPr>
          <w:sz w:val="24"/>
        </w:rPr>
      </w:pPr>
    </w:p>
    <w:p w14:paraId="32CA44AC" w14:textId="77777777" w:rsidR="00DC4360" w:rsidRDefault="00DC4360" w:rsidP="00DC4360">
      <w:pPr>
        <w:ind w:left="-426" w:right="-613"/>
        <w:jc w:val="both"/>
        <w:rPr>
          <w:b/>
          <w:i/>
          <w:sz w:val="24"/>
        </w:rPr>
      </w:pPr>
      <w:r>
        <w:rPr>
          <w:b/>
          <w:i/>
          <w:sz w:val="24"/>
        </w:rPr>
        <w:t>Organic growth</w:t>
      </w:r>
    </w:p>
    <w:p w14:paraId="14B95214" w14:textId="77777777" w:rsidR="00DC4360" w:rsidRDefault="00DC4360" w:rsidP="00DC4360">
      <w:pPr>
        <w:ind w:left="-426" w:right="-613"/>
        <w:jc w:val="both"/>
        <w:rPr>
          <w:sz w:val="24"/>
        </w:rPr>
      </w:pPr>
      <w:r w:rsidRPr="003D03C1">
        <w:rPr>
          <w:b/>
          <w:color w:val="7030A0"/>
          <w:sz w:val="24"/>
        </w:rPr>
        <w:t>Organic growth</w:t>
      </w:r>
      <w:r>
        <w:rPr>
          <w:sz w:val="24"/>
        </w:rPr>
        <w:t xml:space="preserve"> is concerned with increasing sales of products and services.  It is internal as it grows by increasing its own size, using its own resources, rather than using someone else’s and taking over another business.</w:t>
      </w:r>
    </w:p>
    <w:p w14:paraId="248E89B5" w14:textId="77777777" w:rsidR="00DC4360" w:rsidRDefault="00DC4360" w:rsidP="00DC4360">
      <w:pPr>
        <w:ind w:left="-426" w:right="-613"/>
        <w:jc w:val="both"/>
        <w:rPr>
          <w:sz w:val="24"/>
        </w:rPr>
      </w:pPr>
    </w:p>
    <w:p w14:paraId="0B45A053" w14:textId="77777777" w:rsidR="00DC4360" w:rsidRDefault="00DC4360" w:rsidP="00DC4360">
      <w:pPr>
        <w:ind w:left="-426" w:right="-613"/>
        <w:jc w:val="both"/>
        <w:rPr>
          <w:sz w:val="24"/>
        </w:rPr>
      </w:pPr>
      <w:r>
        <w:rPr>
          <w:sz w:val="24"/>
        </w:rPr>
        <w:t xml:space="preserve">The diagram below shows the common ways that a business can grow </w:t>
      </w:r>
      <w:r w:rsidRPr="003D03C1">
        <w:rPr>
          <w:b/>
          <w:color w:val="7030A0"/>
          <w:sz w:val="24"/>
        </w:rPr>
        <w:t>organically</w:t>
      </w:r>
      <w:r>
        <w:rPr>
          <w:sz w:val="24"/>
        </w:rPr>
        <w:t>.</w:t>
      </w:r>
    </w:p>
    <w:p w14:paraId="09245324" w14:textId="77777777" w:rsidR="00DC4360" w:rsidRDefault="00DC4360" w:rsidP="00DC4360">
      <w:pPr>
        <w:ind w:left="-426" w:right="-613"/>
        <w:jc w:val="both"/>
        <w:rPr>
          <w:sz w:val="24"/>
        </w:rPr>
      </w:pPr>
      <w:r>
        <w:rPr>
          <w:noProof/>
          <w:sz w:val="24"/>
          <w:lang w:eastAsia="en-GB"/>
        </w:rPr>
        <w:drawing>
          <wp:anchor distT="0" distB="0" distL="114300" distR="114300" simplePos="0" relativeHeight="251619840" behindDoc="0" locked="0" layoutInCell="1" allowOverlap="1" wp14:anchorId="551D9E40" wp14:editId="6C4CEA6B">
            <wp:simplePos x="0" y="0"/>
            <wp:positionH relativeFrom="column">
              <wp:posOffset>-241935</wp:posOffset>
            </wp:positionH>
            <wp:positionV relativeFrom="paragraph">
              <wp:posOffset>207645</wp:posOffset>
            </wp:positionV>
            <wp:extent cx="6202680" cy="2830830"/>
            <wp:effectExtent l="0" t="0" r="7620" b="7620"/>
            <wp:wrapThrough wrapText="bothSides">
              <wp:wrapPolygon edited="0">
                <wp:start x="15590" y="0"/>
                <wp:lineTo x="4312" y="0"/>
                <wp:lineTo x="730" y="581"/>
                <wp:lineTo x="730" y="2326"/>
                <wp:lineTo x="199" y="3489"/>
                <wp:lineTo x="0" y="4070"/>
                <wp:lineTo x="0" y="6250"/>
                <wp:lineTo x="66" y="7268"/>
                <wp:lineTo x="1327" y="9303"/>
                <wp:lineTo x="2256" y="11629"/>
                <wp:lineTo x="1526" y="12210"/>
                <wp:lineTo x="332" y="13664"/>
                <wp:lineTo x="0" y="14972"/>
                <wp:lineTo x="0" y="17443"/>
                <wp:lineTo x="398" y="18606"/>
                <wp:lineTo x="398" y="18896"/>
                <wp:lineTo x="2521" y="21367"/>
                <wp:lineTo x="7762" y="21658"/>
                <wp:lineTo x="15457" y="21658"/>
                <wp:lineTo x="17912" y="21658"/>
                <wp:lineTo x="18111" y="21658"/>
                <wp:lineTo x="19570" y="21077"/>
                <wp:lineTo x="19769" y="20931"/>
                <wp:lineTo x="21361" y="18896"/>
                <wp:lineTo x="21361" y="18606"/>
                <wp:lineTo x="21627" y="17443"/>
                <wp:lineTo x="21627" y="15262"/>
                <wp:lineTo x="21295" y="13664"/>
                <wp:lineTo x="19769" y="12065"/>
                <wp:lineTo x="19039" y="11629"/>
                <wp:lineTo x="20167" y="9303"/>
                <wp:lineTo x="21494" y="7268"/>
                <wp:lineTo x="21627" y="6250"/>
                <wp:lineTo x="21627" y="3925"/>
                <wp:lineTo x="21029" y="2326"/>
                <wp:lineTo x="21096" y="1744"/>
                <wp:lineTo x="18907" y="291"/>
                <wp:lineTo x="17779" y="0"/>
                <wp:lineTo x="15590" y="0"/>
              </wp:wrapPolygon>
            </wp:wrapThrough>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anchor>
        </w:drawing>
      </w:r>
    </w:p>
    <w:p w14:paraId="51964E64" w14:textId="77777777" w:rsidR="00DC4360" w:rsidRDefault="00DC4360" w:rsidP="00DC4360">
      <w:pPr>
        <w:ind w:left="-426" w:right="-613"/>
        <w:jc w:val="both"/>
        <w:rPr>
          <w:sz w:val="24"/>
        </w:rPr>
      </w:pPr>
    </w:p>
    <w:p w14:paraId="0E4A22A8" w14:textId="77777777" w:rsidR="00E73EFB" w:rsidRDefault="00E73EFB" w:rsidP="009A2815">
      <w:pPr>
        <w:ind w:left="-426" w:right="-472"/>
        <w:jc w:val="center"/>
        <w:rPr>
          <w:sz w:val="24"/>
        </w:rPr>
      </w:pPr>
    </w:p>
    <w:p w14:paraId="4D202FB8" w14:textId="77777777" w:rsidR="009A2815" w:rsidRDefault="009A2815" w:rsidP="009A2815">
      <w:pPr>
        <w:ind w:left="-426" w:right="-472"/>
        <w:jc w:val="center"/>
        <w:rPr>
          <w:sz w:val="24"/>
        </w:rPr>
      </w:pPr>
      <w:r>
        <w:rPr>
          <w:sz w:val="24"/>
        </w:rPr>
        <w:t>For each of the statements below identify whether it is true or false.</w:t>
      </w:r>
    </w:p>
    <w:p w14:paraId="66D37185" w14:textId="77777777" w:rsidR="009A2815" w:rsidRDefault="009A2815" w:rsidP="009A2815">
      <w:pPr>
        <w:spacing w:after="0"/>
        <w:ind w:left="-426" w:right="-472"/>
        <w:jc w:val="center"/>
        <w:rPr>
          <w:sz w:val="24"/>
        </w:rPr>
      </w:pPr>
    </w:p>
    <w:tbl>
      <w:tblPr>
        <w:tblStyle w:val="TableGrid"/>
        <w:tblW w:w="9952" w:type="dxa"/>
        <w:tblInd w:w="-318" w:type="dxa"/>
        <w:tblLayout w:type="fixed"/>
        <w:tblLook w:val="04A0" w:firstRow="1" w:lastRow="0" w:firstColumn="1" w:lastColumn="0" w:noHBand="0" w:noVBand="1"/>
      </w:tblPr>
      <w:tblGrid>
        <w:gridCol w:w="3545"/>
        <w:gridCol w:w="688"/>
        <w:gridCol w:w="689"/>
        <w:gridCol w:w="3613"/>
        <w:gridCol w:w="708"/>
        <w:gridCol w:w="709"/>
      </w:tblGrid>
      <w:tr w:rsidR="009A2815" w14:paraId="04F00D3E" w14:textId="77777777" w:rsidTr="00F94744">
        <w:tc>
          <w:tcPr>
            <w:tcW w:w="3545" w:type="dxa"/>
            <w:shd w:val="clear" w:color="auto" w:fill="FBE4D5" w:themeFill="accent2" w:themeFillTint="33"/>
          </w:tcPr>
          <w:p w14:paraId="58B6E6B0" w14:textId="77777777" w:rsidR="009A2815" w:rsidRPr="00B9131D" w:rsidRDefault="009A2815" w:rsidP="00F94744">
            <w:pPr>
              <w:jc w:val="center"/>
              <w:rPr>
                <w:b/>
                <w:sz w:val="24"/>
              </w:rPr>
            </w:pPr>
            <w:r w:rsidRPr="00B9131D">
              <w:rPr>
                <w:b/>
                <w:sz w:val="24"/>
              </w:rPr>
              <w:t>Statement</w:t>
            </w:r>
          </w:p>
        </w:tc>
        <w:tc>
          <w:tcPr>
            <w:tcW w:w="688" w:type="dxa"/>
            <w:shd w:val="clear" w:color="auto" w:fill="FBE4D5" w:themeFill="accent2" w:themeFillTint="33"/>
          </w:tcPr>
          <w:p w14:paraId="7BBCD2F0" w14:textId="77777777" w:rsidR="009A2815" w:rsidRPr="00B9131D" w:rsidRDefault="009A2815" w:rsidP="00F94744">
            <w:pPr>
              <w:ind w:right="-51"/>
              <w:jc w:val="center"/>
              <w:rPr>
                <w:b/>
                <w:sz w:val="24"/>
              </w:rPr>
            </w:pPr>
            <w:r w:rsidRPr="00B9131D">
              <w:rPr>
                <w:b/>
                <w:sz w:val="24"/>
              </w:rPr>
              <w:t>True</w:t>
            </w:r>
          </w:p>
        </w:tc>
        <w:tc>
          <w:tcPr>
            <w:tcW w:w="689" w:type="dxa"/>
            <w:shd w:val="clear" w:color="auto" w:fill="FBE4D5" w:themeFill="accent2" w:themeFillTint="33"/>
          </w:tcPr>
          <w:p w14:paraId="15F53BB3" w14:textId="77777777" w:rsidR="009A2815" w:rsidRPr="00B9131D" w:rsidRDefault="009A2815" w:rsidP="00F94744">
            <w:pPr>
              <w:ind w:left="-144" w:right="-149"/>
              <w:jc w:val="center"/>
              <w:rPr>
                <w:b/>
                <w:sz w:val="24"/>
              </w:rPr>
            </w:pPr>
            <w:r w:rsidRPr="00B9131D">
              <w:rPr>
                <w:b/>
                <w:sz w:val="24"/>
              </w:rPr>
              <w:t>False</w:t>
            </w:r>
          </w:p>
        </w:tc>
        <w:tc>
          <w:tcPr>
            <w:tcW w:w="3613" w:type="dxa"/>
            <w:shd w:val="clear" w:color="auto" w:fill="FBE4D5" w:themeFill="accent2" w:themeFillTint="33"/>
          </w:tcPr>
          <w:p w14:paraId="7BFFF4E6" w14:textId="77777777" w:rsidR="009A2815" w:rsidRPr="00B9131D" w:rsidRDefault="009A2815" w:rsidP="00F94744">
            <w:pPr>
              <w:ind w:right="-108"/>
              <w:jc w:val="center"/>
              <w:rPr>
                <w:b/>
                <w:sz w:val="24"/>
              </w:rPr>
            </w:pPr>
            <w:r w:rsidRPr="00B9131D">
              <w:rPr>
                <w:b/>
                <w:sz w:val="24"/>
              </w:rPr>
              <w:t>Statement</w:t>
            </w:r>
          </w:p>
        </w:tc>
        <w:tc>
          <w:tcPr>
            <w:tcW w:w="708" w:type="dxa"/>
            <w:shd w:val="clear" w:color="auto" w:fill="FBE4D5" w:themeFill="accent2" w:themeFillTint="33"/>
          </w:tcPr>
          <w:p w14:paraId="25632892" w14:textId="77777777" w:rsidR="009A2815" w:rsidRPr="00B9131D" w:rsidRDefault="009A2815" w:rsidP="00F94744">
            <w:pPr>
              <w:ind w:right="-44"/>
              <w:jc w:val="center"/>
              <w:rPr>
                <w:b/>
                <w:sz w:val="24"/>
              </w:rPr>
            </w:pPr>
            <w:r w:rsidRPr="00B9131D">
              <w:rPr>
                <w:b/>
                <w:sz w:val="24"/>
              </w:rPr>
              <w:t>True</w:t>
            </w:r>
          </w:p>
        </w:tc>
        <w:tc>
          <w:tcPr>
            <w:tcW w:w="709" w:type="dxa"/>
            <w:shd w:val="clear" w:color="auto" w:fill="FBE4D5" w:themeFill="accent2" w:themeFillTint="33"/>
            <w:vAlign w:val="center"/>
          </w:tcPr>
          <w:p w14:paraId="68183D2E" w14:textId="77777777" w:rsidR="009A2815" w:rsidRPr="00B9131D" w:rsidRDefault="009A2815" w:rsidP="00F94744">
            <w:pPr>
              <w:ind w:right="-44"/>
              <w:jc w:val="center"/>
              <w:rPr>
                <w:b/>
                <w:sz w:val="24"/>
              </w:rPr>
            </w:pPr>
            <w:r w:rsidRPr="00B9131D">
              <w:rPr>
                <w:b/>
                <w:sz w:val="24"/>
              </w:rPr>
              <w:t>False</w:t>
            </w:r>
          </w:p>
        </w:tc>
      </w:tr>
      <w:tr w:rsidR="009A2815" w14:paraId="215F734C" w14:textId="77777777" w:rsidTr="00F94744">
        <w:trPr>
          <w:trHeight w:val="391"/>
        </w:trPr>
        <w:tc>
          <w:tcPr>
            <w:tcW w:w="3545" w:type="dxa"/>
            <w:vAlign w:val="center"/>
          </w:tcPr>
          <w:p w14:paraId="0838BCD9" w14:textId="77777777" w:rsidR="009A2815" w:rsidRPr="004F7A06" w:rsidRDefault="009A2815" w:rsidP="00F94744">
            <w:pPr>
              <w:jc w:val="center"/>
              <w:rPr>
                <w:sz w:val="24"/>
              </w:rPr>
            </w:pPr>
            <w:r>
              <w:rPr>
                <w:sz w:val="24"/>
              </w:rPr>
              <w:t>Organic growth in a business is about growing vegetables organically</w:t>
            </w:r>
          </w:p>
        </w:tc>
        <w:tc>
          <w:tcPr>
            <w:tcW w:w="688" w:type="dxa"/>
            <w:vAlign w:val="center"/>
          </w:tcPr>
          <w:p w14:paraId="03B18297" w14:textId="77777777" w:rsidR="009A2815" w:rsidRPr="004F7A06" w:rsidRDefault="009A2815" w:rsidP="00F94744">
            <w:pPr>
              <w:ind w:right="-126"/>
              <w:jc w:val="center"/>
              <w:rPr>
                <w:sz w:val="24"/>
              </w:rPr>
            </w:pPr>
          </w:p>
        </w:tc>
        <w:tc>
          <w:tcPr>
            <w:tcW w:w="689" w:type="dxa"/>
            <w:vAlign w:val="center"/>
          </w:tcPr>
          <w:p w14:paraId="4BEB7F58" w14:textId="77777777" w:rsidR="009A2815" w:rsidRPr="004F7A06" w:rsidRDefault="009A2815" w:rsidP="00F94744">
            <w:pPr>
              <w:ind w:left="-144" w:right="-149"/>
              <w:jc w:val="center"/>
              <w:rPr>
                <w:sz w:val="24"/>
              </w:rPr>
            </w:pPr>
          </w:p>
        </w:tc>
        <w:tc>
          <w:tcPr>
            <w:tcW w:w="3613" w:type="dxa"/>
            <w:vAlign w:val="center"/>
          </w:tcPr>
          <w:p w14:paraId="24813E6B" w14:textId="77777777" w:rsidR="009A2815" w:rsidRPr="004F7A06" w:rsidRDefault="00335887" w:rsidP="00335887">
            <w:pPr>
              <w:jc w:val="center"/>
              <w:rPr>
                <w:sz w:val="24"/>
              </w:rPr>
            </w:pPr>
            <w:r>
              <w:rPr>
                <w:sz w:val="24"/>
              </w:rPr>
              <w:t xml:space="preserve">It is important for technology </w:t>
            </w:r>
            <w:r w:rsidR="009A2815">
              <w:rPr>
                <w:sz w:val="24"/>
              </w:rPr>
              <w:t>based businesses to constantly bring out new products if they are to grow</w:t>
            </w:r>
          </w:p>
        </w:tc>
        <w:tc>
          <w:tcPr>
            <w:tcW w:w="708" w:type="dxa"/>
          </w:tcPr>
          <w:p w14:paraId="0D44547C" w14:textId="77777777" w:rsidR="009A2815" w:rsidRPr="004F7A06" w:rsidRDefault="009A2815" w:rsidP="00F94744">
            <w:pPr>
              <w:ind w:right="-44"/>
              <w:jc w:val="center"/>
              <w:rPr>
                <w:sz w:val="24"/>
              </w:rPr>
            </w:pPr>
          </w:p>
        </w:tc>
        <w:tc>
          <w:tcPr>
            <w:tcW w:w="709" w:type="dxa"/>
            <w:vAlign w:val="center"/>
          </w:tcPr>
          <w:p w14:paraId="1169C2B6" w14:textId="77777777" w:rsidR="009A2815" w:rsidRPr="004F7A06" w:rsidRDefault="009A2815" w:rsidP="00F94744">
            <w:pPr>
              <w:ind w:right="-44"/>
              <w:jc w:val="center"/>
              <w:rPr>
                <w:sz w:val="24"/>
              </w:rPr>
            </w:pPr>
          </w:p>
        </w:tc>
      </w:tr>
      <w:tr w:rsidR="009A2815" w14:paraId="0331DD30" w14:textId="77777777" w:rsidTr="00F94744">
        <w:trPr>
          <w:trHeight w:val="586"/>
        </w:trPr>
        <w:tc>
          <w:tcPr>
            <w:tcW w:w="3545" w:type="dxa"/>
            <w:vAlign w:val="center"/>
          </w:tcPr>
          <w:p w14:paraId="65D6E068" w14:textId="77777777" w:rsidR="009A2815" w:rsidRPr="004F7A06" w:rsidRDefault="009A2815" w:rsidP="00F94744">
            <w:pPr>
              <w:jc w:val="center"/>
              <w:rPr>
                <w:sz w:val="24"/>
              </w:rPr>
            </w:pPr>
            <w:r>
              <w:rPr>
                <w:sz w:val="24"/>
              </w:rPr>
              <w:t>More effective marketing will help a business to grow</w:t>
            </w:r>
          </w:p>
        </w:tc>
        <w:tc>
          <w:tcPr>
            <w:tcW w:w="688" w:type="dxa"/>
            <w:vAlign w:val="center"/>
          </w:tcPr>
          <w:p w14:paraId="7F6BDFA7" w14:textId="77777777" w:rsidR="009A2815" w:rsidRPr="004F7A06" w:rsidRDefault="009A2815" w:rsidP="00F94744">
            <w:pPr>
              <w:ind w:right="-126"/>
              <w:jc w:val="center"/>
              <w:rPr>
                <w:sz w:val="24"/>
              </w:rPr>
            </w:pPr>
          </w:p>
        </w:tc>
        <w:tc>
          <w:tcPr>
            <w:tcW w:w="689" w:type="dxa"/>
            <w:vAlign w:val="center"/>
          </w:tcPr>
          <w:p w14:paraId="686FFCC1" w14:textId="77777777" w:rsidR="009A2815" w:rsidRPr="004F7A06" w:rsidRDefault="009A2815" w:rsidP="00F94744">
            <w:pPr>
              <w:ind w:left="-144" w:right="-149"/>
              <w:jc w:val="center"/>
              <w:rPr>
                <w:sz w:val="24"/>
              </w:rPr>
            </w:pPr>
          </w:p>
        </w:tc>
        <w:tc>
          <w:tcPr>
            <w:tcW w:w="3613" w:type="dxa"/>
            <w:vAlign w:val="center"/>
          </w:tcPr>
          <w:p w14:paraId="2B407851" w14:textId="77777777" w:rsidR="009A2815" w:rsidRPr="004F7A06" w:rsidRDefault="009A2815" w:rsidP="00F94744">
            <w:pPr>
              <w:jc w:val="center"/>
              <w:rPr>
                <w:sz w:val="24"/>
              </w:rPr>
            </w:pPr>
            <w:r>
              <w:rPr>
                <w:sz w:val="24"/>
              </w:rPr>
              <w:t>Reducing prices will help attract new customers to a business</w:t>
            </w:r>
          </w:p>
        </w:tc>
        <w:tc>
          <w:tcPr>
            <w:tcW w:w="708" w:type="dxa"/>
          </w:tcPr>
          <w:p w14:paraId="63548D19" w14:textId="77777777" w:rsidR="009A2815" w:rsidRPr="004F7A06" w:rsidRDefault="009A2815" w:rsidP="00F94744">
            <w:pPr>
              <w:ind w:right="-44"/>
              <w:jc w:val="center"/>
              <w:rPr>
                <w:sz w:val="24"/>
              </w:rPr>
            </w:pPr>
          </w:p>
        </w:tc>
        <w:tc>
          <w:tcPr>
            <w:tcW w:w="709" w:type="dxa"/>
            <w:vAlign w:val="center"/>
          </w:tcPr>
          <w:p w14:paraId="3DB5D179" w14:textId="77777777" w:rsidR="009A2815" w:rsidRPr="004F7A06" w:rsidRDefault="009A2815" w:rsidP="00F94744">
            <w:pPr>
              <w:ind w:right="-44"/>
              <w:jc w:val="center"/>
              <w:rPr>
                <w:sz w:val="24"/>
              </w:rPr>
            </w:pPr>
          </w:p>
        </w:tc>
      </w:tr>
      <w:tr w:rsidR="009A2815" w14:paraId="16498D16" w14:textId="77777777" w:rsidTr="00F94744">
        <w:trPr>
          <w:trHeight w:val="377"/>
        </w:trPr>
        <w:tc>
          <w:tcPr>
            <w:tcW w:w="3545" w:type="dxa"/>
            <w:vAlign w:val="center"/>
          </w:tcPr>
          <w:p w14:paraId="2AFF1FD4" w14:textId="77777777" w:rsidR="009A2815" w:rsidRDefault="009A2815" w:rsidP="00F94744">
            <w:pPr>
              <w:jc w:val="center"/>
              <w:rPr>
                <w:sz w:val="24"/>
              </w:rPr>
            </w:pPr>
            <w:r>
              <w:rPr>
                <w:sz w:val="24"/>
              </w:rPr>
              <w:t>Market s</w:t>
            </w:r>
            <w:r w:rsidR="00335887">
              <w:rPr>
                <w:sz w:val="24"/>
              </w:rPr>
              <w:t>hare is the share that a worker</w:t>
            </w:r>
            <w:r>
              <w:rPr>
                <w:sz w:val="24"/>
              </w:rPr>
              <w:t xml:space="preserve"> has in the business</w:t>
            </w:r>
          </w:p>
        </w:tc>
        <w:tc>
          <w:tcPr>
            <w:tcW w:w="688" w:type="dxa"/>
            <w:vAlign w:val="center"/>
          </w:tcPr>
          <w:p w14:paraId="1874D3FF" w14:textId="77777777" w:rsidR="009A2815" w:rsidRPr="004F7A06" w:rsidRDefault="009A2815" w:rsidP="00F94744">
            <w:pPr>
              <w:ind w:right="-126"/>
              <w:jc w:val="center"/>
              <w:rPr>
                <w:sz w:val="24"/>
              </w:rPr>
            </w:pPr>
          </w:p>
        </w:tc>
        <w:tc>
          <w:tcPr>
            <w:tcW w:w="689" w:type="dxa"/>
            <w:vAlign w:val="center"/>
          </w:tcPr>
          <w:p w14:paraId="54F5AF28" w14:textId="77777777" w:rsidR="009A2815" w:rsidRPr="004F7A06" w:rsidRDefault="009A2815" w:rsidP="00F94744">
            <w:pPr>
              <w:ind w:left="-144" w:right="-149"/>
              <w:jc w:val="center"/>
              <w:rPr>
                <w:sz w:val="24"/>
              </w:rPr>
            </w:pPr>
          </w:p>
        </w:tc>
        <w:tc>
          <w:tcPr>
            <w:tcW w:w="3613" w:type="dxa"/>
            <w:vAlign w:val="center"/>
          </w:tcPr>
          <w:p w14:paraId="704D8358" w14:textId="77777777" w:rsidR="009A2815" w:rsidRPr="004F7A06" w:rsidRDefault="009A2815" w:rsidP="00335887">
            <w:pPr>
              <w:jc w:val="center"/>
              <w:rPr>
                <w:sz w:val="24"/>
              </w:rPr>
            </w:pPr>
            <w:r>
              <w:rPr>
                <w:sz w:val="24"/>
              </w:rPr>
              <w:t>With a 30% increase in the total market, a business that increases its sales by 20% will have increased its market share</w:t>
            </w:r>
          </w:p>
        </w:tc>
        <w:tc>
          <w:tcPr>
            <w:tcW w:w="708" w:type="dxa"/>
          </w:tcPr>
          <w:p w14:paraId="68B4C3CC" w14:textId="77777777" w:rsidR="009A2815" w:rsidRPr="004F7A06" w:rsidRDefault="009A2815" w:rsidP="00F94744">
            <w:pPr>
              <w:ind w:right="-44"/>
              <w:jc w:val="center"/>
              <w:rPr>
                <w:sz w:val="24"/>
              </w:rPr>
            </w:pPr>
          </w:p>
        </w:tc>
        <w:tc>
          <w:tcPr>
            <w:tcW w:w="709" w:type="dxa"/>
            <w:vAlign w:val="center"/>
          </w:tcPr>
          <w:p w14:paraId="79C85A9F" w14:textId="77777777" w:rsidR="009A2815" w:rsidRPr="004F7A06" w:rsidRDefault="009A2815" w:rsidP="00F94744">
            <w:pPr>
              <w:ind w:right="-44"/>
              <w:jc w:val="center"/>
              <w:rPr>
                <w:sz w:val="24"/>
              </w:rPr>
            </w:pPr>
          </w:p>
        </w:tc>
      </w:tr>
    </w:tbl>
    <w:p w14:paraId="1EB63A45" w14:textId="77777777" w:rsidR="009A2815" w:rsidRDefault="009A2815" w:rsidP="009A2815">
      <w:pPr>
        <w:ind w:left="-426" w:right="-472"/>
        <w:jc w:val="both"/>
        <w:rPr>
          <w:sz w:val="24"/>
        </w:rPr>
      </w:pPr>
    </w:p>
    <w:p w14:paraId="4FE62229" w14:textId="77777777" w:rsidR="003D03C1" w:rsidRDefault="003D03C1" w:rsidP="009A2815">
      <w:pPr>
        <w:ind w:left="-426" w:right="-472"/>
        <w:jc w:val="both"/>
        <w:rPr>
          <w:sz w:val="24"/>
        </w:rPr>
      </w:pPr>
    </w:p>
    <w:p w14:paraId="4AB96878" w14:textId="77777777" w:rsidR="003D03C1" w:rsidRDefault="003D03C1" w:rsidP="009A2815">
      <w:pPr>
        <w:ind w:left="-426" w:right="-472"/>
        <w:jc w:val="both"/>
        <w:rPr>
          <w:sz w:val="24"/>
        </w:rPr>
      </w:pPr>
    </w:p>
    <w:p w14:paraId="45E99ACF" w14:textId="77777777" w:rsidR="003D03C1" w:rsidRDefault="003D03C1" w:rsidP="009A2815">
      <w:pPr>
        <w:ind w:left="-426" w:right="-472"/>
        <w:jc w:val="both"/>
        <w:rPr>
          <w:b/>
          <w:i/>
          <w:sz w:val="24"/>
        </w:rPr>
      </w:pPr>
      <w:r>
        <w:rPr>
          <w:b/>
          <w:i/>
          <w:sz w:val="24"/>
        </w:rPr>
        <w:t>External growth</w:t>
      </w:r>
    </w:p>
    <w:p w14:paraId="2DE4E186" w14:textId="77777777" w:rsidR="003D03C1" w:rsidRDefault="003D03C1" w:rsidP="009A2815">
      <w:pPr>
        <w:ind w:left="-426" w:right="-472"/>
        <w:jc w:val="both"/>
        <w:rPr>
          <w:sz w:val="24"/>
        </w:rPr>
      </w:pPr>
      <w:r w:rsidRPr="003D03C1">
        <w:rPr>
          <w:b/>
          <w:color w:val="7030A0"/>
          <w:sz w:val="24"/>
        </w:rPr>
        <w:t>External growth</w:t>
      </w:r>
      <w:r>
        <w:rPr>
          <w:sz w:val="24"/>
        </w:rPr>
        <w:t xml:space="preserve"> is using other business’ resources to expand.  This can occur in one of two ways; </w:t>
      </w:r>
      <w:r w:rsidRPr="003D03C1">
        <w:rPr>
          <w:b/>
          <w:color w:val="7030A0"/>
          <w:sz w:val="24"/>
        </w:rPr>
        <w:t>takeovers</w:t>
      </w:r>
      <w:r>
        <w:rPr>
          <w:sz w:val="24"/>
        </w:rPr>
        <w:t xml:space="preserve"> or </w:t>
      </w:r>
      <w:r w:rsidRPr="003D03C1">
        <w:rPr>
          <w:b/>
          <w:color w:val="7030A0"/>
          <w:sz w:val="24"/>
        </w:rPr>
        <w:t>mergers</w:t>
      </w:r>
      <w:r>
        <w:rPr>
          <w:sz w:val="24"/>
        </w:rPr>
        <w:t xml:space="preserve">.  The diagram below shows the difference between </w:t>
      </w:r>
      <w:r w:rsidRPr="003D03C1">
        <w:rPr>
          <w:b/>
          <w:color w:val="7030A0"/>
          <w:sz w:val="24"/>
        </w:rPr>
        <w:t>takeovers</w:t>
      </w:r>
      <w:r>
        <w:rPr>
          <w:sz w:val="24"/>
        </w:rPr>
        <w:t xml:space="preserve"> and </w:t>
      </w:r>
      <w:r w:rsidRPr="003D03C1">
        <w:rPr>
          <w:b/>
          <w:color w:val="7030A0"/>
          <w:sz w:val="24"/>
        </w:rPr>
        <w:t>mergers</w:t>
      </w:r>
      <w:r>
        <w:rPr>
          <w:b/>
          <w:color w:val="7030A0"/>
          <w:sz w:val="24"/>
        </w:rPr>
        <w:t>.</w:t>
      </w:r>
    </w:p>
    <w:p w14:paraId="40ACA1DA" w14:textId="77777777" w:rsidR="003D03C1" w:rsidRDefault="003D03C1" w:rsidP="009A2815">
      <w:pPr>
        <w:ind w:left="-426" w:right="-472"/>
        <w:jc w:val="both"/>
        <w:rPr>
          <w:sz w:val="24"/>
        </w:rPr>
      </w:pPr>
    </w:p>
    <w:p w14:paraId="39CA0FAC" w14:textId="77777777" w:rsidR="003D03C1" w:rsidRPr="003D03C1" w:rsidRDefault="003D03C1" w:rsidP="009A2815">
      <w:pPr>
        <w:ind w:left="-426" w:right="-472"/>
        <w:jc w:val="both"/>
        <w:rPr>
          <w:sz w:val="24"/>
        </w:rPr>
      </w:pPr>
      <w:r>
        <w:rPr>
          <w:noProof/>
          <w:sz w:val="24"/>
          <w:lang w:eastAsia="en-GB"/>
        </w:rPr>
        <w:drawing>
          <wp:inline distT="0" distB="0" distL="0" distR="0" wp14:anchorId="5DC9FDA9" wp14:editId="291520BA">
            <wp:extent cx="5759355" cy="3200400"/>
            <wp:effectExtent l="0" t="0" r="32385" b="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p>
    <w:p w14:paraId="17C80D68" w14:textId="77777777" w:rsidR="00DC4360" w:rsidRDefault="00DC4360" w:rsidP="00DC4360">
      <w:pPr>
        <w:ind w:left="-426" w:right="-613"/>
        <w:jc w:val="both"/>
        <w:rPr>
          <w:sz w:val="24"/>
        </w:rPr>
      </w:pPr>
    </w:p>
    <w:p w14:paraId="70B7130A" w14:textId="77777777" w:rsidR="00DC4360" w:rsidRDefault="00DC4360" w:rsidP="00DC4360">
      <w:pPr>
        <w:ind w:left="-426" w:right="-613"/>
        <w:jc w:val="both"/>
        <w:rPr>
          <w:sz w:val="24"/>
        </w:rPr>
      </w:pPr>
    </w:p>
    <w:p w14:paraId="3A6252AE" w14:textId="77777777" w:rsidR="00DC4360" w:rsidRDefault="00DC4360" w:rsidP="00DC4360">
      <w:pPr>
        <w:ind w:left="-426" w:right="-613"/>
        <w:jc w:val="both"/>
        <w:rPr>
          <w:sz w:val="24"/>
        </w:rPr>
      </w:pPr>
    </w:p>
    <w:p w14:paraId="690AB45A" w14:textId="77777777" w:rsidR="00251F73" w:rsidRDefault="003D03C1" w:rsidP="00500331">
      <w:pPr>
        <w:ind w:left="-426" w:right="-472"/>
        <w:jc w:val="both"/>
        <w:rPr>
          <w:sz w:val="24"/>
        </w:rPr>
      </w:pPr>
      <w:r>
        <w:rPr>
          <w:sz w:val="24"/>
        </w:rPr>
        <w:t xml:space="preserve">Takeovers and mergers themselves can be divided into four </w:t>
      </w:r>
      <w:r w:rsidR="00251F73">
        <w:rPr>
          <w:sz w:val="24"/>
        </w:rPr>
        <w:t>different categories depending on the type of businesses involved.  The diagram below illustrates these.</w:t>
      </w:r>
    </w:p>
    <w:p w14:paraId="5AB5C40D" w14:textId="77777777" w:rsidR="00251F73" w:rsidRDefault="00251F73" w:rsidP="00DC4360">
      <w:pPr>
        <w:ind w:left="-426" w:right="-613"/>
        <w:jc w:val="both"/>
        <w:rPr>
          <w:sz w:val="24"/>
        </w:rPr>
      </w:pPr>
    </w:p>
    <w:p w14:paraId="0A2EFB05" w14:textId="77777777" w:rsidR="00251F73" w:rsidRDefault="00251F73" w:rsidP="00DC4360">
      <w:pPr>
        <w:ind w:left="-426" w:right="-613"/>
        <w:jc w:val="both"/>
        <w:rPr>
          <w:sz w:val="24"/>
        </w:rPr>
      </w:pPr>
      <w:r>
        <w:rPr>
          <w:noProof/>
          <w:sz w:val="24"/>
          <w:lang w:eastAsia="en-GB"/>
        </w:rPr>
        <w:drawing>
          <wp:inline distT="0" distB="0" distL="0" distR="0" wp14:anchorId="2A953B5D" wp14:editId="3A1336AD">
            <wp:extent cx="6318913" cy="3643952"/>
            <wp:effectExtent l="0" t="0" r="0" b="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inline>
        </w:drawing>
      </w:r>
    </w:p>
    <w:p w14:paraId="4760AF8E" w14:textId="77777777" w:rsidR="00251F73" w:rsidRDefault="00251F73" w:rsidP="00DC4360">
      <w:pPr>
        <w:ind w:left="-426" w:right="-613"/>
        <w:jc w:val="both"/>
        <w:rPr>
          <w:sz w:val="24"/>
        </w:rPr>
      </w:pPr>
    </w:p>
    <w:p w14:paraId="633BB207" w14:textId="77777777" w:rsidR="00251F73" w:rsidRDefault="00251F73" w:rsidP="00500331">
      <w:pPr>
        <w:ind w:left="-426" w:right="-472"/>
        <w:jc w:val="both"/>
        <w:rPr>
          <w:sz w:val="24"/>
        </w:rPr>
      </w:pPr>
      <w:r>
        <w:rPr>
          <w:sz w:val="24"/>
        </w:rPr>
        <w:t>The following diagram illustrates the benefits of each type of external growth to a furniture manufacturer.</w:t>
      </w:r>
    </w:p>
    <w:p w14:paraId="04298F69" w14:textId="77777777" w:rsidR="00251F73" w:rsidRDefault="00500331" w:rsidP="00DC4360">
      <w:pPr>
        <w:ind w:left="-426" w:right="-613"/>
        <w:jc w:val="both"/>
        <w:rPr>
          <w:sz w:val="24"/>
        </w:rPr>
      </w:pPr>
      <w:r>
        <w:rPr>
          <w:noProof/>
          <w:sz w:val="24"/>
          <w:lang w:eastAsia="en-GB"/>
        </w:rPr>
        <w:drawing>
          <wp:anchor distT="0" distB="0" distL="114300" distR="114300" simplePos="0" relativeHeight="251620864" behindDoc="0" locked="0" layoutInCell="1" allowOverlap="1" wp14:anchorId="0E25672A" wp14:editId="4BF36157">
            <wp:simplePos x="0" y="0"/>
            <wp:positionH relativeFrom="column">
              <wp:posOffset>-136573</wp:posOffset>
            </wp:positionH>
            <wp:positionV relativeFrom="paragraph">
              <wp:posOffset>9203</wp:posOffset>
            </wp:positionV>
            <wp:extent cx="6004560" cy="3589020"/>
            <wp:effectExtent l="0" t="0" r="0" b="0"/>
            <wp:wrapThrough wrapText="bothSides">
              <wp:wrapPolygon edited="0">
                <wp:start x="5825" y="0"/>
                <wp:lineTo x="1713" y="1032"/>
                <wp:lineTo x="274" y="1490"/>
                <wp:lineTo x="137" y="2293"/>
                <wp:lineTo x="137" y="9745"/>
                <wp:lineTo x="2810" y="11006"/>
                <wp:lineTo x="891" y="11350"/>
                <wp:lineTo x="69" y="11694"/>
                <wp:lineTo x="69" y="19834"/>
                <wp:lineTo x="822" y="20178"/>
                <wp:lineTo x="4591" y="20293"/>
                <wp:lineTo x="5619" y="21439"/>
                <wp:lineTo x="5756" y="21439"/>
                <wp:lineTo x="15761" y="21439"/>
                <wp:lineTo x="15967" y="21439"/>
                <wp:lineTo x="16926" y="20408"/>
                <wp:lineTo x="20558" y="20178"/>
                <wp:lineTo x="21518" y="19834"/>
                <wp:lineTo x="21518" y="11809"/>
                <wp:lineTo x="20627" y="11350"/>
                <wp:lineTo x="18503" y="11006"/>
                <wp:lineTo x="21381" y="9745"/>
                <wp:lineTo x="21312" y="2293"/>
                <wp:lineTo x="21244" y="1490"/>
                <wp:lineTo x="19805" y="1032"/>
                <wp:lineTo x="15693" y="0"/>
                <wp:lineTo x="5825" y="0"/>
              </wp:wrapPolygon>
            </wp:wrapThrough>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2" r:lo="rId73" r:qs="rId74" r:cs="rId75"/>
              </a:graphicData>
            </a:graphic>
          </wp:anchor>
        </w:drawing>
      </w:r>
    </w:p>
    <w:p w14:paraId="496F72F4" w14:textId="77777777" w:rsidR="00251F73" w:rsidRDefault="00251F73" w:rsidP="00DC4360">
      <w:pPr>
        <w:ind w:left="-426" w:right="-613"/>
        <w:jc w:val="both"/>
        <w:rPr>
          <w:sz w:val="24"/>
        </w:rPr>
      </w:pPr>
    </w:p>
    <w:p w14:paraId="5399E33D" w14:textId="77777777" w:rsidR="00251F73" w:rsidRDefault="00500331" w:rsidP="00500331">
      <w:pPr>
        <w:ind w:left="-426" w:right="-613"/>
        <w:jc w:val="center"/>
        <w:rPr>
          <w:sz w:val="24"/>
        </w:rPr>
      </w:pPr>
      <w:r>
        <w:rPr>
          <w:sz w:val="24"/>
        </w:rPr>
        <w:t>Match each of the statements with the types of external growth in the table below.</w:t>
      </w:r>
    </w:p>
    <w:p w14:paraId="51AF8AE1" w14:textId="77777777" w:rsidR="00500331" w:rsidRDefault="00500331" w:rsidP="00500331">
      <w:pPr>
        <w:ind w:left="-426" w:right="-613"/>
        <w:jc w:val="center"/>
        <w:rPr>
          <w:sz w:val="24"/>
        </w:rPr>
      </w:pPr>
    </w:p>
    <w:tbl>
      <w:tblPr>
        <w:tblStyle w:val="TableGrid"/>
        <w:tblW w:w="9924" w:type="dxa"/>
        <w:tblInd w:w="-318" w:type="dxa"/>
        <w:tblLook w:val="04A0" w:firstRow="1" w:lastRow="0" w:firstColumn="1" w:lastColumn="0" w:noHBand="0" w:noVBand="1"/>
      </w:tblPr>
      <w:tblGrid>
        <w:gridCol w:w="3545"/>
        <w:gridCol w:w="2693"/>
        <w:gridCol w:w="3686"/>
      </w:tblGrid>
      <w:tr w:rsidR="00500331" w14:paraId="181B7B73" w14:textId="77777777" w:rsidTr="00500331">
        <w:trPr>
          <w:trHeight w:val="698"/>
        </w:trPr>
        <w:tc>
          <w:tcPr>
            <w:tcW w:w="3545" w:type="dxa"/>
            <w:tcBorders>
              <w:right w:val="single" w:sz="4" w:space="0" w:color="auto"/>
            </w:tcBorders>
            <w:shd w:val="clear" w:color="auto" w:fill="DEEAF6" w:themeFill="accent1" w:themeFillTint="33"/>
            <w:vAlign w:val="center"/>
          </w:tcPr>
          <w:p w14:paraId="566FACE8" w14:textId="77777777" w:rsidR="00500331" w:rsidRDefault="00500331" w:rsidP="00500331">
            <w:pPr>
              <w:jc w:val="center"/>
              <w:rPr>
                <w:sz w:val="24"/>
              </w:rPr>
            </w:pPr>
            <w:r>
              <w:rPr>
                <w:sz w:val="24"/>
              </w:rPr>
              <w:t>An example of a horizontal merger or takeover</w:t>
            </w:r>
          </w:p>
        </w:tc>
        <w:tc>
          <w:tcPr>
            <w:tcW w:w="2693" w:type="dxa"/>
            <w:tcBorders>
              <w:top w:val="nil"/>
              <w:left w:val="single" w:sz="4" w:space="0" w:color="auto"/>
              <w:bottom w:val="nil"/>
              <w:right w:val="single" w:sz="4" w:space="0" w:color="auto"/>
            </w:tcBorders>
            <w:vAlign w:val="center"/>
          </w:tcPr>
          <w:p w14:paraId="154931F3" w14:textId="77777777" w:rsidR="00500331" w:rsidRDefault="00500331" w:rsidP="00500331">
            <w:pPr>
              <w:ind w:right="-613"/>
              <w:jc w:val="center"/>
              <w:rPr>
                <w:sz w:val="24"/>
              </w:rPr>
            </w:pPr>
          </w:p>
        </w:tc>
        <w:tc>
          <w:tcPr>
            <w:tcW w:w="3686" w:type="dxa"/>
            <w:tcBorders>
              <w:left w:val="single" w:sz="4" w:space="0" w:color="auto"/>
            </w:tcBorders>
            <w:shd w:val="clear" w:color="auto" w:fill="E2EFD9" w:themeFill="accent6" w:themeFillTint="33"/>
            <w:vAlign w:val="center"/>
          </w:tcPr>
          <w:p w14:paraId="340DFFCF" w14:textId="77777777" w:rsidR="00500331" w:rsidRDefault="00500331" w:rsidP="00500331">
            <w:pPr>
              <w:ind w:right="34"/>
              <w:jc w:val="center"/>
              <w:rPr>
                <w:sz w:val="24"/>
              </w:rPr>
            </w:pPr>
            <w:r>
              <w:rPr>
                <w:sz w:val="24"/>
              </w:rPr>
              <w:t>A maker of pottery takes over a pottery shop</w:t>
            </w:r>
          </w:p>
        </w:tc>
      </w:tr>
      <w:tr w:rsidR="00500331" w14:paraId="4F145643" w14:textId="77777777" w:rsidTr="00500331">
        <w:trPr>
          <w:trHeight w:val="698"/>
        </w:trPr>
        <w:tc>
          <w:tcPr>
            <w:tcW w:w="3545" w:type="dxa"/>
            <w:tcBorders>
              <w:right w:val="single" w:sz="4" w:space="0" w:color="auto"/>
            </w:tcBorders>
            <w:shd w:val="clear" w:color="auto" w:fill="DEEAF6" w:themeFill="accent1" w:themeFillTint="33"/>
            <w:vAlign w:val="center"/>
          </w:tcPr>
          <w:p w14:paraId="715B96AF" w14:textId="77777777" w:rsidR="00500331" w:rsidRDefault="00500331" w:rsidP="00500331">
            <w:pPr>
              <w:jc w:val="center"/>
              <w:rPr>
                <w:sz w:val="24"/>
              </w:rPr>
            </w:pPr>
            <w:r>
              <w:rPr>
                <w:sz w:val="24"/>
              </w:rPr>
              <w:t>An example of a backwards vertical merger</w:t>
            </w:r>
          </w:p>
        </w:tc>
        <w:tc>
          <w:tcPr>
            <w:tcW w:w="2693" w:type="dxa"/>
            <w:tcBorders>
              <w:top w:val="nil"/>
              <w:left w:val="single" w:sz="4" w:space="0" w:color="auto"/>
              <w:bottom w:val="nil"/>
              <w:right w:val="single" w:sz="4" w:space="0" w:color="auto"/>
            </w:tcBorders>
            <w:vAlign w:val="center"/>
          </w:tcPr>
          <w:p w14:paraId="61B0A258" w14:textId="77777777" w:rsidR="00500331" w:rsidRDefault="00500331" w:rsidP="00500331">
            <w:pPr>
              <w:ind w:right="-613"/>
              <w:jc w:val="center"/>
              <w:rPr>
                <w:sz w:val="24"/>
              </w:rPr>
            </w:pPr>
          </w:p>
        </w:tc>
        <w:tc>
          <w:tcPr>
            <w:tcW w:w="3686" w:type="dxa"/>
            <w:tcBorders>
              <w:left w:val="single" w:sz="4" w:space="0" w:color="auto"/>
            </w:tcBorders>
            <w:shd w:val="clear" w:color="auto" w:fill="E2EFD9" w:themeFill="accent6" w:themeFillTint="33"/>
            <w:vAlign w:val="center"/>
          </w:tcPr>
          <w:p w14:paraId="50510407" w14:textId="77777777" w:rsidR="00500331" w:rsidRDefault="00500331" w:rsidP="00500331">
            <w:pPr>
              <w:ind w:right="34"/>
              <w:jc w:val="center"/>
              <w:rPr>
                <w:sz w:val="24"/>
              </w:rPr>
            </w:pPr>
            <w:r>
              <w:rPr>
                <w:sz w:val="24"/>
              </w:rPr>
              <w:t>A business buys control of another business</w:t>
            </w:r>
          </w:p>
        </w:tc>
      </w:tr>
      <w:tr w:rsidR="00500331" w14:paraId="2101416A" w14:textId="77777777" w:rsidTr="00500331">
        <w:trPr>
          <w:trHeight w:val="698"/>
        </w:trPr>
        <w:tc>
          <w:tcPr>
            <w:tcW w:w="3545" w:type="dxa"/>
            <w:tcBorders>
              <w:right w:val="single" w:sz="4" w:space="0" w:color="auto"/>
            </w:tcBorders>
            <w:shd w:val="clear" w:color="auto" w:fill="DEEAF6" w:themeFill="accent1" w:themeFillTint="33"/>
            <w:vAlign w:val="center"/>
          </w:tcPr>
          <w:p w14:paraId="5A3E1A63" w14:textId="77777777" w:rsidR="00500331" w:rsidRDefault="00500331" w:rsidP="00500331">
            <w:pPr>
              <w:jc w:val="center"/>
              <w:rPr>
                <w:sz w:val="24"/>
              </w:rPr>
            </w:pPr>
            <w:r>
              <w:rPr>
                <w:sz w:val="24"/>
              </w:rPr>
              <w:t>A definition of a merger</w:t>
            </w:r>
          </w:p>
        </w:tc>
        <w:tc>
          <w:tcPr>
            <w:tcW w:w="2693" w:type="dxa"/>
            <w:tcBorders>
              <w:top w:val="nil"/>
              <w:left w:val="single" w:sz="4" w:space="0" w:color="auto"/>
              <w:bottom w:val="nil"/>
              <w:right w:val="single" w:sz="4" w:space="0" w:color="auto"/>
            </w:tcBorders>
            <w:vAlign w:val="center"/>
          </w:tcPr>
          <w:p w14:paraId="1B871DD6" w14:textId="77777777" w:rsidR="00500331" w:rsidRDefault="00500331" w:rsidP="00500331">
            <w:pPr>
              <w:ind w:right="-613"/>
              <w:jc w:val="center"/>
              <w:rPr>
                <w:sz w:val="24"/>
              </w:rPr>
            </w:pPr>
          </w:p>
        </w:tc>
        <w:tc>
          <w:tcPr>
            <w:tcW w:w="3686" w:type="dxa"/>
            <w:tcBorders>
              <w:left w:val="single" w:sz="4" w:space="0" w:color="auto"/>
            </w:tcBorders>
            <w:shd w:val="clear" w:color="auto" w:fill="E2EFD9" w:themeFill="accent6" w:themeFillTint="33"/>
            <w:vAlign w:val="center"/>
          </w:tcPr>
          <w:p w14:paraId="2990545D" w14:textId="77777777" w:rsidR="00500331" w:rsidRDefault="00335887" w:rsidP="00500331">
            <w:pPr>
              <w:ind w:right="34"/>
              <w:jc w:val="center"/>
              <w:rPr>
                <w:sz w:val="24"/>
              </w:rPr>
            </w:pPr>
            <w:r>
              <w:rPr>
                <w:sz w:val="24"/>
              </w:rPr>
              <w:t>A business making radios joins</w:t>
            </w:r>
            <w:r w:rsidR="00500331">
              <w:rPr>
                <w:sz w:val="24"/>
              </w:rPr>
              <w:t xml:space="preserve"> with a business making televisions</w:t>
            </w:r>
          </w:p>
        </w:tc>
      </w:tr>
      <w:tr w:rsidR="00500331" w14:paraId="6436ED2D" w14:textId="77777777" w:rsidTr="00500331">
        <w:trPr>
          <w:trHeight w:val="698"/>
        </w:trPr>
        <w:tc>
          <w:tcPr>
            <w:tcW w:w="3545" w:type="dxa"/>
            <w:tcBorders>
              <w:right w:val="single" w:sz="4" w:space="0" w:color="auto"/>
            </w:tcBorders>
            <w:shd w:val="clear" w:color="auto" w:fill="DEEAF6" w:themeFill="accent1" w:themeFillTint="33"/>
            <w:vAlign w:val="center"/>
          </w:tcPr>
          <w:p w14:paraId="483739E0" w14:textId="77777777" w:rsidR="00500331" w:rsidRDefault="00500331" w:rsidP="00500331">
            <w:pPr>
              <w:jc w:val="center"/>
              <w:rPr>
                <w:sz w:val="24"/>
              </w:rPr>
            </w:pPr>
            <w:r>
              <w:rPr>
                <w:sz w:val="24"/>
              </w:rPr>
              <w:t>An example of a forwards vertical merger</w:t>
            </w:r>
          </w:p>
        </w:tc>
        <w:tc>
          <w:tcPr>
            <w:tcW w:w="2693" w:type="dxa"/>
            <w:tcBorders>
              <w:top w:val="nil"/>
              <w:left w:val="single" w:sz="4" w:space="0" w:color="auto"/>
              <w:bottom w:val="nil"/>
              <w:right w:val="single" w:sz="4" w:space="0" w:color="auto"/>
            </w:tcBorders>
            <w:vAlign w:val="center"/>
          </w:tcPr>
          <w:p w14:paraId="09B43353" w14:textId="77777777" w:rsidR="00500331" w:rsidRDefault="00500331" w:rsidP="00500331">
            <w:pPr>
              <w:ind w:right="-613"/>
              <w:jc w:val="center"/>
              <w:rPr>
                <w:sz w:val="24"/>
              </w:rPr>
            </w:pPr>
          </w:p>
        </w:tc>
        <w:tc>
          <w:tcPr>
            <w:tcW w:w="3686" w:type="dxa"/>
            <w:tcBorders>
              <w:left w:val="single" w:sz="4" w:space="0" w:color="auto"/>
            </w:tcBorders>
            <w:shd w:val="clear" w:color="auto" w:fill="E2EFD9" w:themeFill="accent6" w:themeFillTint="33"/>
            <w:vAlign w:val="center"/>
          </w:tcPr>
          <w:p w14:paraId="6121AEAC" w14:textId="77777777" w:rsidR="00500331" w:rsidRDefault="00500331" w:rsidP="00500331">
            <w:pPr>
              <w:ind w:right="34"/>
              <w:jc w:val="center"/>
              <w:rPr>
                <w:sz w:val="24"/>
              </w:rPr>
            </w:pPr>
            <w:r>
              <w:rPr>
                <w:sz w:val="24"/>
              </w:rPr>
              <w:t>A business assembling computers merges with a microchip supplier</w:t>
            </w:r>
          </w:p>
        </w:tc>
      </w:tr>
      <w:tr w:rsidR="00500331" w14:paraId="22D54501" w14:textId="77777777" w:rsidTr="00500331">
        <w:trPr>
          <w:trHeight w:val="698"/>
        </w:trPr>
        <w:tc>
          <w:tcPr>
            <w:tcW w:w="3545" w:type="dxa"/>
            <w:tcBorders>
              <w:right w:val="single" w:sz="4" w:space="0" w:color="auto"/>
            </w:tcBorders>
            <w:shd w:val="clear" w:color="auto" w:fill="DEEAF6" w:themeFill="accent1" w:themeFillTint="33"/>
            <w:vAlign w:val="center"/>
          </w:tcPr>
          <w:p w14:paraId="2A35B862" w14:textId="77777777" w:rsidR="00500331" w:rsidRDefault="00500331" w:rsidP="00500331">
            <w:pPr>
              <w:jc w:val="center"/>
              <w:rPr>
                <w:sz w:val="24"/>
              </w:rPr>
            </w:pPr>
            <w:r>
              <w:rPr>
                <w:sz w:val="24"/>
              </w:rPr>
              <w:t>A definition of a takeover</w:t>
            </w:r>
          </w:p>
        </w:tc>
        <w:tc>
          <w:tcPr>
            <w:tcW w:w="2693" w:type="dxa"/>
            <w:tcBorders>
              <w:top w:val="nil"/>
              <w:left w:val="single" w:sz="4" w:space="0" w:color="auto"/>
              <w:bottom w:val="nil"/>
              <w:right w:val="single" w:sz="4" w:space="0" w:color="auto"/>
            </w:tcBorders>
            <w:vAlign w:val="center"/>
          </w:tcPr>
          <w:p w14:paraId="69EF43B1" w14:textId="77777777" w:rsidR="00500331" w:rsidRDefault="00500331" w:rsidP="00500331">
            <w:pPr>
              <w:ind w:right="-613"/>
              <w:jc w:val="center"/>
              <w:rPr>
                <w:sz w:val="24"/>
              </w:rPr>
            </w:pPr>
          </w:p>
        </w:tc>
        <w:tc>
          <w:tcPr>
            <w:tcW w:w="3686" w:type="dxa"/>
            <w:tcBorders>
              <w:left w:val="single" w:sz="4" w:space="0" w:color="auto"/>
            </w:tcBorders>
            <w:shd w:val="clear" w:color="auto" w:fill="E2EFD9" w:themeFill="accent6" w:themeFillTint="33"/>
            <w:vAlign w:val="center"/>
          </w:tcPr>
          <w:p w14:paraId="1B04D111" w14:textId="77777777" w:rsidR="00500331" w:rsidRDefault="00500331" w:rsidP="00500331">
            <w:pPr>
              <w:ind w:right="34"/>
              <w:jc w:val="center"/>
              <w:rPr>
                <w:sz w:val="24"/>
              </w:rPr>
            </w:pPr>
            <w:r>
              <w:rPr>
                <w:sz w:val="24"/>
              </w:rPr>
              <w:t>Two businesses agree to come together</w:t>
            </w:r>
          </w:p>
        </w:tc>
      </w:tr>
    </w:tbl>
    <w:p w14:paraId="6AC50A4E" w14:textId="77777777" w:rsidR="00500331" w:rsidRDefault="00500331" w:rsidP="00500331">
      <w:pPr>
        <w:ind w:left="-426" w:right="-613"/>
        <w:jc w:val="center"/>
        <w:rPr>
          <w:sz w:val="24"/>
        </w:rPr>
      </w:pPr>
    </w:p>
    <w:p w14:paraId="24295576" w14:textId="77777777" w:rsidR="00500331" w:rsidRDefault="00500331" w:rsidP="00500331">
      <w:pPr>
        <w:ind w:left="-426" w:right="-613"/>
        <w:jc w:val="center"/>
        <w:rPr>
          <w:sz w:val="24"/>
        </w:rPr>
      </w:pPr>
    </w:p>
    <w:p w14:paraId="60C064E9" w14:textId="77777777" w:rsidR="00500331" w:rsidRDefault="00500331" w:rsidP="00500331">
      <w:pPr>
        <w:ind w:left="-426" w:right="-613"/>
        <w:jc w:val="center"/>
        <w:rPr>
          <w:sz w:val="24"/>
        </w:rPr>
      </w:pPr>
    </w:p>
    <w:p w14:paraId="4FEC1EB4" w14:textId="77777777" w:rsidR="00251F73" w:rsidRDefault="00251F73" w:rsidP="00DC4360">
      <w:pPr>
        <w:ind w:left="-426" w:right="-613"/>
        <w:jc w:val="both"/>
        <w:rPr>
          <w:sz w:val="24"/>
        </w:rPr>
      </w:pPr>
    </w:p>
    <w:p w14:paraId="3062B3FC" w14:textId="77777777" w:rsidR="00251F73" w:rsidRDefault="00251F73" w:rsidP="00DC4360">
      <w:pPr>
        <w:ind w:left="-426" w:right="-613"/>
        <w:jc w:val="both"/>
        <w:rPr>
          <w:sz w:val="24"/>
        </w:rPr>
      </w:pPr>
    </w:p>
    <w:p w14:paraId="559FA728" w14:textId="77777777" w:rsidR="00DC4360" w:rsidRDefault="00DC4360" w:rsidP="00DC4360">
      <w:pPr>
        <w:ind w:left="-426" w:right="-613"/>
        <w:jc w:val="both"/>
        <w:rPr>
          <w:sz w:val="24"/>
        </w:rPr>
      </w:pPr>
    </w:p>
    <w:p w14:paraId="68DC96D9" w14:textId="77777777" w:rsidR="00DC4360" w:rsidRPr="00DC4360" w:rsidRDefault="00DC4360" w:rsidP="00DC4360">
      <w:pPr>
        <w:ind w:left="-426" w:right="-613"/>
        <w:jc w:val="both"/>
        <w:rPr>
          <w:sz w:val="24"/>
        </w:rPr>
      </w:pPr>
    </w:p>
    <w:p w14:paraId="7194038E" w14:textId="77777777" w:rsidR="00D012E6" w:rsidRDefault="00D012E6" w:rsidP="0082593A">
      <w:pPr>
        <w:ind w:left="-426" w:right="-613"/>
        <w:jc w:val="center"/>
        <w:rPr>
          <w:sz w:val="24"/>
        </w:rPr>
      </w:pPr>
    </w:p>
    <w:p w14:paraId="56596109" w14:textId="77777777" w:rsidR="005353C5" w:rsidRDefault="005353C5" w:rsidP="0082593A">
      <w:pPr>
        <w:ind w:left="-426" w:right="-613"/>
        <w:jc w:val="center"/>
        <w:rPr>
          <w:sz w:val="24"/>
        </w:rPr>
      </w:pPr>
    </w:p>
    <w:p w14:paraId="3DEC7940" w14:textId="77777777" w:rsidR="005353C5" w:rsidRDefault="005353C5" w:rsidP="0082593A">
      <w:pPr>
        <w:ind w:left="-426" w:right="-613"/>
        <w:jc w:val="center"/>
        <w:rPr>
          <w:sz w:val="24"/>
        </w:rPr>
      </w:pPr>
    </w:p>
    <w:p w14:paraId="33F46411" w14:textId="77777777" w:rsidR="005353C5" w:rsidRDefault="005353C5" w:rsidP="0082593A">
      <w:pPr>
        <w:ind w:left="-426" w:right="-613"/>
        <w:jc w:val="center"/>
        <w:rPr>
          <w:sz w:val="24"/>
        </w:rPr>
      </w:pPr>
    </w:p>
    <w:p w14:paraId="41AFB585" w14:textId="77777777" w:rsidR="00500331" w:rsidRDefault="00500331" w:rsidP="0082593A">
      <w:pPr>
        <w:ind w:left="-426" w:right="-613"/>
        <w:jc w:val="center"/>
        <w:rPr>
          <w:sz w:val="24"/>
        </w:rPr>
      </w:pPr>
    </w:p>
    <w:p w14:paraId="0CD384E3" w14:textId="77777777" w:rsidR="00500331" w:rsidRDefault="00500331" w:rsidP="0082593A">
      <w:pPr>
        <w:ind w:left="-426" w:right="-613"/>
        <w:jc w:val="center"/>
        <w:rPr>
          <w:sz w:val="24"/>
        </w:rPr>
      </w:pPr>
    </w:p>
    <w:p w14:paraId="299DBC94" w14:textId="77777777" w:rsidR="00500331" w:rsidRDefault="00500331" w:rsidP="0082593A">
      <w:pPr>
        <w:ind w:left="-426" w:right="-613"/>
        <w:jc w:val="center"/>
        <w:rPr>
          <w:sz w:val="24"/>
        </w:rPr>
      </w:pPr>
    </w:p>
    <w:p w14:paraId="23583184" w14:textId="77777777" w:rsidR="00500331" w:rsidRDefault="00500331" w:rsidP="0082593A">
      <w:pPr>
        <w:ind w:left="-426" w:right="-613"/>
        <w:jc w:val="center"/>
        <w:rPr>
          <w:sz w:val="24"/>
        </w:rPr>
      </w:pPr>
    </w:p>
    <w:p w14:paraId="09704DD4" w14:textId="77777777" w:rsidR="00500331" w:rsidRDefault="00500331" w:rsidP="0082593A">
      <w:pPr>
        <w:ind w:left="-426" w:right="-613"/>
        <w:jc w:val="center"/>
        <w:rPr>
          <w:sz w:val="24"/>
        </w:rPr>
      </w:pPr>
    </w:p>
    <w:p w14:paraId="34666C53" w14:textId="77777777" w:rsidR="00500331" w:rsidRDefault="00500331" w:rsidP="0082593A">
      <w:pPr>
        <w:ind w:left="-426" w:right="-613"/>
        <w:jc w:val="center"/>
        <w:rPr>
          <w:sz w:val="24"/>
        </w:rPr>
      </w:pPr>
    </w:p>
    <w:p w14:paraId="5856695E" w14:textId="77777777" w:rsidR="00500331" w:rsidRDefault="00500331" w:rsidP="0082593A">
      <w:pPr>
        <w:ind w:left="-426" w:right="-613"/>
        <w:jc w:val="center"/>
        <w:rPr>
          <w:sz w:val="24"/>
        </w:rPr>
      </w:pPr>
    </w:p>
    <w:p w14:paraId="0615245A" w14:textId="77777777" w:rsidR="00500331" w:rsidRDefault="00500331" w:rsidP="0082593A">
      <w:pPr>
        <w:ind w:left="-426" w:right="-613"/>
        <w:jc w:val="center"/>
        <w:rPr>
          <w:sz w:val="24"/>
        </w:rPr>
      </w:pPr>
    </w:p>
    <w:p w14:paraId="74204511" w14:textId="77777777" w:rsidR="00500331" w:rsidRDefault="00500331" w:rsidP="0082593A">
      <w:pPr>
        <w:ind w:left="-426" w:right="-613"/>
        <w:jc w:val="center"/>
        <w:rPr>
          <w:sz w:val="24"/>
        </w:rPr>
      </w:pPr>
    </w:p>
    <w:p w14:paraId="15069C1B" w14:textId="77777777" w:rsidR="00500331" w:rsidRDefault="00500331" w:rsidP="0082593A">
      <w:pPr>
        <w:ind w:left="-426" w:right="-613"/>
        <w:jc w:val="center"/>
        <w:rPr>
          <w:sz w:val="24"/>
        </w:rPr>
      </w:pPr>
    </w:p>
    <w:p w14:paraId="399F8642" w14:textId="7161A15B" w:rsidR="005353C5" w:rsidRPr="005353C5" w:rsidRDefault="0016519F" w:rsidP="005353C5">
      <w:pPr>
        <w:shd w:val="clear" w:color="auto" w:fill="DEEAF6" w:themeFill="accent1" w:themeFillTint="33"/>
        <w:ind w:left="-426" w:right="-613"/>
        <w:jc w:val="center"/>
        <w:rPr>
          <w:b/>
          <w:sz w:val="28"/>
        </w:rPr>
      </w:pPr>
      <w:r>
        <w:rPr>
          <w:noProof/>
          <w:lang w:eastAsia="en-GB"/>
        </w:rPr>
        <mc:AlternateContent>
          <mc:Choice Requires="wps">
            <w:drawing>
              <wp:anchor distT="0" distB="0" distL="114300" distR="114300" simplePos="0" relativeHeight="251678208" behindDoc="0" locked="0" layoutInCell="1" allowOverlap="1" wp14:anchorId="52EA3174" wp14:editId="730A68C1">
                <wp:simplePos x="0" y="0"/>
                <wp:positionH relativeFrom="column">
                  <wp:posOffset>-2325370</wp:posOffset>
                </wp:positionH>
                <wp:positionV relativeFrom="paragraph">
                  <wp:posOffset>2385695</wp:posOffset>
                </wp:positionV>
                <wp:extent cx="4348480" cy="292735"/>
                <wp:effectExtent l="0" t="0" r="0" b="0"/>
                <wp:wrapNone/>
                <wp:docPr id="41065942"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348480"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71F30BC" w14:textId="77777777" w:rsidR="00F92AF2" w:rsidRDefault="00F92AF2" w:rsidP="00FE3E89">
                            <w:pPr>
                              <w:pStyle w:val="NormalWeb"/>
                              <w:spacing w:before="0" w:beforeAutospacing="0" w:after="0" w:afterAutospacing="0"/>
                              <w:jc w:val="center"/>
                            </w:pPr>
                            <w:r>
                              <w:rPr>
                                <w:rFonts w:asciiTheme="minorHAnsi" w:hAnsi="Calibri" w:cstheme="minorBidi"/>
                                <w:color w:val="000000"/>
                                <w:kern w:val="24"/>
                                <w:sz w:val="28"/>
                                <w:szCs w:val="28"/>
                              </w:rPr>
                              <w:t>Business Growth</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2EA3174" id="Rectangle 77" o:spid="_x0000_s1066" style="position:absolute;left:0;text-align:left;margin-left:-183.1pt;margin-top:187.85pt;width:342.4pt;height:23.05pt;rotation:90;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" filled="f" stroked="f" strokeweight="1pt">
                <v:textbox style="layout-flow:vertical;mso-layout-flow-alt:bottom-to-top">
                  <w:txbxContent>
                    <w:p w14:paraId="271F30BC" w14:textId="77777777" w:rsidR="00F92AF2" w:rsidRDefault="00F92AF2" w:rsidP="00FE3E89">
                      <w:pPr>
                        <w:pStyle w:val="NormalWeb"/>
                        <w:spacing w:before="0" w:beforeAutospacing="0" w:after="0" w:afterAutospacing="0"/>
                        <w:jc w:val="center"/>
                      </w:pPr>
                      <w:r>
                        <w:rPr>
                          <w:rFonts w:asciiTheme="minorHAnsi" w:hAnsi="Calibri" w:cstheme="minorBidi"/>
                          <w:color w:val="000000"/>
                          <w:kern w:val="24"/>
                          <w:sz w:val="28"/>
                          <w:szCs w:val="28"/>
                        </w:rPr>
                        <w:t>Business Growth</w:t>
                      </w:r>
                    </w:p>
                  </w:txbxContent>
                </v:textbox>
              </v:rect>
            </w:pict>
          </mc:Fallback>
        </mc:AlternateContent>
      </w:r>
      <w:r w:rsidR="005353C5">
        <w:rPr>
          <w:b/>
          <w:sz w:val="28"/>
        </w:rPr>
        <w:t>Revision Clocks</w:t>
      </w:r>
    </w:p>
    <w:p w14:paraId="37EE72A3" w14:textId="4F6F0F47" w:rsidR="005353C5" w:rsidRDefault="0016519F" w:rsidP="00FE3E89">
      <w:pPr>
        <w:ind w:right="-613"/>
        <w:rPr>
          <w:sz w:val="24"/>
        </w:rPr>
      </w:pPr>
      <w:r>
        <w:rPr>
          <w:noProof/>
          <w:lang w:eastAsia="en-GB"/>
        </w:rPr>
        <mc:AlternateContent>
          <mc:Choice Requires="wps">
            <w:drawing>
              <wp:anchor distT="0" distB="0" distL="114300" distR="114300" simplePos="0" relativeHeight="251675136" behindDoc="0" locked="0" layoutInCell="1" allowOverlap="1" wp14:anchorId="7D7809BA" wp14:editId="3C7E2C1C">
                <wp:simplePos x="0" y="0"/>
                <wp:positionH relativeFrom="column">
                  <wp:posOffset>3827145</wp:posOffset>
                </wp:positionH>
                <wp:positionV relativeFrom="paragraph">
                  <wp:posOffset>6341745</wp:posOffset>
                </wp:positionV>
                <wp:extent cx="4137660" cy="327660"/>
                <wp:effectExtent l="0" t="0" r="0" b="0"/>
                <wp:wrapNone/>
                <wp:docPr id="2136513750"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13766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19E47B44" w14:textId="77777777" w:rsidR="00F92AF2" w:rsidRDefault="00F92AF2" w:rsidP="00FE3E89">
                            <w:pPr>
                              <w:pStyle w:val="NormalWeb"/>
                              <w:spacing w:before="0" w:beforeAutospacing="0" w:after="0" w:afterAutospacing="0"/>
                              <w:jc w:val="center"/>
                            </w:pPr>
                            <w:r>
                              <w:rPr>
                                <w:rFonts w:asciiTheme="minorHAnsi" w:hAnsi="Calibri" w:cstheme="minorBidi"/>
                                <w:color w:val="000000"/>
                                <w:kern w:val="24"/>
                                <w:sz w:val="28"/>
                                <w:szCs w:val="28"/>
                              </w:rPr>
                              <w:t>Business Ownership</w:t>
                            </w:r>
                          </w:p>
                        </w:txbxContent>
                      </wps:txbx>
                      <wps:bodyPr rot="0" vert="vert"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D7809BA" id="Rectangle 74" o:spid="_x0000_s1067" style="position:absolute;margin-left:301.35pt;margin-top:499.35pt;width:325.8pt;height:25.8pt;rotation:9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" filled="f" stroked="f" strokeweight="1pt">
                <v:textbox style="layout-flow:vertical">
                  <w:txbxContent>
                    <w:p w14:paraId="19E47B44" w14:textId="77777777" w:rsidR="00F92AF2" w:rsidRDefault="00F92AF2" w:rsidP="00FE3E89">
                      <w:pPr>
                        <w:pStyle w:val="NormalWeb"/>
                        <w:spacing w:before="0" w:beforeAutospacing="0" w:after="0" w:afterAutospacing="0"/>
                        <w:jc w:val="center"/>
                      </w:pPr>
                      <w:r>
                        <w:rPr>
                          <w:rFonts w:asciiTheme="minorHAnsi" w:hAnsi="Calibri" w:cstheme="minorBidi"/>
                          <w:color w:val="000000"/>
                          <w:kern w:val="24"/>
                          <w:sz w:val="28"/>
                          <w:szCs w:val="28"/>
                        </w:rPr>
                        <w:t>Business Ownership</w:t>
                      </w:r>
                    </w:p>
                  </w:txbxContent>
                </v:textbox>
              </v:rect>
            </w:pict>
          </mc:Fallback>
        </mc:AlternateContent>
      </w:r>
      <w:r>
        <w:rPr>
          <w:noProof/>
          <w:lang w:eastAsia="en-GB"/>
        </w:rPr>
        <mc:AlternateContent>
          <mc:Choice Requires="wps">
            <w:drawing>
              <wp:anchor distT="0" distB="0" distL="114300" distR="114300" simplePos="0" relativeHeight="251676160" behindDoc="0" locked="0" layoutInCell="1" allowOverlap="1" wp14:anchorId="011A1591" wp14:editId="4B30CAA8">
                <wp:simplePos x="0" y="0"/>
                <wp:positionH relativeFrom="column">
                  <wp:posOffset>732790</wp:posOffset>
                </wp:positionH>
                <wp:positionV relativeFrom="paragraph">
                  <wp:posOffset>8441690</wp:posOffset>
                </wp:positionV>
                <wp:extent cx="4255770" cy="327660"/>
                <wp:effectExtent l="0" t="2540" r="2540" b="3175"/>
                <wp:wrapNone/>
                <wp:docPr id="2142806841"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25577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1F70BCC" w14:textId="77777777" w:rsidR="00F92AF2" w:rsidRDefault="00F92AF2" w:rsidP="00FE3E89">
                            <w:pPr>
                              <w:pStyle w:val="NormalWeb"/>
                              <w:spacing w:before="0" w:beforeAutospacing="0" w:after="0" w:afterAutospacing="0"/>
                              <w:jc w:val="center"/>
                            </w:pPr>
                            <w:r>
                              <w:rPr>
                                <w:rFonts w:asciiTheme="minorHAnsi" w:hAnsi="Calibri" w:cstheme="minorBidi"/>
                                <w:color w:val="000000"/>
                                <w:kern w:val="24"/>
                                <w:sz w:val="28"/>
                                <w:szCs w:val="28"/>
                              </w:rPr>
                              <w:t>Business Aims and Objectives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11A1591" id="Rectangle 75" o:spid="_x0000_s1068" style="position:absolute;margin-left:57.7pt;margin-top:664.7pt;width:335.1pt;height:25.8pt;rotation:180;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" filled="f" stroked="f" strokeweight="1pt">
                <v:textbox>
                  <w:txbxContent>
                    <w:p w14:paraId="21F70BCC" w14:textId="77777777" w:rsidR="00F92AF2" w:rsidRDefault="00F92AF2" w:rsidP="00FE3E89">
                      <w:pPr>
                        <w:pStyle w:val="NormalWeb"/>
                        <w:spacing w:before="0" w:beforeAutospacing="0" w:after="0" w:afterAutospacing="0"/>
                        <w:jc w:val="center"/>
                      </w:pPr>
                      <w:r>
                        <w:rPr>
                          <w:rFonts w:asciiTheme="minorHAnsi" w:hAnsi="Calibri" w:cstheme="minorBidi"/>
                          <w:color w:val="000000"/>
                          <w:kern w:val="24"/>
                          <w:sz w:val="28"/>
                          <w:szCs w:val="28"/>
                        </w:rPr>
                        <w:t>Business Aims and Objectives</w:t>
                      </w:r>
                    </w:p>
                  </w:txbxContent>
                </v:textbox>
              </v:rect>
            </w:pict>
          </mc:Fallback>
        </mc:AlternateContent>
      </w:r>
      <w:r>
        <w:rPr>
          <w:noProof/>
          <w:lang w:eastAsia="en-GB"/>
        </w:rPr>
        <mc:AlternateContent>
          <mc:Choice Requires="wps">
            <w:drawing>
              <wp:anchor distT="0" distB="0" distL="114300" distR="114300" simplePos="0" relativeHeight="251677184" behindDoc="0" locked="0" layoutInCell="1" allowOverlap="1" wp14:anchorId="60BA0BDA" wp14:editId="0CB97857">
                <wp:simplePos x="0" y="0"/>
                <wp:positionH relativeFrom="column">
                  <wp:posOffset>-2332990</wp:posOffset>
                </wp:positionH>
                <wp:positionV relativeFrom="paragraph">
                  <wp:posOffset>6372860</wp:posOffset>
                </wp:positionV>
                <wp:extent cx="4285615" cy="341630"/>
                <wp:effectExtent l="1270" t="0" r="0" b="635"/>
                <wp:wrapNone/>
                <wp:docPr id="231836495"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4285615"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B6366D1" w14:textId="77777777" w:rsidR="00F92AF2" w:rsidRDefault="00F92AF2" w:rsidP="00FE3E89">
                            <w:pPr>
                              <w:pStyle w:val="NormalWeb"/>
                              <w:spacing w:before="0" w:beforeAutospacing="0" w:after="0" w:afterAutospacing="0"/>
                              <w:jc w:val="center"/>
                            </w:pPr>
                            <w:r>
                              <w:rPr>
                                <w:rFonts w:asciiTheme="minorHAnsi" w:hAnsi="Calibri" w:cstheme="minorBidi"/>
                                <w:color w:val="000000"/>
                                <w:kern w:val="24"/>
                                <w:sz w:val="28"/>
                                <w:szCs w:val="28"/>
                              </w:rPr>
                              <w:t>Stakeholders in Business</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0BA0BDA" id="Rectangle 76" o:spid="_x0000_s1069" style="position:absolute;margin-left:-183.7pt;margin-top:501.8pt;width:337.45pt;height:26.9pt;rotation:-9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" filled="f" stroked="f" strokeweight="1pt">
                <v:textbox style="layout-flow:vertical;mso-layout-flow-alt:bottom-to-top">
                  <w:txbxContent>
                    <w:p w14:paraId="2B6366D1" w14:textId="77777777" w:rsidR="00F92AF2" w:rsidRDefault="00F92AF2" w:rsidP="00FE3E89">
                      <w:pPr>
                        <w:pStyle w:val="NormalWeb"/>
                        <w:spacing w:before="0" w:beforeAutospacing="0" w:after="0" w:afterAutospacing="0"/>
                        <w:jc w:val="center"/>
                      </w:pPr>
                      <w:r>
                        <w:rPr>
                          <w:rFonts w:asciiTheme="minorHAnsi" w:hAnsi="Calibri" w:cstheme="minorBidi"/>
                          <w:color w:val="000000"/>
                          <w:kern w:val="24"/>
                          <w:sz w:val="28"/>
                          <w:szCs w:val="28"/>
                        </w:rPr>
                        <w:t>Stakeholders in Business</w:t>
                      </w:r>
                    </w:p>
                  </w:txbxContent>
                </v:textbox>
              </v:rect>
            </w:pict>
          </mc:Fallback>
        </mc:AlternateContent>
      </w:r>
      <w:r>
        <w:rPr>
          <w:noProof/>
          <w:lang w:eastAsia="en-GB"/>
        </w:rPr>
        <mc:AlternateContent>
          <mc:Choice Requires="wps">
            <w:drawing>
              <wp:anchor distT="0" distB="0" distL="114300" distR="114300" simplePos="0" relativeHeight="251674112" behindDoc="0" locked="0" layoutInCell="1" allowOverlap="1" wp14:anchorId="5C65A288" wp14:editId="32FF464A">
                <wp:simplePos x="0" y="0"/>
                <wp:positionH relativeFrom="column">
                  <wp:posOffset>3732530</wp:posOffset>
                </wp:positionH>
                <wp:positionV relativeFrom="paragraph">
                  <wp:posOffset>2105660</wp:posOffset>
                </wp:positionV>
                <wp:extent cx="4326890" cy="295275"/>
                <wp:effectExtent l="4445" t="4445" r="0" b="2540"/>
                <wp:wrapNone/>
                <wp:docPr id="1655177682"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32689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158F2A46" w14:textId="77777777" w:rsidR="00F92AF2" w:rsidRDefault="00F92AF2" w:rsidP="00FE3E89">
                            <w:pPr>
                              <w:pStyle w:val="NormalWeb"/>
                              <w:spacing w:before="0" w:beforeAutospacing="0" w:after="0" w:afterAutospacing="0"/>
                              <w:jc w:val="center"/>
                            </w:pPr>
                            <w:r>
                              <w:rPr>
                                <w:rFonts w:asciiTheme="minorHAnsi" w:hAnsi="Calibri" w:cstheme="minorBidi"/>
                                <w:color w:val="000000"/>
                                <w:kern w:val="24"/>
                                <w:sz w:val="28"/>
                                <w:szCs w:val="28"/>
                              </w:rPr>
                              <w:t>Business Planning</w:t>
                            </w:r>
                          </w:p>
                        </w:txbxContent>
                      </wps:txbx>
                      <wps:bodyPr rot="0" vert="vert"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C65A288" id="Rectangle 73" o:spid="_x0000_s1070" style="position:absolute;margin-left:293.9pt;margin-top:165.8pt;width:340.7pt;height:23.25pt;rotation:9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" filled="f" stroked="f" strokeweight="1pt">
                <v:textbox style="layout-flow:vertical">
                  <w:txbxContent>
                    <w:p w14:paraId="158F2A46" w14:textId="77777777" w:rsidR="00F92AF2" w:rsidRDefault="00F92AF2" w:rsidP="00FE3E89">
                      <w:pPr>
                        <w:pStyle w:val="NormalWeb"/>
                        <w:spacing w:before="0" w:beforeAutospacing="0" w:after="0" w:afterAutospacing="0"/>
                        <w:jc w:val="center"/>
                      </w:pPr>
                      <w:r>
                        <w:rPr>
                          <w:rFonts w:asciiTheme="minorHAnsi" w:hAnsi="Calibri" w:cstheme="minorBidi"/>
                          <w:color w:val="000000"/>
                          <w:kern w:val="24"/>
                          <w:sz w:val="28"/>
                          <w:szCs w:val="28"/>
                        </w:rPr>
                        <w:t>Business Planning</w:t>
                      </w:r>
                    </w:p>
                  </w:txbxContent>
                </v:textbox>
              </v:rect>
            </w:pict>
          </mc:Fallback>
        </mc:AlternateContent>
      </w:r>
      <w:r>
        <w:rPr>
          <w:noProof/>
          <w:lang w:eastAsia="en-GB"/>
        </w:rPr>
        <mc:AlternateContent>
          <mc:Choice Requires="wps">
            <w:drawing>
              <wp:anchor distT="0" distB="0" distL="114300" distR="114300" simplePos="0" relativeHeight="251673088" behindDoc="0" locked="0" layoutInCell="1" allowOverlap="1" wp14:anchorId="421915C5" wp14:editId="073F7615">
                <wp:simplePos x="0" y="0"/>
                <wp:positionH relativeFrom="column">
                  <wp:posOffset>763905</wp:posOffset>
                </wp:positionH>
                <wp:positionV relativeFrom="paragraph">
                  <wp:posOffset>144780</wp:posOffset>
                </wp:positionV>
                <wp:extent cx="4196715" cy="292735"/>
                <wp:effectExtent l="1905" t="1905" r="1905" b="635"/>
                <wp:wrapNone/>
                <wp:docPr id="1511564968"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6715"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5CD4D588" w14:textId="77777777" w:rsidR="00F92AF2" w:rsidRDefault="00F92AF2" w:rsidP="00FE3E89">
                            <w:pPr>
                              <w:pStyle w:val="NormalWeb"/>
                              <w:spacing w:before="0" w:beforeAutospacing="0" w:after="0" w:afterAutospacing="0"/>
                              <w:jc w:val="center"/>
                            </w:pPr>
                            <w:r>
                              <w:rPr>
                                <w:rFonts w:asciiTheme="minorHAnsi" w:hAnsi="Calibri" w:cstheme="minorBidi"/>
                                <w:color w:val="000000"/>
                                <w:kern w:val="24"/>
                                <w:sz w:val="28"/>
                                <w:szCs w:val="28"/>
                              </w:rPr>
                              <w:t>The role of business and entrepreneurship</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21915C5" id="Rectangle 72" o:spid="_x0000_s1071" style="position:absolute;margin-left:60.15pt;margin-top:11.4pt;width:330.45pt;height:23.0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" filled="f" stroked="f" strokeweight="1pt">
                <v:textbox>
                  <w:txbxContent>
                    <w:p w14:paraId="5CD4D588" w14:textId="77777777" w:rsidR="00F92AF2" w:rsidRDefault="00F92AF2" w:rsidP="00FE3E89">
                      <w:pPr>
                        <w:pStyle w:val="NormalWeb"/>
                        <w:spacing w:before="0" w:beforeAutospacing="0" w:after="0" w:afterAutospacing="0"/>
                        <w:jc w:val="center"/>
                      </w:pPr>
                      <w:r>
                        <w:rPr>
                          <w:rFonts w:asciiTheme="minorHAnsi" w:hAnsi="Calibri" w:cstheme="minorBidi"/>
                          <w:color w:val="000000"/>
                          <w:kern w:val="24"/>
                          <w:sz w:val="28"/>
                          <w:szCs w:val="28"/>
                        </w:rPr>
                        <w:t>The role of business and entrepreneurship</w:t>
                      </w:r>
                    </w:p>
                  </w:txbxContent>
                </v:textbox>
              </v:rect>
            </w:pict>
          </mc:Fallback>
        </mc:AlternateContent>
      </w:r>
      <w:r>
        <w:rPr>
          <w:noProof/>
        </w:rPr>
        <mc:AlternateContent>
          <mc:Choice Requires="wps">
            <w:drawing>
              <wp:anchor distT="0" distB="0" distL="114300" distR="114300" simplePos="0" relativeHeight="251679232" behindDoc="0" locked="0" layoutInCell="1" allowOverlap="1" wp14:anchorId="576502A7" wp14:editId="69E09354">
                <wp:simplePos x="0" y="0"/>
                <wp:positionH relativeFrom="column">
                  <wp:posOffset>2416175</wp:posOffset>
                </wp:positionH>
                <wp:positionV relativeFrom="paragraph">
                  <wp:posOffset>4175760</wp:posOffset>
                </wp:positionV>
                <wp:extent cx="901065" cy="370205"/>
                <wp:effectExtent l="0" t="0" r="0" b="0"/>
                <wp:wrapNone/>
                <wp:docPr id="1641271165"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1065" cy="370205"/>
                        </a:xfrm>
                        <a:prstGeom prst="rect">
                          <a:avLst/>
                        </a:prstGeom>
                        <a:solidFill>
                          <a:schemeClr val="bg1"/>
                        </a:solidFill>
                        <a:ln w="28575">
                          <a:noFill/>
                        </a:ln>
                      </wps:spPr>
                      <wps:txbx>
                        <w:txbxContent>
                          <w:p w14:paraId="589C7CA3" w14:textId="77777777" w:rsidR="00F92AF2" w:rsidRDefault="00F92AF2" w:rsidP="00FE3E89">
                            <w:pPr>
                              <w:pStyle w:val="NormalWeb"/>
                              <w:spacing w:before="0" w:beforeAutospacing="0" w:after="0" w:afterAutospacing="0"/>
                              <w:jc w:val="center"/>
                            </w:pPr>
                            <w:r w:rsidRPr="00FE3E89">
                              <w:rPr>
                                <w:rFonts w:asciiTheme="minorHAnsi" w:hAnsi="Calibri" w:cstheme="minorBidi"/>
                                <w:b/>
                                <w:bCs/>
                                <w:color w:val="000000" w:themeColor="text1"/>
                                <w:kern w:val="24"/>
                                <w:sz w:val="36"/>
                                <w:szCs w:val="36"/>
                              </w:rPr>
                              <w:t>Unit 1</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576502A7" id="TextBox 34" o:spid="_x0000_s1072" type="#_x0000_t202" style="position:absolute;margin-left:190.25pt;margin-top:328.8pt;width:70.95pt;height:29.1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" fillcolor="white [3212]" stroked="f" strokeweight="2.25pt">
                <v:textbox style="mso-fit-shape-to-text:t">
                  <w:txbxContent>
                    <w:p w14:paraId="589C7CA3" w14:textId="77777777" w:rsidR="00F92AF2" w:rsidRDefault="00F92AF2" w:rsidP="00FE3E89">
                      <w:pPr>
                        <w:pStyle w:val="NormalWeb"/>
                        <w:spacing w:before="0" w:beforeAutospacing="0" w:after="0" w:afterAutospacing="0"/>
                        <w:jc w:val="center"/>
                      </w:pPr>
                      <w:r w:rsidRPr="00FE3E89">
                        <w:rPr>
                          <w:rFonts w:asciiTheme="minorHAnsi" w:hAnsi="Calibri" w:cstheme="minorBidi"/>
                          <w:b/>
                          <w:bCs/>
                          <w:color w:val="000000" w:themeColor="text1"/>
                          <w:kern w:val="24"/>
                          <w:sz w:val="36"/>
                          <w:szCs w:val="36"/>
                        </w:rPr>
                        <w:t>Unit 1</w:t>
                      </w:r>
                    </w:p>
                  </w:txbxContent>
                </v:textbox>
              </v:shape>
            </w:pict>
          </mc:Fallback>
        </mc:AlternateContent>
      </w:r>
      <w:r>
        <w:rPr>
          <w:noProof/>
          <w:lang w:eastAsia="en-GB"/>
        </w:rPr>
        <w:drawing>
          <wp:anchor distT="0" distB="0" distL="114300" distR="114300" simplePos="0" relativeHeight="251672064" behindDoc="0" locked="0" layoutInCell="1" allowOverlap="1" wp14:anchorId="5923A392" wp14:editId="52D3BDE2">
            <wp:simplePos x="0" y="0"/>
            <wp:positionH relativeFrom="column">
              <wp:posOffset>2000885</wp:posOffset>
            </wp:positionH>
            <wp:positionV relativeFrom="paragraph">
              <wp:posOffset>3475355</wp:posOffset>
            </wp:positionV>
            <wp:extent cx="1757680" cy="1732280"/>
            <wp:effectExtent l="0" t="0" r="0" b="0"/>
            <wp:wrapNone/>
            <wp:docPr id="98"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757680" cy="173228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68992" behindDoc="0" locked="0" layoutInCell="1" allowOverlap="1" wp14:anchorId="47470F40" wp14:editId="49966136">
                <wp:simplePos x="0" y="0"/>
                <wp:positionH relativeFrom="column">
                  <wp:posOffset>2871470</wp:posOffset>
                </wp:positionH>
                <wp:positionV relativeFrom="paragraph">
                  <wp:posOffset>1290320</wp:posOffset>
                </wp:positionV>
                <wp:extent cx="16510" cy="6236970"/>
                <wp:effectExtent l="8890" t="9525" r="12065" b="12065"/>
                <wp:wrapNone/>
                <wp:docPr id="70686395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V="1">
                          <a:off x="0" y="0"/>
                          <a:ext cx="16510" cy="6236970"/>
                        </a:xfrm>
                        <a:prstGeom prst="line">
                          <a:avLst/>
                        </a:prstGeom>
                        <a:noFill/>
                        <a:ln w="6350">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31C5A9" id="Straight Connector 68" o:spid="_x0000_s1026" style="position:absolute;rotation:90;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1pt,101.6pt" to="227.4pt,59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" strokecolor="#a5a5a5 [2092]" strokeweight=".5pt">
                <v:stroke joinstyle="miter"/>
              </v:line>
            </w:pict>
          </mc:Fallback>
        </mc:AlternateContent>
      </w:r>
      <w:r>
        <w:rPr>
          <w:noProof/>
          <w:lang w:eastAsia="en-GB"/>
        </w:rPr>
        <mc:AlternateContent>
          <mc:Choice Requires="wps">
            <w:drawing>
              <wp:anchor distT="0" distB="0" distL="114300" distR="114300" simplePos="0" relativeHeight="251671040" behindDoc="0" locked="0" layoutInCell="1" allowOverlap="1" wp14:anchorId="0C20E3B8" wp14:editId="514584DA">
                <wp:simplePos x="0" y="0"/>
                <wp:positionH relativeFrom="column">
                  <wp:posOffset>-1327150</wp:posOffset>
                </wp:positionH>
                <wp:positionV relativeFrom="paragraph">
                  <wp:posOffset>1833245</wp:posOffset>
                </wp:positionV>
                <wp:extent cx="8393430" cy="5016500"/>
                <wp:effectExtent l="8890" t="11430" r="13335" b="5715"/>
                <wp:wrapNone/>
                <wp:docPr id="1769528587"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8393430" cy="5016500"/>
                        </a:xfrm>
                        <a:prstGeom prst="line">
                          <a:avLst/>
                        </a:prstGeom>
                        <a:noFill/>
                        <a:ln w="6350">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133D6E" id="Straight Connector 70" o:spid="_x0000_s1026" style="position:absolute;rotation:9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144.35pt" to="556.4pt,5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" strokecolor="#a5a5a5 [2092]" strokeweight=".5pt">
                <v:stroke joinstyle="miter"/>
              </v:line>
            </w:pict>
          </mc:Fallback>
        </mc:AlternateContent>
      </w:r>
      <w:r>
        <w:rPr>
          <w:noProof/>
          <w:lang w:eastAsia="en-GB"/>
        </w:rPr>
        <mc:AlternateContent>
          <mc:Choice Requires="wps">
            <w:drawing>
              <wp:anchor distT="0" distB="0" distL="114300" distR="114300" simplePos="0" relativeHeight="251670016" behindDoc="0" locked="0" layoutInCell="1" allowOverlap="1" wp14:anchorId="64CCB8AC" wp14:editId="1617532A">
                <wp:simplePos x="0" y="0"/>
                <wp:positionH relativeFrom="column">
                  <wp:posOffset>-1320165</wp:posOffset>
                </wp:positionH>
                <wp:positionV relativeFrom="paragraph">
                  <wp:posOffset>1902460</wp:posOffset>
                </wp:positionV>
                <wp:extent cx="8393430" cy="4878070"/>
                <wp:effectExtent l="8890" t="11430" r="8890" b="5715"/>
                <wp:wrapNone/>
                <wp:docPr id="1237072216"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8393430" cy="4878070"/>
                        </a:xfrm>
                        <a:prstGeom prst="line">
                          <a:avLst/>
                        </a:prstGeom>
                        <a:noFill/>
                        <a:ln w="6350">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B15F00" id="Straight Connector 69" o:spid="_x0000_s1026" style="position:absolute;rotation:-90;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95pt,149.8pt" to="556.95pt,5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" strokecolor="#a5a5a5 [2092]" strokeweight=".5pt">
                <v:stroke joinstyle="miter"/>
              </v:line>
            </w:pict>
          </mc:Fallback>
        </mc:AlternateContent>
      </w:r>
    </w:p>
    <w:p w14:paraId="51B096D4" w14:textId="77777777" w:rsidR="005353C5" w:rsidRDefault="005353C5" w:rsidP="0082593A">
      <w:pPr>
        <w:ind w:left="-426" w:right="-613"/>
        <w:jc w:val="center"/>
        <w:rPr>
          <w:sz w:val="24"/>
        </w:rPr>
      </w:pPr>
    </w:p>
    <w:p w14:paraId="7E972505" w14:textId="77777777" w:rsidR="00FE3E89" w:rsidRDefault="00FE3E89" w:rsidP="0082593A">
      <w:pPr>
        <w:ind w:left="-426" w:right="-613"/>
        <w:jc w:val="center"/>
        <w:rPr>
          <w:sz w:val="24"/>
        </w:rPr>
      </w:pPr>
    </w:p>
    <w:p w14:paraId="07742123" w14:textId="77777777" w:rsidR="00FE3E89" w:rsidRDefault="00FE3E89" w:rsidP="0082593A">
      <w:pPr>
        <w:ind w:left="-426" w:right="-613"/>
        <w:jc w:val="center"/>
        <w:rPr>
          <w:sz w:val="24"/>
        </w:rPr>
      </w:pPr>
    </w:p>
    <w:p w14:paraId="0D27F9FC" w14:textId="77777777" w:rsidR="00FE3E89" w:rsidRDefault="00FE3E89" w:rsidP="0082593A">
      <w:pPr>
        <w:ind w:left="-426" w:right="-613"/>
        <w:jc w:val="center"/>
        <w:rPr>
          <w:sz w:val="24"/>
        </w:rPr>
      </w:pPr>
    </w:p>
    <w:p w14:paraId="51ADE9D9" w14:textId="77777777" w:rsidR="00FE3E89" w:rsidRDefault="00FE3E89" w:rsidP="0082593A">
      <w:pPr>
        <w:ind w:left="-426" w:right="-613"/>
        <w:jc w:val="center"/>
        <w:rPr>
          <w:sz w:val="24"/>
        </w:rPr>
      </w:pPr>
    </w:p>
    <w:p w14:paraId="17F1179B" w14:textId="77777777" w:rsidR="00FE3E89" w:rsidRDefault="00FE3E89" w:rsidP="0082593A">
      <w:pPr>
        <w:ind w:left="-426" w:right="-613"/>
        <w:jc w:val="center"/>
        <w:rPr>
          <w:sz w:val="24"/>
        </w:rPr>
      </w:pPr>
    </w:p>
    <w:p w14:paraId="17234CC2" w14:textId="77777777" w:rsidR="00FE3E89" w:rsidRDefault="00FE3E89" w:rsidP="0082593A">
      <w:pPr>
        <w:ind w:left="-426" w:right="-613"/>
        <w:jc w:val="center"/>
        <w:rPr>
          <w:sz w:val="24"/>
        </w:rPr>
      </w:pPr>
    </w:p>
    <w:p w14:paraId="404471D6" w14:textId="77777777" w:rsidR="00FE3E89" w:rsidRDefault="00FE3E89" w:rsidP="0082593A">
      <w:pPr>
        <w:ind w:left="-426" w:right="-613"/>
        <w:jc w:val="center"/>
        <w:rPr>
          <w:sz w:val="24"/>
        </w:rPr>
      </w:pPr>
    </w:p>
    <w:p w14:paraId="1CD003E6" w14:textId="77777777" w:rsidR="00FE3E89" w:rsidRDefault="00FE3E89" w:rsidP="0082593A">
      <w:pPr>
        <w:ind w:left="-426" w:right="-613"/>
        <w:jc w:val="center"/>
        <w:rPr>
          <w:sz w:val="24"/>
        </w:rPr>
      </w:pPr>
    </w:p>
    <w:p w14:paraId="73324A45" w14:textId="77777777" w:rsidR="00FE3E89" w:rsidRDefault="00FE3E89" w:rsidP="0082593A">
      <w:pPr>
        <w:ind w:left="-426" w:right="-613"/>
        <w:jc w:val="center"/>
        <w:rPr>
          <w:sz w:val="24"/>
        </w:rPr>
      </w:pPr>
    </w:p>
    <w:p w14:paraId="6B58305A" w14:textId="77777777" w:rsidR="00FE3E89" w:rsidRDefault="00FE3E89" w:rsidP="0082593A">
      <w:pPr>
        <w:ind w:left="-426" w:right="-613"/>
        <w:jc w:val="center"/>
        <w:rPr>
          <w:sz w:val="24"/>
        </w:rPr>
      </w:pPr>
    </w:p>
    <w:p w14:paraId="3143CD21" w14:textId="77777777" w:rsidR="00FE3E89" w:rsidRDefault="00FE3E89" w:rsidP="0082593A">
      <w:pPr>
        <w:ind w:left="-426" w:right="-613"/>
        <w:jc w:val="center"/>
        <w:rPr>
          <w:sz w:val="24"/>
        </w:rPr>
      </w:pPr>
    </w:p>
    <w:p w14:paraId="11213C24" w14:textId="77777777" w:rsidR="00FE3E89" w:rsidRDefault="00FE3E89" w:rsidP="0082593A">
      <w:pPr>
        <w:ind w:left="-426" w:right="-613"/>
        <w:jc w:val="center"/>
        <w:rPr>
          <w:sz w:val="24"/>
        </w:rPr>
      </w:pPr>
    </w:p>
    <w:p w14:paraId="430CD9B0" w14:textId="77777777" w:rsidR="00FE3E89" w:rsidRDefault="00FE3E89" w:rsidP="0082593A">
      <w:pPr>
        <w:ind w:left="-426" w:right="-613"/>
        <w:jc w:val="center"/>
        <w:rPr>
          <w:sz w:val="24"/>
        </w:rPr>
      </w:pPr>
    </w:p>
    <w:p w14:paraId="5F082002" w14:textId="77777777" w:rsidR="00FE3E89" w:rsidRDefault="00FE3E89" w:rsidP="0082593A">
      <w:pPr>
        <w:ind w:left="-426" w:right="-613"/>
        <w:jc w:val="center"/>
        <w:rPr>
          <w:sz w:val="24"/>
        </w:rPr>
      </w:pPr>
    </w:p>
    <w:p w14:paraId="55C0DC38" w14:textId="77777777" w:rsidR="00FE3E89" w:rsidRDefault="00FE3E89" w:rsidP="0082593A">
      <w:pPr>
        <w:ind w:left="-426" w:right="-613"/>
        <w:jc w:val="center"/>
        <w:rPr>
          <w:sz w:val="24"/>
        </w:rPr>
      </w:pPr>
    </w:p>
    <w:p w14:paraId="62CD34F8" w14:textId="77777777" w:rsidR="00FE3E89" w:rsidRDefault="00FE3E89" w:rsidP="0082593A">
      <w:pPr>
        <w:ind w:left="-426" w:right="-613"/>
        <w:jc w:val="center"/>
        <w:rPr>
          <w:sz w:val="24"/>
        </w:rPr>
      </w:pPr>
    </w:p>
    <w:p w14:paraId="75760C1F" w14:textId="77777777" w:rsidR="00FE3E89" w:rsidRDefault="00FE3E89" w:rsidP="0082593A">
      <w:pPr>
        <w:ind w:left="-426" w:right="-613"/>
        <w:jc w:val="center"/>
        <w:rPr>
          <w:sz w:val="24"/>
        </w:rPr>
      </w:pPr>
    </w:p>
    <w:p w14:paraId="4CBBEF08" w14:textId="77777777" w:rsidR="00FE3E89" w:rsidRDefault="00FE3E89" w:rsidP="0082593A">
      <w:pPr>
        <w:ind w:left="-426" w:right="-613"/>
        <w:jc w:val="center"/>
        <w:rPr>
          <w:sz w:val="24"/>
        </w:rPr>
      </w:pPr>
    </w:p>
    <w:p w14:paraId="60CDE3CA" w14:textId="77777777" w:rsidR="00FE3E89" w:rsidRDefault="00FE3E89" w:rsidP="0082593A">
      <w:pPr>
        <w:ind w:left="-426" w:right="-613"/>
        <w:jc w:val="center"/>
        <w:rPr>
          <w:sz w:val="24"/>
        </w:rPr>
      </w:pPr>
    </w:p>
    <w:p w14:paraId="55A8AD13" w14:textId="77777777" w:rsidR="00FE3E89" w:rsidRDefault="00FE3E89" w:rsidP="0082593A">
      <w:pPr>
        <w:ind w:left="-426" w:right="-613"/>
        <w:jc w:val="center"/>
        <w:rPr>
          <w:sz w:val="24"/>
        </w:rPr>
      </w:pPr>
    </w:p>
    <w:p w14:paraId="430492EF" w14:textId="77777777" w:rsidR="00FE3E89" w:rsidRDefault="00FE3E89" w:rsidP="0082593A">
      <w:pPr>
        <w:ind w:left="-426" w:right="-613"/>
        <w:jc w:val="center"/>
        <w:rPr>
          <w:sz w:val="24"/>
        </w:rPr>
      </w:pPr>
    </w:p>
    <w:p w14:paraId="2185BD48" w14:textId="77777777" w:rsidR="00FE3E89" w:rsidRDefault="00FE3E89" w:rsidP="0082593A">
      <w:pPr>
        <w:ind w:left="-426" w:right="-613"/>
        <w:jc w:val="center"/>
        <w:rPr>
          <w:sz w:val="24"/>
        </w:rPr>
      </w:pPr>
    </w:p>
    <w:p w14:paraId="22BB408F" w14:textId="77777777" w:rsidR="005353C5" w:rsidRDefault="005353C5" w:rsidP="0082593A">
      <w:pPr>
        <w:ind w:left="-426" w:right="-613"/>
        <w:jc w:val="center"/>
        <w:rPr>
          <w:sz w:val="24"/>
        </w:rPr>
      </w:pPr>
    </w:p>
    <w:p w14:paraId="04A879C8" w14:textId="77777777" w:rsidR="00FE3E89" w:rsidRDefault="00FE3E89" w:rsidP="0082593A">
      <w:pPr>
        <w:ind w:left="-426" w:right="-613"/>
        <w:jc w:val="center"/>
        <w:rPr>
          <w:sz w:val="24"/>
        </w:rPr>
      </w:pPr>
    </w:p>
    <w:p w14:paraId="4E549A3D" w14:textId="77777777" w:rsidR="00FE3E89" w:rsidRDefault="00FE3E89" w:rsidP="0082593A">
      <w:pPr>
        <w:ind w:left="-426" w:right="-613"/>
        <w:jc w:val="center"/>
        <w:rPr>
          <w:sz w:val="24"/>
        </w:rPr>
      </w:pPr>
    </w:p>
    <w:p w14:paraId="1EADF2EC" w14:textId="77777777" w:rsidR="00FE3E89" w:rsidRDefault="00FE3E89" w:rsidP="0082593A">
      <w:pPr>
        <w:ind w:left="-426" w:right="-613"/>
        <w:jc w:val="center"/>
        <w:rPr>
          <w:sz w:val="24"/>
        </w:rPr>
      </w:pPr>
    </w:p>
    <w:p w14:paraId="124D1CA2" w14:textId="77777777" w:rsidR="00FE3E89" w:rsidRDefault="00FE3E89" w:rsidP="0082593A">
      <w:pPr>
        <w:ind w:left="-426" w:right="-613"/>
        <w:jc w:val="center"/>
        <w:rPr>
          <w:sz w:val="24"/>
        </w:rPr>
      </w:pPr>
    </w:p>
    <w:p w14:paraId="33501E9C" w14:textId="12F1295F" w:rsidR="00FE3E89" w:rsidRDefault="0016519F" w:rsidP="0082593A">
      <w:pPr>
        <w:ind w:left="-426" w:right="-613"/>
        <w:jc w:val="center"/>
        <w:rPr>
          <w:sz w:val="24"/>
        </w:rPr>
      </w:pPr>
      <w:r>
        <w:rPr>
          <w:noProof/>
          <w:sz w:val="24"/>
          <w:lang w:eastAsia="en-GB"/>
        </w:rPr>
        <mc:AlternateContent>
          <mc:Choice Requires="wps">
            <w:drawing>
              <wp:anchor distT="0" distB="0" distL="114300" distR="114300" simplePos="0" relativeHeight="251682304" behindDoc="0" locked="0" layoutInCell="1" allowOverlap="1" wp14:anchorId="1CD58C7B" wp14:editId="04F70115">
                <wp:simplePos x="0" y="0"/>
                <wp:positionH relativeFrom="column">
                  <wp:posOffset>902970</wp:posOffset>
                </wp:positionH>
                <wp:positionV relativeFrom="paragraph">
                  <wp:posOffset>38100</wp:posOffset>
                </wp:positionV>
                <wp:extent cx="4196715" cy="292735"/>
                <wp:effectExtent l="0" t="0" r="0" b="2540"/>
                <wp:wrapNone/>
                <wp:docPr id="1131936132"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6715"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18F6F1A" w14:textId="77777777" w:rsidR="00F92AF2" w:rsidRDefault="00F92AF2" w:rsidP="00FE3E89">
                            <w:pPr>
                              <w:pStyle w:val="NormalWeb"/>
                              <w:spacing w:before="0" w:beforeAutospacing="0" w:after="0" w:afterAutospacing="0"/>
                              <w:jc w:val="center"/>
                            </w:pPr>
                            <w:r>
                              <w:rPr>
                                <w:rFonts w:asciiTheme="minorHAnsi" w:hAnsi="Calibri" w:cstheme="minorBidi"/>
                                <w:color w:val="000000"/>
                                <w:kern w:val="24"/>
                                <w:sz w:val="28"/>
                                <w:szCs w:val="28"/>
                              </w:rPr>
                              <w:t>The role of business and entrepreneurship</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CD58C7B" id="Rectangle 111" o:spid="_x0000_s1073" style="position:absolute;left:0;text-align:left;margin-left:71.1pt;margin-top:3pt;width:330.45pt;height:23.0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" filled="f" stroked="f" strokeweight="1pt">
                <v:textbox>
                  <w:txbxContent>
                    <w:p w14:paraId="218F6F1A" w14:textId="77777777" w:rsidR="00F92AF2" w:rsidRDefault="00F92AF2" w:rsidP="00FE3E89">
                      <w:pPr>
                        <w:pStyle w:val="NormalWeb"/>
                        <w:spacing w:before="0" w:beforeAutospacing="0" w:after="0" w:afterAutospacing="0"/>
                        <w:jc w:val="center"/>
                      </w:pPr>
                      <w:r>
                        <w:rPr>
                          <w:rFonts w:asciiTheme="minorHAnsi" w:hAnsi="Calibri" w:cstheme="minorBidi"/>
                          <w:color w:val="000000"/>
                          <w:kern w:val="24"/>
                          <w:sz w:val="28"/>
                          <w:szCs w:val="28"/>
                        </w:rPr>
                        <w:t>The role of business and entrepreneurship</w:t>
                      </w:r>
                    </w:p>
                  </w:txbxContent>
                </v:textbox>
              </v:rect>
            </w:pict>
          </mc:Fallback>
        </mc:AlternateContent>
      </w:r>
      <w:r>
        <w:rPr>
          <w:noProof/>
          <w:sz w:val="24"/>
          <w:lang w:eastAsia="en-GB"/>
        </w:rPr>
        <mc:AlternateContent>
          <mc:Choice Requires="wps">
            <w:drawing>
              <wp:anchor distT="0" distB="0" distL="114300" distR="114300" simplePos="0" relativeHeight="251687424" behindDoc="0" locked="0" layoutInCell="1" allowOverlap="1" wp14:anchorId="477B1709" wp14:editId="723909F2">
                <wp:simplePos x="0" y="0"/>
                <wp:positionH relativeFrom="column">
                  <wp:posOffset>-2172970</wp:posOffset>
                </wp:positionH>
                <wp:positionV relativeFrom="paragraph">
                  <wp:posOffset>2235835</wp:posOffset>
                </wp:positionV>
                <wp:extent cx="4348480" cy="292735"/>
                <wp:effectExtent l="0" t="0" r="0" b="0"/>
                <wp:wrapNone/>
                <wp:docPr id="73206614"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348480"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77DC136" w14:textId="77777777" w:rsidR="00F92AF2" w:rsidRDefault="00F92AF2" w:rsidP="00FE3E89">
                            <w:pPr>
                              <w:pStyle w:val="NormalWeb"/>
                              <w:spacing w:before="0" w:beforeAutospacing="0" w:after="0" w:afterAutospacing="0"/>
                              <w:jc w:val="center"/>
                            </w:pPr>
                            <w:r>
                              <w:rPr>
                                <w:rFonts w:asciiTheme="minorHAnsi" w:hAnsi="Calibri" w:cstheme="minorBidi"/>
                                <w:color w:val="000000"/>
                                <w:kern w:val="24"/>
                                <w:sz w:val="28"/>
                                <w:szCs w:val="28"/>
                              </w:rPr>
                              <w:t>Business Growth</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77B1709" id="Rectangle 116" o:spid="_x0000_s1074" style="position:absolute;left:0;text-align:left;margin-left:-171.1pt;margin-top:176.05pt;width:342.4pt;height:23.05pt;rotation:90;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" filled="f" stroked="f" strokeweight="1pt">
                <v:textbox style="layout-flow:vertical;mso-layout-flow-alt:bottom-to-top">
                  <w:txbxContent>
                    <w:p w14:paraId="777DC136" w14:textId="77777777" w:rsidR="00F92AF2" w:rsidRDefault="00F92AF2" w:rsidP="00FE3E89">
                      <w:pPr>
                        <w:pStyle w:val="NormalWeb"/>
                        <w:spacing w:before="0" w:beforeAutospacing="0" w:after="0" w:afterAutospacing="0"/>
                        <w:jc w:val="center"/>
                      </w:pPr>
                      <w:r>
                        <w:rPr>
                          <w:rFonts w:asciiTheme="minorHAnsi" w:hAnsi="Calibri" w:cstheme="minorBidi"/>
                          <w:color w:val="000000"/>
                          <w:kern w:val="24"/>
                          <w:sz w:val="28"/>
                          <w:szCs w:val="28"/>
                        </w:rPr>
                        <w:t>Business Growth</w:t>
                      </w:r>
                    </w:p>
                  </w:txbxContent>
                </v:textbox>
              </v:rect>
            </w:pict>
          </mc:Fallback>
        </mc:AlternateContent>
      </w:r>
      <w:r>
        <w:rPr>
          <w:noProof/>
          <w:sz w:val="24"/>
          <w:lang w:eastAsia="en-GB"/>
        </w:rPr>
        <mc:AlternateContent>
          <mc:Choice Requires="wps">
            <w:drawing>
              <wp:anchor distT="0" distB="0" distL="114300" distR="114300" simplePos="0" relativeHeight="251686400" behindDoc="0" locked="0" layoutInCell="1" allowOverlap="1" wp14:anchorId="582F91A1" wp14:editId="633F06B0">
                <wp:simplePos x="0" y="0"/>
                <wp:positionH relativeFrom="column">
                  <wp:posOffset>-2180590</wp:posOffset>
                </wp:positionH>
                <wp:positionV relativeFrom="paragraph">
                  <wp:posOffset>6558915</wp:posOffset>
                </wp:positionV>
                <wp:extent cx="4285615" cy="341630"/>
                <wp:effectExtent l="1270" t="0" r="0" b="0"/>
                <wp:wrapNone/>
                <wp:docPr id="927808112"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4285615"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BA72BF8" w14:textId="77777777" w:rsidR="00F92AF2" w:rsidRDefault="00F92AF2" w:rsidP="00FE3E89">
                            <w:pPr>
                              <w:pStyle w:val="NormalWeb"/>
                              <w:spacing w:before="0" w:beforeAutospacing="0" w:after="0" w:afterAutospacing="0"/>
                              <w:jc w:val="center"/>
                            </w:pPr>
                            <w:r>
                              <w:rPr>
                                <w:rFonts w:asciiTheme="minorHAnsi" w:hAnsi="Calibri" w:cstheme="minorBidi"/>
                                <w:color w:val="000000"/>
                                <w:kern w:val="24"/>
                                <w:sz w:val="28"/>
                                <w:szCs w:val="28"/>
                              </w:rPr>
                              <w:t>Stakeholders in Business</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82F91A1" id="Rectangle 115" o:spid="_x0000_s1075" style="position:absolute;left:0;text-align:left;margin-left:-171.7pt;margin-top:516.45pt;width:337.45pt;height:26.9pt;rotation:-90;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" filled="f" stroked="f" strokeweight="1pt">
                <v:textbox style="layout-flow:vertical;mso-layout-flow-alt:bottom-to-top">
                  <w:txbxContent>
                    <w:p w14:paraId="3BA72BF8" w14:textId="77777777" w:rsidR="00F92AF2" w:rsidRDefault="00F92AF2" w:rsidP="00FE3E89">
                      <w:pPr>
                        <w:pStyle w:val="NormalWeb"/>
                        <w:spacing w:before="0" w:beforeAutospacing="0" w:after="0" w:afterAutospacing="0"/>
                        <w:jc w:val="center"/>
                      </w:pPr>
                      <w:r>
                        <w:rPr>
                          <w:rFonts w:asciiTheme="minorHAnsi" w:hAnsi="Calibri" w:cstheme="minorBidi"/>
                          <w:color w:val="000000"/>
                          <w:kern w:val="24"/>
                          <w:sz w:val="28"/>
                          <w:szCs w:val="28"/>
                        </w:rPr>
                        <w:t>Stakeholders in Business</w:t>
                      </w:r>
                    </w:p>
                  </w:txbxContent>
                </v:textbox>
              </v:rect>
            </w:pict>
          </mc:Fallback>
        </mc:AlternateContent>
      </w:r>
      <w:r>
        <w:rPr>
          <w:noProof/>
          <w:sz w:val="24"/>
          <w:lang w:eastAsia="en-GB"/>
        </w:rPr>
        <mc:AlternateContent>
          <mc:Choice Requires="wps">
            <w:drawing>
              <wp:anchor distT="0" distB="0" distL="114300" distR="114300" simplePos="0" relativeHeight="251685376" behindDoc="0" locked="0" layoutInCell="1" allowOverlap="1" wp14:anchorId="33F2B3C4" wp14:editId="33843558">
                <wp:simplePos x="0" y="0"/>
                <wp:positionH relativeFrom="column">
                  <wp:posOffset>885190</wp:posOffset>
                </wp:positionH>
                <wp:positionV relativeFrom="paragraph">
                  <wp:posOffset>8627745</wp:posOffset>
                </wp:positionV>
                <wp:extent cx="4255770" cy="327660"/>
                <wp:effectExtent l="0" t="0" r="2540" b="0"/>
                <wp:wrapNone/>
                <wp:docPr id="1984863453"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25577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BA5C0D6" w14:textId="77777777" w:rsidR="00F92AF2" w:rsidRDefault="00F92AF2" w:rsidP="00FE3E89">
                            <w:pPr>
                              <w:pStyle w:val="NormalWeb"/>
                              <w:spacing w:before="0" w:beforeAutospacing="0" w:after="0" w:afterAutospacing="0"/>
                              <w:jc w:val="center"/>
                            </w:pPr>
                            <w:r>
                              <w:rPr>
                                <w:rFonts w:asciiTheme="minorHAnsi" w:hAnsi="Calibri" w:cstheme="minorBidi"/>
                                <w:color w:val="000000"/>
                                <w:kern w:val="24"/>
                                <w:sz w:val="28"/>
                                <w:szCs w:val="28"/>
                              </w:rPr>
                              <w:t>Business Aims and Objectives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3F2B3C4" id="Rectangle 114" o:spid="_x0000_s1076" style="position:absolute;left:0;text-align:left;margin-left:69.7pt;margin-top:679.35pt;width:335.1pt;height:25.8pt;rotation:180;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" filled="f" stroked="f" strokeweight="1pt">
                <v:textbox>
                  <w:txbxContent>
                    <w:p w14:paraId="3BA5C0D6" w14:textId="77777777" w:rsidR="00F92AF2" w:rsidRDefault="00F92AF2" w:rsidP="00FE3E89">
                      <w:pPr>
                        <w:pStyle w:val="NormalWeb"/>
                        <w:spacing w:before="0" w:beforeAutospacing="0" w:after="0" w:afterAutospacing="0"/>
                        <w:jc w:val="center"/>
                      </w:pPr>
                      <w:r>
                        <w:rPr>
                          <w:rFonts w:asciiTheme="minorHAnsi" w:hAnsi="Calibri" w:cstheme="minorBidi"/>
                          <w:color w:val="000000"/>
                          <w:kern w:val="24"/>
                          <w:sz w:val="28"/>
                          <w:szCs w:val="28"/>
                        </w:rPr>
                        <w:t>Business Aims and Objectives</w:t>
                      </w:r>
                    </w:p>
                  </w:txbxContent>
                </v:textbox>
              </v:rect>
            </w:pict>
          </mc:Fallback>
        </mc:AlternateContent>
      </w:r>
      <w:r>
        <w:rPr>
          <w:noProof/>
          <w:sz w:val="24"/>
          <w:lang w:eastAsia="en-GB"/>
        </w:rPr>
        <mc:AlternateContent>
          <mc:Choice Requires="wps">
            <w:drawing>
              <wp:anchor distT="0" distB="0" distL="114300" distR="114300" simplePos="0" relativeHeight="251684352" behindDoc="0" locked="0" layoutInCell="1" allowOverlap="1" wp14:anchorId="00E73DB9" wp14:editId="5E4EDB01">
                <wp:simplePos x="0" y="0"/>
                <wp:positionH relativeFrom="column">
                  <wp:posOffset>3979545</wp:posOffset>
                </wp:positionH>
                <wp:positionV relativeFrom="paragraph">
                  <wp:posOffset>6527800</wp:posOffset>
                </wp:positionV>
                <wp:extent cx="4137660" cy="327660"/>
                <wp:effectExtent l="0" t="3175" r="0" b="2540"/>
                <wp:wrapNone/>
                <wp:docPr id="1151128067"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13766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1A3A194B" w14:textId="77777777" w:rsidR="00F92AF2" w:rsidRDefault="00F92AF2" w:rsidP="00FE3E89">
                            <w:pPr>
                              <w:pStyle w:val="NormalWeb"/>
                              <w:spacing w:before="0" w:beforeAutospacing="0" w:after="0" w:afterAutospacing="0"/>
                              <w:jc w:val="center"/>
                            </w:pPr>
                            <w:r>
                              <w:rPr>
                                <w:rFonts w:asciiTheme="minorHAnsi" w:hAnsi="Calibri" w:cstheme="minorBidi"/>
                                <w:color w:val="000000"/>
                                <w:kern w:val="24"/>
                                <w:sz w:val="28"/>
                                <w:szCs w:val="28"/>
                              </w:rPr>
                              <w:t>Business Ownership</w:t>
                            </w:r>
                          </w:p>
                        </w:txbxContent>
                      </wps:txbx>
                      <wps:bodyPr rot="0" vert="vert"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0E73DB9" id="Rectangle 113" o:spid="_x0000_s1077" style="position:absolute;left:0;text-align:left;margin-left:313.35pt;margin-top:514pt;width:325.8pt;height:25.8pt;rotation:90;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" filled="f" stroked="f" strokeweight="1pt">
                <v:textbox style="layout-flow:vertical">
                  <w:txbxContent>
                    <w:p w14:paraId="1A3A194B" w14:textId="77777777" w:rsidR="00F92AF2" w:rsidRDefault="00F92AF2" w:rsidP="00FE3E89">
                      <w:pPr>
                        <w:pStyle w:val="NormalWeb"/>
                        <w:spacing w:before="0" w:beforeAutospacing="0" w:after="0" w:afterAutospacing="0"/>
                        <w:jc w:val="center"/>
                      </w:pPr>
                      <w:r>
                        <w:rPr>
                          <w:rFonts w:asciiTheme="minorHAnsi" w:hAnsi="Calibri" w:cstheme="minorBidi"/>
                          <w:color w:val="000000"/>
                          <w:kern w:val="24"/>
                          <w:sz w:val="28"/>
                          <w:szCs w:val="28"/>
                        </w:rPr>
                        <w:t>Business Ownership</w:t>
                      </w:r>
                    </w:p>
                  </w:txbxContent>
                </v:textbox>
              </v:rect>
            </w:pict>
          </mc:Fallback>
        </mc:AlternateContent>
      </w:r>
      <w:r>
        <w:rPr>
          <w:noProof/>
          <w:sz w:val="24"/>
          <w:lang w:eastAsia="en-GB"/>
        </w:rPr>
        <mc:AlternateContent>
          <mc:Choice Requires="wps">
            <w:drawing>
              <wp:anchor distT="0" distB="0" distL="114300" distR="114300" simplePos="0" relativeHeight="251683328" behindDoc="0" locked="0" layoutInCell="1" allowOverlap="1" wp14:anchorId="42379BAD" wp14:editId="1D89D0C1">
                <wp:simplePos x="0" y="0"/>
                <wp:positionH relativeFrom="column">
                  <wp:posOffset>3884930</wp:posOffset>
                </wp:positionH>
                <wp:positionV relativeFrom="paragraph">
                  <wp:posOffset>2291715</wp:posOffset>
                </wp:positionV>
                <wp:extent cx="4326890" cy="295275"/>
                <wp:effectExtent l="4445" t="0" r="0" b="0"/>
                <wp:wrapNone/>
                <wp:docPr id="854407947"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32689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602DF8F" w14:textId="77777777" w:rsidR="00F92AF2" w:rsidRDefault="00F92AF2" w:rsidP="00FE3E89">
                            <w:pPr>
                              <w:pStyle w:val="NormalWeb"/>
                              <w:spacing w:before="0" w:beforeAutospacing="0" w:after="0" w:afterAutospacing="0"/>
                              <w:jc w:val="center"/>
                            </w:pPr>
                            <w:r>
                              <w:rPr>
                                <w:rFonts w:asciiTheme="minorHAnsi" w:hAnsi="Calibri" w:cstheme="minorBidi"/>
                                <w:color w:val="000000"/>
                                <w:kern w:val="24"/>
                                <w:sz w:val="28"/>
                                <w:szCs w:val="28"/>
                              </w:rPr>
                              <w:t>Business Planning</w:t>
                            </w:r>
                          </w:p>
                        </w:txbxContent>
                      </wps:txbx>
                      <wps:bodyPr rot="0" vert="vert"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2379BAD" id="Rectangle 112" o:spid="_x0000_s1078" style="position:absolute;left:0;text-align:left;margin-left:305.9pt;margin-top:180.45pt;width:340.7pt;height:23.25pt;rotation:90;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" filled="f" stroked="f" strokeweight="1pt">
                <v:textbox style="layout-flow:vertical">
                  <w:txbxContent>
                    <w:p w14:paraId="2602DF8F" w14:textId="77777777" w:rsidR="00F92AF2" w:rsidRDefault="00F92AF2" w:rsidP="00FE3E89">
                      <w:pPr>
                        <w:pStyle w:val="NormalWeb"/>
                        <w:spacing w:before="0" w:beforeAutospacing="0" w:after="0" w:afterAutospacing="0"/>
                        <w:jc w:val="center"/>
                      </w:pPr>
                      <w:r>
                        <w:rPr>
                          <w:rFonts w:asciiTheme="minorHAnsi" w:hAnsi="Calibri" w:cstheme="minorBidi"/>
                          <w:color w:val="000000"/>
                          <w:kern w:val="24"/>
                          <w:sz w:val="28"/>
                          <w:szCs w:val="28"/>
                        </w:rPr>
                        <w:t>Business Planning</w:t>
                      </w:r>
                    </w:p>
                  </w:txbxContent>
                </v:textbox>
              </v:rect>
            </w:pict>
          </mc:Fallback>
        </mc:AlternateContent>
      </w:r>
    </w:p>
    <w:p w14:paraId="23B32383" w14:textId="660ED456" w:rsidR="00FE3E89" w:rsidRDefault="0016519F" w:rsidP="0082593A">
      <w:pPr>
        <w:ind w:left="-426" w:right="-613"/>
        <w:jc w:val="center"/>
        <w:rPr>
          <w:sz w:val="24"/>
        </w:rPr>
      </w:pPr>
      <w:r>
        <w:rPr>
          <w:noProof/>
          <w:sz w:val="24"/>
          <w:lang w:eastAsia="en-GB"/>
        </w:rPr>
        <mc:AlternateContent>
          <mc:Choice Requires="wps">
            <w:drawing>
              <wp:anchor distT="0" distB="0" distL="114300" distR="114300" simplePos="0" relativeHeight="251616767" behindDoc="0" locked="0" layoutInCell="1" allowOverlap="1" wp14:anchorId="6A5C21E6" wp14:editId="73678965">
                <wp:simplePos x="0" y="0"/>
                <wp:positionH relativeFrom="column">
                  <wp:posOffset>-1174750</wp:posOffset>
                </wp:positionH>
                <wp:positionV relativeFrom="paragraph">
                  <wp:posOffset>1717040</wp:posOffset>
                </wp:positionV>
                <wp:extent cx="8393430" cy="5016500"/>
                <wp:effectExtent l="8890" t="9525" r="13335" b="7620"/>
                <wp:wrapNone/>
                <wp:docPr id="507292352"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8393430" cy="5016500"/>
                        </a:xfrm>
                        <a:prstGeom prst="line">
                          <a:avLst/>
                        </a:prstGeom>
                        <a:noFill/>
                        <a:ln w="6350">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A7D10A" id="Line 108" o:spid="_x0000_s1026" style="position:absolute;rotation:90;z-index:2516167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5pt,135.2pt" to="568.4pt,5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" strokecolor="#a5a5a5 [2092]" strokeweight=".5pt">
                <v:stroke joinstyle="miter"/>
              </v:line>
            </w:pict>
          </mc:Fallback>
        </mc:AlternateContent>
      </w:r>
      <w:r>
        <w:rPr>
          <w:noProof/>
          <w:sz w:val="24"/>
          <w:lang w:eastAsia="en-GB"/>
        </w:rPr>
        <mc:AlternateContent>
          <mc:Choice Requires="wps">
            <w:drawing>
              <wp:anchor distT="0" distB="0" distL="114300" distR="114300" simplePos="0" relativeHeight="251615743" behindDoc="0" locked="0" layoutInCell="1" allowOverlap="1" wp14:anchorId="6B8D68FE" wp14:editId="5A4BCE3A">
                <wp:simplePos x="0" y="0"/>
                <wp:positionH relativeFrom="column">
                  <wp:posOffset>-1167765</wp:posOffset>
                </wp:positionH>
                <wp:positionV relativeFrom="paragraph">
                  <wp:posOffset>1786255</wp:posOffset>
                </wp:positionV>
                <wp:extent cx="8393430" cy="4878070"/>
                <wp:effectExtent l="8890" t="9525" r="8890" b="7620"/>
                <wp:wrapNone/>
                <wp:docPr id="138870834"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8393430" cy="4878070"/>
                        </a:xfrm>
                        <a:prstGeom prst="line">
                          <a:avLst/>
                        </a:prstGeom>
                        <a:noFill/>
                        <a:ln w="6350">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CD4FFA" id="Line 107" o:spid="_x0000_s1026" style="position:absolute;rotation:-90;flip:x;z-index:2516157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95pt,140.65pt" to="568.95pt,5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" strokecolor="#a5a5a5 [2092]" strokeweight=".5pt">
                <v:stroke joinstyle="miter"/>
              </v:line>
            </w:pict>
          </mc:Fallback>
        </mc:AlternateContent>
      </w:r>
      <w:r>
        <w:rPr>
          <w:noProof/>
          <w:sz w:val="24"/>
          <w:lang w:eastAsia="en-GB"/>
        </w:rPr>
        <mc:AlternateContent>
          <mc:Choice Requires="wps">
            <w:drawing>
              <wp:anchor distT="0" distB="0" distL="114300" distR="114300" simplePos="0" relativeHeight="251614719" behindDoc="0" locked="0" layoutInCell="1" allowOverlap="1" wp14:anchorId="2B01BC74" wp14:editId="6F937CF6">
                <wp:simplePos x="0" y="0"/>
                <wp:positionH relativeFrom="column">
                  <wp:posOffset>3023870</wp:posOffset>
                </wp:positionH>
                <wp:positionV relativeFrom="paragraph">
                  <wp:posOffset>1174115</wp:posOffset>
                </wp:positionV>
                <wp:extent cx="16510" cy="6236970"/>
                <wp:effectExtent l="8890" t="7620" r="12065" b="13970"/>
                <wp:wrapNone/>
                <wp:docPr id="1422455242"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V="1">
                          <a:off x="0" y="0"/>
                          <a:ext cx="16510" cy="6236970"/>
                        </a:xfrm>
                        <a:prstGeom prst="line">
                          <a:avLst/>
                        </a:prstGeom>
                        <a:noFill/>
                        <a:ln w="6350">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B9C26" id="Line 106" o:spid="_x0000_s1026" style="position:absolute;rotation:90;flip:y;z-index:2516147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1pt,92.45pt" to="239.4pt,58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" strokecolor="#a5a5a5 [2092]" strokeweight=".5pt">
                <v:stroke joinstyle="miter"/>
              </v:line>
            </w:pict>
          </mc:Fallback>
        </mc:AlternateContent>
      </w:r>
    </w:p>
    <w:p w14:paraId="2A660E17" w14:textId="77777777" w:rsidR="00FE3E89" w:rsidRDefault="00FE3E89" w:rsidP="0082593A">
      <w:pPr>
        <w:ind w:left="-426" w:right="-613"/>
        <w:jc w:val="center"/>
        <w:rPr>
          <w:sz w:val="24"/>
        </w:rPr>
      </w:pPr>
    </w:p>
    <w:p w14:paraId="2837565C" w14:textId="77777777" w:rsidR="00FE3E89" w:rsidRDefault="00FE3E89" w:rsidP="0082593A">
      <w:pPr>
        <w:ind w:left="-426" w:right="-613"/>
        <w:jc w:val="center"/>
        <w:rPr>
          <w:sz w:val="24"/>
        </w:rPr>
      </w:pPr>
    </w:p>
    <w:p w14:paraId="6DF8BE44" w14:textId="77777777" w:rsidR="00FE3E89" w:rsidRDefault="00FE3E89" w:rsidP="0082593A">
      <w:pPr>
        <w:ind w:left="-426" w:right="-613"/>
        <w:jc w:val="center"/>
        <w:rPr>
          <w:sz w:val="24"/>
        </w:rPr>
      </w:pPr>
    </w:p>
    <w:p w14:paraId="7AA83567" w14:textId="77777777" w:rsidR="00FE3E89" w:rsidRDefault="00FE3E89" w:rsidP="0082593A">
      <w:pPr>
        <w:ind w:left="-426" w:right="-613"/>
        <w:jc w:val="center"/>
        <w:rPr>
          <w:sz w:val="24"/>
        </w:rPr>
      </w:pPr>
    </w:p>
    <w:p w14:paraId="2215B69E" w14:textId="77777777" w:rsidR="00FE3E89" w:rsidRDefault="00FE3E89" w:rsidP="0082593A">
      <w:pPr>
        <w:ind w:left="-426" w:right="-613"/>
        <w:jc w:val="center"/>
        <w:rPr>
          <w:sz w:val="24"/>
        </w:rPr>
      </w:pPr>
    </w:p>
    <w:p w14:paraId="360B8B2A" w14:textId="77777777" w:rsidR="00FE3E89" w:rsidRDefault="00FE3E89" w:rsidP="0082593A">
      <w:pPr>
        <w:ind w:left="-426" w:right="-613"/>
        <w:jc w:val="center"/>
        <w:rPr>
          <w:sz w:val="24"/>
        </w:rPr>
      </w:pPr>
    </w:p>
    <w:p w14:paraId="73E693D6" w14:textId="77777777" w:rsidR="00FE3E89" w:rsidRDefault="00FE3E89" w:rsidP="0082593A">
      <w:pPr>
        <w:ind w:left="-426" w:right="-613"/>
        <w:jc w:val="center"/>
        <w:rPr>
          <w:sz w:val="24"/>
        </w:rPr>
      </w:pPr>
    </w:p>
    <w:p w14:paraId="6FC260D1" w14:textId="77777777" w:rsidR="00FE3E89" w:rsidRDefault="00FE3E89" w:rsidP="0082593A">
      <w:pPr>
        <w:ind w:left="-426" w:right="-613"/>
        <w:jc w:val="center"/>
        <w:rPr>
          <w:sz w:val="24"/>
        </w:rPr>
      </w:pPr>
    </w:p>
    <w:p w14:paraId="0F09174F" w14:textId="77777777" w:rsidR="00FE3E89" w:rsidRDefault="00FE3E89" w:rsidP="0082593A">
      <w:pPr>
        <w:ind w:left="-426" w:right="-613"/>
        <w:jc w:val="center"/>
        <w:rPr>
          <w:sz w:val="24"/>
        </w:rPr>
      </w:pPr>
    </w:p>
    <w:p w14:paraId="6ACFDC08" w14:textId="77777777" w:rsidR="00FE3E89" w:rsidRDefault="00FE3E89" w:rsidP="0082593A">
      <w:pPr>
        <w:ind w:left="-426" w:right="-613"/>
        <w:jc w:val="center"/>
        <w:rPr>
          <w:sz w:val="24"/>
        </w:rPr>
      </w:pPr>
    </w:p>
    <w:p w14:paraId="433910CC" w14:textId="77777777" w:rsidR="00FE3E89" w:rsidRDefault="00F94744" w:rsidP="0082593A">
      <w:pPr>
        <w:ind w:left="-426" w:right="-613"/>
        <w:jc w:val="center"/>
        <w:rPr>
          <w:sz w:val="24"/>
        </w:rPr>
      </w:pPr>
      <w:r>
        <w:rPr>
          <w:noProof/>
          <w:sz w:val="24"/>
          <w:lang w:eastAsia="en-GB"/>
        </w:rPr>
        <w:drawing>
          <wp:anchor distT="0" distB="0" distL="114300" distR="114300" simplePos="0" relativeHeight="251638272" behindDoc="0" locked="0" layoutInCell="1" allowOverlap="1" wp14:anchorId="7CA7826E" wp14:editId="4143C36D">
            <wp:simplePos x="0" y="0"/>
            <wp:positionH relativeFrom="column">
              <wp:posOffset>2164080</wp:posOffset>
            </wp:positionH>
            <wp:positionV relativeFrom="paragraph">
              <wp:posOffset>105410</wp:posOffset>
            </wp:positionV>
            <wp:extent cx="1757680" cy="1732280"/>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757680" cy="1732280"/>
                    </a:xfrm>
                    <a:prstGeom prst="rect">
                      <a:avLst/>
                    </a:prstGeom>
                    <a:noFill/>
                    <a:ln>
                      <a:noFill/>
                    </a:ln>
                  </pic:spPr>
                </pic:pic>
              </a:graphicData>
            </a:graphic>
          </wp:anchor>
        </w:drawing>
      </w:r>
    </w:p>
    <w:p w14:paraId="7F463F8B" w14:textId="77777777" w:rsidR="00FE3E89" w:rsidRDefault="00FE3E89" w:rsidP="0082593A">
      <w:pPr>
        <w:ind w:left="-426" w:right="-613"/>
        <w:jc w:val="center"/>
        <w:rPr>
          <w:sz w:val="24"/>
        </w:rPr>
      </w:pPr>
    </w:p>
    <w:p w14:paraId="4500A4BE" w14:textId="677729F0" w:rsidR="00FE3E89" w:rsidRDefault="0016519F" w:rsidP="0082593A">
      <w:pPr>
        <w:ind w:left="-426" w:right="-613"/>
        <w:jc w:val="center"/>
        <w:rPr>
          <w:sz w:val="24"/>
        </w:rPr>
      </w:pPr>
      <w:r>
        <w:rPr>
          <w:noProof/>
          <w:sz w:val="24"/>
          <w:lang w:eastAsia="en-GB"/>
        </w:rPr>
        <mc:AlternateContent>
          <mc:Choice Requires="wps">
            <w:drawing>
              <wp:anchor distT="0" distB="0" distL="114300" distR="114300" simplePos="0" relativeHeight="251689472" behindDoc="0" locked="0" layoutInCell="1" allowOverlap="1" wp14:anchorId="5FAD040A" wp14:editId="5880FD02">
                <wp:simplePos x="0" y="0"/>
                <wp:positionH relativeFrom="column">
                  <wp:posOffset>2598420</wp:posOffset>
                </wp:positionH>
                <wp:positionV relativeFrom="paragraph">
                  <wp:posOffset>198755</wp:posOffset>
                </wp:positionV>
                <wp:extent cx="901065" cy="370205"/>
                <wp:effectExtent l="0" t="0" r="0" b="0"/>
                <wp:wrapNone/>
                <wp:docPr id="35"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1065" cy="370205"/>
                        </a:xfrm>
                        <a:prstGeom prst="rect">
                          <a:avLst/>
                        </a:prstGeom>
                        <a:solidFill>
                          <a:schemeClr val="bg1"/>
                        </a:solidFill>
                        <a:ln w="28575">
                          <a:noFill/>
                        </a:ln>
                      </wps:spPr>
                      <wps:txbx>
                        <w:txbxContent>
                          <w:p w14:paraId="61F67C9E" w14:textId="77777777" w:rsidR="00F92AF2" w:rsidRDefault="00F92AF2" w:rsidP="00FE3E89">
                            <w:pPr>
                              <w:pStyle w:val="NormalWeb"/>
                              <w:spacing w:before="0" w:beforeAutospacing="0" w:after="0" w:afterAutospacing="0"/>
                              <w:jc w:val="center"/>
                            </w:pPr>
                            <w:r w:rsidRPr="00FE3E89">
                              <w:rPr>
                                <w:rFonts w:asciiTheme="minorHAnsi" w:hAnsi="Calibri" w:cstheme="minorBidi"/>
                                <w:b/>
                                <w:bCs/>
                                <w:color w:val="000000" w:themeColor="text1"/>
                                <w:kern w:val="24"/>
                                <w:sz w:val="36"/>
                                <w:szCs w:val="36"/>
                              </w:rPr>
                              <w:t>Unit 1</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5FAD040A" id="_x0000_s1079" type="#_x0000_t202" style="position:absolute;left:0;text-align:left;margin-left:204.6pt;margin-top:15.65pt;width:70.95pt;height:29.1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" fillcolor="white [3212]" stroked="f" strokeweight="2.25pt">
                <v:textbox style="mso-fit-shape-to-text:t">
                  <w:txbxContent>
                    <w:p w14:paraId="61F67C9E" w14:textId="77777777" w:rsidR="00F92AF2" w:rsidRDefault="00F92AF2" w:rsidP="00FE3E89">
                      <w:pPr>
                        <w:pStyle w:val="NormalWeb"/>
                        <w:spacing w:before="0" w:beforeAutospacing="0" w:after="0" w:afterAutospacing="0"/>
                        <w:jc w:val="center"/>
                      </w:pPr>
                      <w:r w:rsidRPr="00FE3E89">
                        <w:rPr>
                          <w:rFonts w:asciiTheme="minorHAnsi" w:hAnsi="Calibri" w:cstheme="minorBidi"/>
                          <w:b/>
                          <w:bCs/>
                          <w:color w:val="000000" w:themeColor="text1"/>
                          <w:kern w:val="24"/>
                          <w:sz w:val="36"/>
                          <w:szCs w:val="36"/>
                        </w:rPr>
                        <w:t>Unit 1</w:t>
                      </w:r>
                    </w:p>
                  </w:txbxContent>
                </v:textbox>
              </v:shape>
            </w:pict>
          </mc:Fallback>
        </mc:AlternateContent>
      </w:r>
    </w:p>
    <w:p w14:paraId="44BCE092" w14:textId="77777777" w:rsidR="00FE3E89" w:rsidRDefault="00FE3E89" w:rsidP="0082593A">
      <w:pPr>
        <w:ind w:left="-426" w:right="-613"/>
        <w:jc w:val="center"/>
        <w:rPr>
          <w:sz w:val="24"/>
        </w:rPr>
      </w:pPr>
    </w:p>
    <w:p w14:paraId="1D0008D3" w14:textId="77777777" w:rsidR="00FE3E89" w:rsidRDefault="00FE3E89" w:rsidP="0082593A">
      <w:pPr>
        <w:ind w:left="-426" w:right="-613"/>
        <w:jc w:val="center"/>
        <w:rPr>
          <w:sz w:val="24"/>
        </w:rPr>
      </w:pPr>
    </w:p>
    <w:p w14:paraId="255F3A94" w14:textId="77777777" w:rsidR="00FE3E89" w:rsidRDefault="00FE3E89" w:rsidP="0082593A">
      <w:pPr>
        <w:ind w:left="-426" w:right="-613"/>
        <w:jc w:val="center"/>
        <w:rPr>
          <w:sz w:val="24"/>
        </w:rPr>
      </w:pPr>
    </w:p>
    <w:p w14:paraId="515714E2" w14:textId="77777777" w:rsidR="00FE3E89" w:rsidRDefault="00FE3E89" w:rsidP="0082593A">
      <w:pPr>
        <w:ind w:left="-426" w:right="-613"/>
        <w:jc w:val="center"/>
        <w:rPr>
          <w:sz w:val="24"/>
        </w:rPr>
      </w:pPr>
    </w:p>
    <w:p w14:paraId="14C90922" w14:textId="77777777" w:rsidR="00FE3E89" w:rsidRDefault="00FE3E89" w:rsidP="0082593A">
      <w:pPr>
        <w:ind w:left="-426" w:right="-613"/>
        <w:jc w:val="center"/>
        <w:rPr>
          <w:sz w:val="24"/>
        </w:rPr>
      </w:pPr>
    </w:p>
    <w:p w14:paraId="7F700775" w14:textId="77777777" w:rsidR="00FE3E89" w:rsidRDefault="00FE3E89" w:rsidP="0082593A">
      <w:pPr>
        <w:ind w:left="-426" w:right="-613"/>
        <w:jc w:val="center"/>
        <w:rPr>
          <w:sz w:val="24"/>
        </w:rPr>
      </w:pPr>
    </w:p>
    <w:p w14:paraId="07DB16DB" w14:textId="77777777" w:rsidR="00FE3E89" w:rsidRDefault="00FE3E89" w:rsidP="0082593A">
      <w:pPr>
        <w:ind w:left="-426" w:right="-613"/>
        <w:jc w:val="center"/>
        <w:rPr>
          <w:sz w:val="24"/>
        </w:rPr>
      </w:pPr>
    </w:p>
    <w:p w14:paraId="7B089311" w14:textId="77777777" w:rsidR="00FE3E89" w:rsidRDefault="00FE3E89" w:rsidP="0082593A">
      <w:pPr>
        <w:ind w:left="-426" w:right="-613"/>
        <w:jc w:val="center"/>
        <w:rPr>
          <w:sz w:val="24"/>
        </w:rPr>
      </w:pPr>
    </w:p>
    <w:p w14:paraId="12FEE645" w14:textId="77777777" w:rsidR="00FE3E89" w:rsidRDefault="00FE3E89" w:rsidP="0082593A">
      <w:pPr>
        <w:ind w:left="-426" w:right="-613"/>
        <w:jc w:val="center"/>
        <w:rPr>
          <w:sz w:val="24"/>
        </w:rPr>
      </w:pPr>
    </w:p>
    <w:p w14:paraId="57D4988B" w14:textId="77777777" w:rsidR="00FE3E89" w:rsidRDefault="00FE3E89" w:rsidP="0082593A">
      <w:pPr>
        <w:ind w:left="-426" w:right="-613"/>
        <w:jc w:val="center"/>
        <w:rPr>
          <w:sz w:val="24"/>
        </w:rPr>
      </w:pPr>
    </w:p>
    <w:p w14:paraId="11ECDE2C" w14:textId="77777777" w:rsidR="00FE3E89" w:rsidRDefault="00FE3E89" w:rsidP="0082593A">
      <w:pPr>
        <w:ind w:left="-426" w:right="-613"/>
        <w:jc w:val="center"/>
        <w:rPr>
          <w:sz w:val="24"/>
        </w:rPr>
      </w:pPr>
    </w:p>
    <w:p w14:paraId="4713F103" w14:textId="77777777" w:rsidR="00FE3E89" w:rsidRDefault="00FE3E89" w:rsidP="0082593A">
      <w:pPr>
        <w:ind w:left="-426" w:right="-613"/>
        <w:jc w:val="center"/>
        <w:rPr>
          <w:sz w:val="24"/>
        </w:rPr>
      </w:pPr>
    </w:p>
    <w:p w14:paraId="6311CE50" w14:textId="77777777" w:rsidR="00FE3E89" w:rsidRDefault="00FE3E89" w:rsidP="0082593A">
      <w:pPr>
        <w:ind w:left="-426" w:right="-613"/>
        <w:jc w:val="center"/>
        <w:rPr>
          <w:sz w:val="24"/>
        </w:rPr>
      </w:pPr>
    </w:p>
    <w:p w14:paraId="3D24C52E" w14:textId="77777777" w:rsidR="00FE3E89" w:rsidRDefault="00FE3E89" w:rsidP="0082593A">
      <w:pPr>
        <w:ind w:left="-426" w:right="-613"/>
        <w:jc w:val="center"/>
        <w:rPr>
          <w:sz w:val="24"/>
        </w:rPr>
      </w:pPr>
    </w:p>
    <w:p w14:paraId="46AD41B0" w14:textId="77777777" w:rsidR="00B77C42" w:rsidRDefault="00B77C42" w:rsidP="0082593A">
      <w:pPr>
        <w:ind w:left="-426" w:right="-613"/>
        <w:jc w:val="center"/>
        <w:rPr>
          <w:sz w:val="24"/>
        </w:rPr>
      </w:pPr>
    </w:p>
    <w:p w14:paraId="7FBDDDD1" w14:textId="77777777" w:rsidR="008D63A0" w:rsidRPr="005353C5" w:rsidRDefault="00335887" w:rsidP="008D63A0">
      <w:pPr>
        <w:shd w:val="clear" w:color="auto" w:fill="DEEAF6" w:themeFill="accent1" w:themeFillTint="33"/>
        <w:ind w:left="-426" w:right="-472"/>
        <w:jc w:val="center"/>
        <w:rPr>
          <w:b/>
          <w:sz w:val="28"/>
        </w:rPr>
      </w:pPr>
      <w:r>
        <w:rPr>
          <w:noProof/>
          <w:sz w:val="24"/>
          <w:lang w:eastAsia="en-GB"/>
        </w:rPr>
        <w:drawing>
          <wp:anchor distT="0" distB="0" distL="114300" distR="114300" simplePos="0" relativeHeight="251621888" behindDoc="0" locked="0" layoutInCell="1" allowOverlap="1" wp14:anchorId="0B80CC80" wp14:editId="67320E4F">
            <wp:simplePos x="0" y="0"/>
            <wp:positionH relativeFrom="margin">
              <wp:posOffset>4530725</wp:posOffset>
            </wp:positionH>
            <wp:positionV relativeFrom="paragraph">
              <wp:posOffset>-269875</wp:posOffset>
            </wp:positionV>
            <wp:extent cx="1705610" cy="1076960"/>
            <wp:effectExtent l="0" t="0" r="0" b="0"/>
            <wp:wrapThrough wrapText="bothSides">
              <wp:wrapPolygon edited="0">
                <wp:start x="0" y="0"/>
                <wp:lineTo x="0" y="21396"/>
                <wp:lineTo x="21471" y="21396"/>
                <wp:lineTo x="21471" y="0"/>
                <wp:lineTo x="0" y="0"/>
              </wp:wrapPolygon>
            </wp:wrapThrough>
            <wp:docPr id="2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04fda4698ed92c1ffccb5e67eac1e571--test-taking-strategies-follower.jpg"/>
                    <pic:cNvPicPr/>
                  </pic:nvPicPr>
                  <pic:blipFill rotWithShape="1">
                    <a:blip r:embed="rId14">
                      <a:extLst>
                        <a:ext uri="{28A0092B-C50C-407E-A947-70E740481C1C}">
                          <a14:useLocalDpi xmlns:a14="http://schemas.microsoft.com/office/drawing/2010/main" val="0"/>
                        </a:ext>
                      </a:extLst>
                    </a:blip>
                    <a:srcRect b="60281"/>
                    <a:stretch/>
                  </pic:blipFill>
                  <pic:spPr bwMode="auto">
                    <a:xfrm>
                      <a:off x="0" y="0"/>
                      <a:ext cx="1705610" cy="1076960"/>
                    </a:xfrm>
                    <a:prstGeom prst="rect">
                      <a:avLst/>
                    </a:prstGeom>
                    <a:ln>
                      <a:noFill/>
                    </a:ln>
                    <a:extLst>
                      <a:ext uri="{53640926-AAD7-44D8-BBD7-CCE9431645EC}">
                        <a14:shadowObscured xmlns:a14="http://schemas.microsoft.com/office/drawing/2010/main"/>
                      </a:ext>
                    </a:extLst>
                  </pic:spPr>
                </pic:pic>
              </a:graphicData>
            </a:graphic>
          </wp:anchor>
        </w:drawing>
      </w:r>
      <w:r w:rsidR="008D63A0">
        <w:rPr>
          <w:noProof/>
          <w:sz w:val="24"/>
          <w:lang w:eastAsia="en-GB"/>
        </w:rPr>
        <w:drawing>
          <wp:anchor distT="0" distB="0" distL="114300" distR="114300" simplePos="0" relativeHeight="251623936" behindDoc="0" locked="0" layoutInCell="1" allowOverlap="1" wp14:anchorId="065BD54E" wp14:editId="0C12B455">
            <wp:simplePos x="0" y="0"/>
            <wp:positionH relativeFrom="margin">
              <wp:posOffset>-423545</wp:posOffset>
            </wp:positionH>
            <wp:positionV relativeFrom="paragraph">
              <wp:posOffset>-215265</wp:posOffset>
            </wp:positionV>
            <wp:extent cx="1669415" cy="1054100"/>
            <wp:effectExtent l="0" t="0" r="0" b="0"/>
            <wp:wrapThrough wrapText="bothSides">
              <wp:wrapPolygon edited="0">
                <wp:start x="0" y="0"/>
                <wp:lineTo x="0" y="21080"/>
                <wp:lineTo x="21444" y="21080"/>
                <wp:lineTo x="21444" y="0"/>
                <wp:lineTo x="0" y="0"/>
              </wp:wrapPolygon>
            </wp:wrapThrough>
            <wp:docPr id="2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04fda4698ed92c1ffccb5e67eac1e571--test-taking-strategies-follower.jpg"/>
                    <pic:cNvPicPr/>
                  </pic:nvPicPr>
                  <pic:blipFill rotWithShape="1">
                    <a:blip r:embed="rId14">
                      <a:extLst>
                        <a:ext uri="{28A0092B-C50C-407E-A947-70E740481C1C}">
                          <a14:useLocalDpi xmlns:a14="http://schemas.microsoft.com/office/drawing/2010/main" val="0"/>
                        </a:ext>
                      </a:extLst>
                    </a:blip>
                    <a:srcRect b="60281"/>
                    <a:stretch/>
                  </pic:blipFill>
                  <pic:spPr bwMode="auto">
                    <a:xfrm>
                      <a:off x="0" y="0"/>
                      <a:ext cx="1669415" cy="1054100"/>
                    </a:xfrm>
                    <a:prstGeom prst="rect">
                      <a:avLst/>
                    </a:prstGeom>
                    <a:ln>
                      <a:noFill/>
                    </a:ln>
                    <a:extLst>
                      <a:ext uri="{53640926-AAD7-44D8-BBD7-CCE9431645EC}">
                        <a14:shadowObscured xmlns:a14="http://schemas.microsoft.com/office/drawing/2010/main"/>
                      </a:ext>
                    </a:extLst>
                  </pic:spPr>
                </pic:pic>
              </a:graphicData>
            </a:graphic>
          </wp:anchor>
        </w:drawing>
      </w:r>
      <w:r w:rsidR="008D63A0">
        <w:rPr>
          <w:b/>
          <w:sz w:val="28"/>
        </w:rPr>
        <w:t>Possible Practice Exam Questions</w:t>
      </w:r>
    </w:p>
    <w:p w14:paraId="31F395CF" w14:textId="77777777" w:rsidR="008D63A0" w:rsidRPr="00804AAC" w:rsidRDefault="008D63A0" w:rsidP="008D63A0">
      <w:pPr>
        <w:spacing w:after="0"/>
        <w:ind w:left="-426" w:right="-613"/>
        <w:jc w:val="center"/>
        <w:rPr>
          <w:sz w:val="16"/>
        </w:rPr>
      </w:pPr>
    </w:p>
    <w:p w14:paraId="68C6FBD7" w14:textId="77777777" w:rsidR="008D63A0" w:rsidRDefault="008D63A0" w:rsidP="008D63A0">
      <w:pPr>
        <w:ind w:left="-426" w:right="-613"/>
        <w:jc w:val="center"/>
        <w:rPr>
          <w:sz w:val="24"/>
        </w:rPr>
      </w:pPr>
      <w:r>
        <w:rPr>
          <w:sz w:val="24"/>
        </w:rPr>
        <w:t>Answer each of the following exam style questions.</w:t>
      </w:r>
      <w:r w:rsidR="00335887">
        <w:rPr>
          <w:sz w:val="24"/>
        </w:rPr>
        <w:t xml:space="preserve"> Use the structures on p10 to help you.</w:t>
      </w:r>
    </w:p>
    <w:p w14:paraId="34B8588C" w14:textId="573156C6" w:rsidR="008D63A0" w:rsidRDefault="0016519F" w:rsidP="008D63A0">
      <w:pPr>
        <w:ind w:left="-426" w:right="-613"/>
        <w:jc w:val="center"/>
        <w:rPr>
          <w:sz w:val="24"/>
        </w:rPr>
      </w:pPr>
      <w:r>
        <w:rPr>
          <w:noProof/>
          <w:sz w:val="24"/>
          <w:lang w:eastAsia="en-GB"/>
        </w:rPr>
        <mc:AlternateContent>
          <mc:Choice Requires="wps">
            <w:drawing>
              <wp:anchor distT="0" distB="0" distL="114300" distR="114300" simplePos="0" relativeHeight="251694592" behindDoc="0" locked="0" layoutInCell="1" allowOverlap="1" wp14:anchorId="449CCDB0" wp14:editId="7C8A0D68">
                <wp:simplePos x="0" y="0"/>
                <wp:positionH relativeFrom="column">
                  <wp:posOffset>-340995</wp:posOffset>
                </wp:positionH>
                <wp:positionV relativeFrom="paragraph">
                  <wp:posOffset>99060</wp:posOffset>
                </wp:positionV>
                <wp:extent cx="6414135" cy="3219450"/>
                <wp:effectExtent l="11430" t="13335" r="13335" b="5715"/>
                <wp:wrapNone/>
                <wp:docPr id="1550422477"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219450"/>
                        </a:xfrm>
                        <a:prstGeom prst="rect">
                          <a:avLst/>
                        </a:prstGeom>
                        <a:solidFill>
                          <a:srgbClr val="FFFFCC"/>
                        </a:solidFill>
                        <a:ln w="9525">
                          <a:solidFill>
                            <a:srgbClr val="000000"/>
                          </a:solidFill>
                          <a:miter lim="800000"/>
                          <a:headEnd/>
                          <a:tailEnd/>
                        </a:ln>
                      </wps:spPr>
                      <wps:txbx>
                        <w:txbxContent>
                          <w:p w14:paraId="4E8359C9" w14:textId="77777777" w:rsidR="00F92AF2" w:rsidRPr="00C41A1E" w:rsidRDefault="00F92AF2" w:rsidP="008D63A0">
                            <w:pPr>
                              <w:jc w:val="center"/>
                              <w:rPr>
                                <w:rFonts w:cstheme="minorHAnsi"/>
                                <w:b/>
                                <w:sz w:val="24"/>
                                <w:szCs w:val="24"/>
                              </w:rPr>
                            </w:pPr>
                            <w:r w:rsidRPr="00C41A1E">
                              <w:rPr>
                                <w:rFonts w:cstheme="minorHAnsi"/>
                                <w:b/>
                                <w:sz w:val="24"/>
                                <w:szCs w:val="24"/>
                              </w:rPr>
                              <w:t>TD Tom Davis Ltd (TD)</w:t>
                            </w:r>
                          </w:p>
                          <w:p w14:paraId="20184924" w14:textId="77777777" w:rsidR="00F92AF2" w:rsidRPr="00C41A1E" w:rsidRDefault="00F92AF2" w:rsidP="008D63A0">
                            <w:pPr>
                              <w:jc w:val="both"/>
                              <w:rPr>
                                <w:rFonts w:cstheme="minorHAnsi"/>
                                <w:sz w:val="24"/>
                                <w:szCs w:val="24"/>
                              </w:rPr>
                            </w:pPr>
                            <w:r w:rsidRPr="00C41A1E">
                              <w:rPr>
                                <w:rFonts w:cstheme="minorHAnsi"/>
                                <w:sz w:val="24"/>
                                <w:szCs w:val="24"/>
                              </w:rPr>
                              <w:t>Tom Davis left university in 1996 with £200 in his pocket a</w:t>
                            </w:r>
                            <w:r w:rsidR="00335887">
                              <w:rPr>
                                <w:rFonts w:cstheme="minorHAnsi"/>
                                <w:sz w:val="24"/>
                                <w:szCs w:val="24"/>
                              </w:rPr>
                              <w:t>nd</w:t>
                            </w:r>
                            <w:r w:rsidRPr="00C41A1E">
                              <w:rPr>
                                <w:rFonts w:cstheme="minorHAnsi"/>
                                <w:sz w:val="24"/>
                                <w:szCs w:val="24"/>
                              </w:rPr>
                              <w:t xml:space="preserve"> boarded a plane to Hong Kong. After working in bars and restaurants he got a job in a Chinese factory designing glasses frames. Not knowing what he was doing, he started by drawing glasses on the models in Vogue magazine.</w:t>
                            </w:r>
                          </w:p>
                          <w:p w14:paraId="5EBAAABD" w14:textId="77777777" w:rsidR="00F92AF2" w:rsidRPr="00C41A1E" w:rsidRDefault="00F92AF2" w:rsidP="008D63A0">
                            <w:pPr>
                              <w:jc w:val="both"/>
                              <w:rPr>
                                <w:rFonts w:cstheme="minorHAnsi"/>
                                <w:sz w:val="24"/>
                                <w:szCs w:val="24"/>
                              </w:rPr>
                            </w:pPr>
                            <w:r w:rsidRPr="00C41A1E">
                              <w:rPr>
                                <w:rFonts w:cstheme="minorHAnsi"/>
                                <w:sz w:val="24"/>
                                <w:szCs w:val="24"/>
                              </w:rPr>
                              <w:t>Tom left that job in 2000 and returned to the UK where he eventually set up TD Tom Davis in 2002, designing glasses in London but having them manufactured in Japan by another firm. Tom’s frames are bespoke, handmade and sell for £5000 each, so a chance meeting in 2004 with a chief executive who orde</w:t>
                            </w:r>
                            <w:r w:rsidR="00335887">
                              <w:rPr>
                                <w:rFonts w:cstheme="minorHAnsi"/>
                                <w:sz w:val="24"/>
                                <w:szCs w:val="24"/>
                              </w:rPr>
                              <w:t>red 30 pairs, gave Tom the £175,</w:t>
                            </w:r>
                            <w:r w:rsidRPr="00C41A1E">
                              <w:rPr>
                                <w:rFonts w:cstheme="minorHAnsi"/>
                                <w:sz w:val="24"/>
                                <w:szCs w:val="24"/>
                              </w:rPr>
                              <w:t>000 he needed to build a factory in China and 4 years later he opened a factory in the UK. With celebrity clients such asEd Sheeran, Chef Heston Blumenthal and Hollywood actress Angelina Jolie, Tom has now been able to move all production tothe UK with the money earnt through these sales.</w:t>
                            </w:r>
                          </w:p>
                          <w:p w14:paraId="3A350B7F" w14:textId="77777777" w:rsidR="00F92AF2" w:rsidRPr="00C41A1E" w:rsidRDefault="00F92AF2" w:rsidP="008D63A0">
                            <w:pPr>
                              <w:jc w:val="both"/>
                              <w:rPr>
                                <w:rFonts w:cstheme="minorHAnsi"/>
                                <w:sz w:val="24"/>
                                <w:szCs w:val="24"/>
                              </w:rPr>
                            </w:pPr>
                            <w:r w:rsidRPr="00C41A1E">
                              <w:rPr>
                                <w:rFonts w:cstheme="minorHAnsi"/>
                                <w:sz w:val="24"/>
                                <w:szCs w:val="24"/>
                              </w:rPr>
                              <w:t>Tom’s cautious approach to growth and his desire to provide each customer with a great level of service means he can charge between £335</w:t>
                            </w:r>
                            <w:r w:rsidR="00335887">
                              <w:rPr>
                                <w:rFonts w:cstheme="minorHAnsi"/>
                                <w:sz w:val="24"/>
                                <w:szCs w:val="24"/>
                              </w:rPr>
                              <w:t xml:space="preserve"> and </w:t>
                            </w:r>
                            <w:r w:rsidRPr="00C41A1E">
                              <w:rPr>
                                <w:rFonts w:cstheme="minorHAnsi"/>
                                <w:sz w:val="24"/>
                                <w:szCs w:val="24"/>
                              </w:rPr>
                              <w:t xml:space="preserve">£600 for standard frames </w:t>
                            </w:r>
                            <w:r w:rsidR="00335887">
                              <w:rPr>
                                <w:rFonts w:cstheme="minorHAnsi"/>
                                <w:sz w:val="24"/>
                                <w:szCs w:val="24"/>
                              </w:rPr>
                              <w:t>and</w:t>
                            </w:r>
                            <w:r w:rsidRPr="00C41A1E">
                              <w:rPr>
                                <w:rFonts w:cstheme="minorHAnsi"/>
                                <w:sz w:val="24"/>
                                <w:szCs w:val="24"/>
                              </w:rPr>
                              <w:t xml:space="preserve"> his un</w:t>
                            </w:r>
                            <w:r w:rsidR="00335887">
                              <w:rPr>
                                <w:rFonts w:cstheme="minorHAnsi"/>
                                <w:sz w:val="24"/>
                                <w:szCs w:val="24"/>
                              </w:rPr>
                              <w:t>ique designs can cost up to £10,</w:t>
                            </w:r>
                            <w:r w:rsidRPr="00C41A1E">
                              <w:rPr>
                                <w:rFonts w:cstheme="minorHAnsi"/>
                                <w:sz w:val="24"/>
                                <w:szCs w:val="24"/>
                              </w:rPr>
                              <w:t>000 each, which has led to him having an estimated turnover of £10m last year.</w:t>
                            </w:r>
                          </w:p>
                          <w:p w14:paraId="2006E420" w14:textId="77777777" w:rsidR="00F92AF2" w:rsidRPr="00804AAC" w:rsidRDefault="00F92AF2" w:rsidP="008D63A0">
                            <w:pPr>
                              <w:jc w:val="both"/>
                              <w:rPr>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9CCDB0" id="Rectangle 128" o:spid="_x0000_s1080" style="position:absolute;left:0;text-align:left;margin-left:-26.85pt;margin-top:7.8pt;width:505.05pt;height:253.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" fillcolor="#ffc">
                <v:textbox>
                  <w:txbxContent>
                    <w:p w14:paraId="4E8359C9" w14:textId="77777777" w:rsidR="00F92AF2" w:rsidRPr="00C41A1E" w:rsidRDefault="00F92AF2" w:rsidP="008D63A0">
                      <w:pPr>
                        <w:jc w:val="center"/>
                        <w:rPr>
                          <w:rFonts w:cstheme="minorHAnsi"/>
                          <w:b/>
                          <w:sz w:val="24"/>
                          <w:szCs w:val="24"/>
                        </w:rPr>
                      </w:pPr>
                      <w:r w:rsidRPr="00C41A1E">
                        <w:rPr>
                          <w:rFonts w:cstheme="minorHAnsi"/>
                          <w:b/>
                          <w:sz w:val="24"/>
                          <w:szCs w:val="24"/>
                        </w:rPr>
                        <w:t>TD Tom Davis Ltd (TD)</w:t>
                      </w:r>
                    </w:p>
                    <w:p w14:paraId="20184924" w14:textId="77777777" w:rsidR="00F92AF2" w:rsidRPr="00C41A1E" w:rsidRDefault="00F92AF2" w:rsidP="008D63A0">
                      <w:pPr>
                        <w:jc w:val="both"/>
                        <w:rPr>
                          <w:rFonts w:cstheme="minorHAnsi"/>
                          <w:sz w:val="24"/>
                          <w:szCs w:val="24"/>
                        </w:rPr>
                      </w:pPr>
                      <w:r w:rsidRPr="00C41A1E">
                        <w:rPr>
                          <w:rFonts w:cstheme="minorHAnsi"/>
                          <w:sz w:val="24"/>
                          <w:szCs w:val="24"/>
                        </w:rPr>
                        <w:t>Tom Davis left university in 1996 with £200 in his pocket a</w:t>
                      </w:r>
                      <w:r w:rsidR="00335887">
                        <w:rPr>
                          <w:rFonts w:cstheme="minorHAnsi"/>
                          <w:sz w:val="24"/>
                          <w:szCs w:val="24"/>
                        </w:rPr>
                        <w:t>nd</w:t>
                      </w:r>
                      <w:r w:rsidRPr="00C41A1E">
                        <w:rPr>
                          <w:rFonts w:cstheme="minorHAnsi"/>
                          <w:sz w:val="24"/>
                          <w:szCs w:val="24"/>
                        </w:rPr>
                        <w:t xml:space="preserve"> boarded a plane to Hong Kong. After working in bars and restaurants he got a job in a Chinese factory designing glasses frames. Not knowing what he was doing, he started by drawing glasses on the models in Vogue magazine.</w:t>
                      </w:r>
                    </w:p>
                    <w:p w14:paraId="5EBAAABD" w14:textId="77777777" w:rsidR="00F92AF2" w:rsidRPr="00C41A1E" w:rsidRDefault="00F92AF2" w:rsidP="008D63A0">
                      <w:pPr>
                        <w:jc w:val="both"/>
                        <w:rPr>
                          <w:rFonts w:cstheme="minorHAnsi"/>
                          <w:sz w:val="24"/>
                          <w:szCs w:val="24"/>
                        </w:rPr>
                      </w:pPr>
                      <w:r w:rsidRPr="00C41A1E">
                        <w:rPr>
                          <w:rFonts w:cstheme="minorHAnsi"/>
                          <w:sz w:val="24"/>
                          <w:szCs w:val="24"/>
                        </w:rPr>
                        <w:t>Tom left that job in 2000 and returned to the UK where he eventually set up TD Tom Davis in 2002, designing glasses in London but having them manufactured in Japan by another firm. Tom’s frames are bespoke, handmade and sell for £5000 each, so a chance meeting in 2004 with a chief executive who orde</w:t>
                      </w:r>
                      <w:r w:rsidR="00335887">
                        <w:rPr>
                          <w:rFonts w:cstheme="minorHAnsi"/>
                          <w:sz w:val="24"/>
                          <w:szCs w:val="24"/>
                        </w:rPr>
                        <w:t>red 30 pairs, gave Tom the £175,</w:t>
                      </w:r>
                      <w:r w:rsidRPr="00C41A1E">
                        <w:rPr>
                          <w:rFonts w:cstheme="minorHAnsi"/>
                          <w:sz w:val="24"/>
                          <w:szCs w:val="24"/>
                        </w:rPr>
                        <w:t>000 he needed to build a factory in China and 4 years later he opened a factory in the UK. With celebrity clients such asEd Sheeran, Chef Heston Blumenthal and Hollywood actress Angelina Jolie, Tom has now been able to move all production tothe UK with the money earnt through these sales.</w:t>
                      </w:r>
                    </w:p>
                    <w:p w14:paraId="3A350B7F" w14:textId="77777777" w:rsidR="00F92AF2" w:rsidRPr="00C41A1E" w:rsidRDefault="00F92AF2" w:rsidP="008D63A0">
                      <w:pPr>
                        <w:jc w:val="both"/>
                        <w:rPr>
                          <w:rFonts w:cstheme="minorHAnsi"/>
                          <w:sz w:val="24"/>
                          <w:szCs w:val="24"/>
                        </w:rPr>
                      </w:pPr>
                      <w:r w:rsidRPr="00C41A1E">
                        <w:rPr>
                          <w:rFonts w:cstheme="minorHAnsi"/>
                          <w:sz w:val="24"/>
                          <w:szCs w:val="24"/>
                        </w:rPr>
                        <w:t>Tom’s cautious approach to growth and his desire to provide each customer with a great level of service means he can charge between £335</w:t>
                      </w:r>
                      <w:r w:rsidR="00335887">
                        <w:rPr>
                          <w:rFonts w:cstheme="minorHAnsi"/>
                          <w:sz w:val="24"/>
                          <w:szCs w:val="24"/>
                        </w:rPr>
                        <w:t xml:space="preserve"> and </w:t>
                      </w:r>
                      <w:r w:rsidRPr="00C41A1E">
                        <w:rPr>
                          <w:rFonts w:cstheme="minorHAnsi"/>
                          <w:sz w:val="24"/>
                          <w:szCs w:val="24"/>
                        </w:rPr>
                        <w:t xml:space="preserve">£600 for standard frames </w:t>
                      </w:r>
                      <w:r w:rsidR="00335887">
                        <w:rPr>
                          <w:rFonts w:cstheme="minorHAnsi"/>
                          <w:sz w:val="24"/>
                          <w:szCs w:val="24"/>
                        </w:rPr>
                        <w:t>and</w:t>
                      </w:r>
                      <w:r w:rsidRPr="00C41A1E">
                        <w:rPr>
                          <w:rFonts w:cstheme="minorHAnsi"/>
                          <w:sz w:val="24"/>
                          <w:szCs w:val="24"/>
                        </w:rPr>
                        <w:t xml:space="preserve"> his un</w:t>
                      </w:r>
                      <w:r w:rsidR="00335887">
                        <w:rPr>
                          <w:rFonts w:cstheme="minorHAnsi"/>
                          <w:sz w:val="24"/>
                          <w:szCs w:val="24"/>
                        </w:rPr>
                        <w:t>ique designs can cost up to £10,</w:t>
                      </w:r>
                      <w:r w:rsidRPr="00C41A1E">
                        <w:rPr>
                          <w:rFonts w:cstheme="minorHAnsi"/>
                          <w:sz w:val="24"/>
                          <w:szCs w:val="24"/>
                        </w:rPr>
                        <w:t>000 each, which has led to him having an estimated turnover of £10m last year.</w:t>
                      </w:r>
                    </w:p>
                    <w:p w14:paraId="2006E420" w14:textId="77777777" w:rsidR="00F92AF2" w:rsidRPr="00804AAC" w:rsidRDefault="00F92AF2" w:rsidP="008D63A0">
                      <w:pPr>
                        <w:jc w:val="both"/>
                        <w:rPr>
                          <w:sz w:val="24"/>
                        </w:rPr>
                      </w:pPr>
                    </w:p>
                  </w:txbxContent>
                </v:textbox>
              </v:rect>
            </w:pict>
          </mc:Fallback>
        </mc:AlternateContent>
      </w:r>
    </w:p>
    <w:p w14:paraId="1F29CCDA" w14:textId="77777777" w:rsidR="008D63A0" w:rsidRDefault="008D63A0" w:rsidP="008D63A0">
      <w:pPr>
        <w:ind w:left="-426" w:right="-613"/>
        <w:jc w:val="center"/>
        <w:rPr>
          <w:sz w:val="24"/>
        </w:rPr>
      </w:pPr>
    </w:p>
    <w:p w14:paraId="21A48071" w14:textId="77777777" w:rsidR="008D63A0" w:rsidRDefault="008D63A0" w:rsidP="008D63A0">
      <w:pPr>
        <w:ind w:left="-426" w:right="-613"/>
        <w:jc w:val="center"/>
        <w:rPr>
          <w:sz w:val="24"/>
        </w:rPr>
      </w:pPr>
    </w:p>
    <w:p w14:paraId="3EE04033" w14:textId="77777777" w:rsidR="008D63A0" w:rsidRDefault="008D63A0" w:rsidP="008D63A0">
      <w:pPr>
        <w:ind w:left="-426" w:right="-613"/>
        <w:jc w:val="center"/>
        <w:rPr>
          <w:sz w:val="24"/>
        </w:rPr>
      </w:pPr>
    </w:p>
    <w:p w14:paraId="3C0BB381" w14:textId="77777777" w:rsidR="008D63A0" w:rsidRDefault="008D63A0" w:rsidP="008D63A0">
      <w:pPr>
        <w:ind w:left="-426" w:right="-613"/>
        <w:jc w:val="center"/>
        <w:rPr>
          <w:sz w:val="24"/>
        </w:rPr>
      </w:pPr>
    </w:p>
    <w:p w14:paraId="27F22093" w14:textId="77777777" w:rsidR="008D63A0" w:rsidRDefault="008D63A0" w:rsidP="008D63A0">
      <w:pPr>
        <w:ind w:left="-426" w:right="-613"/>
        <w:jc w:val="center"/>
        <w:rPr>
          <w:sz w:val="24"/>
        </w:rPr>
      </w:pPr>
    </w:p>
    <w:p w14:paraId="0ED87089" w14:textId="77777777" w:rsidR="008D63A0" w:rsidRDefault="008D63A0" w:rsidP="008D63A0">
      <w:pPr>
        <w:ind w:left="-426" w:right="-613"/>
        <w:jc w:val="center"/>
        <w:rPr>
          <w:sz w:val="24"/>
        </w:rPr>
      </w:pPr>
    </w:p>
    <w:p w14:paraId="2061F60A" w14:textId="77777777" w:rsidR="008D63A0" w:rsidRDefault="008D63A0" w:rsidP="008D63A0">
      <w:pPr>
        <w:ind w:left="-426" w:right="-613"/>
        <w:jc w:val="center"/>
        <w:rPr>
          <w:sz w:val="24"/>
        </w:rPr>
      </w:pPr>
    </w:p>
    <w:p w14:paraId="69288EEF" w14:textId="77777777" w:rsidR="008D63A0" w:rsidRDefault="008D63A0" w:rsidP="008D63A0">
      <w:pPr>
        <w:ind w:left="-426" w:right="-613"/>
        <w:jc w:val="center"/>
        <w:rPr>
          <w:sz w:val="24"/>
        </w:rPr>
      </w:pPr>
    </w:p>
    <w:p w14:paraId="54005498" w14:textId="77777777" w:rsidR="008D63A0" w:rsidRDefault="008D63A0" w:rsidP="008D63A0">
      <w:pPr>
        <w:ind w:left="-426" w:right="-613"/>
        <w:jc w:val="center"/>
        <w:rPr>
          <w:sz w:val="24"/>
        </w:rPr>
      </w:pPr>
    </w:p>
    <w:p w14:paraId="2BBA2908" w14:textId="77777777" w:rsidR="008D63A0" w:rsidRDefault="008D63A0" w:rsidP="008D63A0">
      <w:pPr>
        <w:ind w:left="-426" w:right="-613"/>
        <w:jc w:val="center"/>
        <w:rPr>
          <w:sz w:val="24"/>
        </w:rPr>
      </w:pPr>
    </w:p>
    <w:p w14:paraId="1FC4DB45" w14:textId="77777777" w:rsidR="008D63A0" w:rsidRDefault="008D63A0" w:rsidP="008D63A0">
      <w:pPr>
        <w:ind w:left="-426" w:right="-613"/>
        <w:jc w:val="center"/>
        <w:rPr>
          <w:sz w:val="24"/>
        </w:rPr>
      </w:pPr>
    </w:p>
    <w:p w14:paraId="5E1CA4DB" w14:textId="77777777" w:rsidR="008D63A0" w:rsidRDefault="008D63A0" w:rsidP="008D63A0">
      <w:pPr>
        <w:pStyle w:val="ListParagraph"/>
        <w:numPr>
          <w:ilvl w:val="0"/>
          <w:numId w:val="26"/>
        </w:numPr>
        <w:ind w:right="-613"/>
        <w:jc w:val="both"/>
        <w:rPr>
          <w:sz w:val="24"/>
        </w:rPr>
      </w:pPr>
      <w:r>
        <w:rPr>
          <w:sz w:val="24"/>
        </w:rPr>
        <w:t>State two characteristics of an entrepreneur.</w:t>
      </w:r>
      <w:r>
        <w:rPr>
          <w:sz w:val="24"/>
        </w:rPr>
        <w:tab/>
      </w:r>
      <w:r>
        <w:rPr>
          <w:sz w:val="24"/>
        </w:rPr>
        <w:tab/>
      </w:r>
      <w:r>
        <w:rPr>
          <w:sz w:val="24"/>
        </w:rPr>
        <w:tab/>
      </w:r>
      <w:r>
        <w:rPr>
          <w:sz w:val="24"/>
        </w:rPr>
        <w:tab/>
      </w:r>
      <w:r>
        <w:rPr>
          <w:sz w:val="24"/>
        </w:rPr>
        <w:tab/>
      </w:r>
      <w:r>
        <w:rPr>
          <w:sz w:val="24"/>
        </w:rPr>
        <w:tab/>
      </w:r>
      <w:r>
        <w:rPr>
          <w:sz w:val="24"/>
        </w:rPr>
        <w:tab/>
      </w:r>
      <w:r>
        <w:rPr>
          <w:sz w:val="24"/>
        </w:rPr>
        <w:tab/>
        <w:t>[2]</w:t>
      </w:r>
    </w:p>
    <w:p w14:paraId="0BED47A5" w14:textId="77777777" w:rsidR="008D63A0" w:rsidRDefault="008D63A0" w:rsidP="008D63A0">
      <w:pPr>
        <w:pStyle w:val="ListParagraph"/>
        <w:spacing w:line="360" w:lineRule="auto"/>
        <w:ind w:left="-426" w:right="-613"/>
        <w:jc w:val="both"/>
        <w:rPr>
          <w:sz w:val="24"/>
        </w:rPr>
      </w:pPr>
      <w:r>
        <w:rPr>
          <w:sz w:val="24"/>
        </w:rPr>
        <w:t>________________________________________________________________________________________________________________________________________________________________________</w:t>
      </w:r>
    </w:p>
    <w:p w14:paraId="28E22F81" w14:textId="77777777" w:rsidR="008D63A0" w:rsidRDefault="008D63A0" w:rsidP="008D63A0">
      <w:pPr>
        <w:pStyle w:val="ListParagraph"/>
        <w:ind w:left="-66" w:right="-613"/>
        <w:jc w:val="both"/>
        <w:rPr>
          <w:sz w:val="24"/>
        </w:rPr>
      </w:pPr>
    </w:p>
    <w:p w14:paraId="084521F0" w14:textId="77777777" w:rsidR="008D63A0" w:rsidRDefault="008D63A0" w:rsidP="008D63A0">
      <w:pPr>
        <w:pStyle w:val="ListParagraph"/>
        <w:ind w:left="-66" w:right="-613"/>
        <w:jc w:val="both"/>
        <w:rPr>
          <w:sz w:val="24"/>
        </w:rPr>
      </w:pPr>
    </w:p>
    <w:p w14:paraId="5F339EE5" w14:textId="77777777" w:rsidR="008D63A0" w:rsidRDefault="008D63A0" w:rsidP="008D63A0">
      <w:pPr>
        <w:pStyle w:val="ListParagraph"/>
        <w:numPr>
          <w:ilvl w:val="0"/>
          <w:numId w:val="26"/>
        </w:numPr>
        <w:ind w:right="-613"/>
        <w:jc w:val="both"/>
        <w:rPr>
          <w:sz w:val="24"/>
        </w:rPr>
      </w:pPr>
      <w:r>
        <w:rPr>
          <w:sz w:val="24"/>
        </w:rPr>
        <w:t>Analyse one risk Tom Davis took when starting TD.</w:t>
      </w:r>
      <w:r>
        <w:rPr>
          <w:sz w:val="24"/>
        </w:rPr>
        <w:tab/>
      </w:r>
      <w:r>
        <w:rPr>
          <w:sz w:val="24"/>
        </w:rPr>
        <w:tab/>
      </w:r>
      <w:r>
        <w:rPr>
          <w:sz w:val="24"/>
        </w:rPr>
        <w:tab/>
      </w:r>
      <w:r>
        <w:rPr>
          <w:sz w:val="24"/>
        </w:rPr>
        <w:tab/>
      </w:r>
      <w:r>
        <w:rPr>
          <w:sz w:val="24"/>
        </w:rPr>
        <w:tab/>
      </w:r>
      <w:r>
        <w:rPr>
          <w:sz w:val="24"/>
        </w:rPr>
        <w:tab/>
      </w:r>
      <w:r>
        <w:rPr>
          <w:sz w:val="24"/>
        </w:rPr>
        <w:tab/>
        <w:t>[3]</w:t>
      </w:r>
    </w:p>
    <w:p w14:paraId="5A63A58F" w14:textId="77777777" w:rsidR="008D63A0" w:rsidRDefault="008D63A0" w:rsidP="008D63A0">
      <w:pPr>
        <w:pStyle w:val="ListParagraph"/>
        <w:spacing w:line="360" w:lineRule="auto"/>
        <w:ind w:left="-426" w:right="-613"/>
        <w:jc w:val="both"/>
        <w:rPr>
          <w:sz w:val="24"/>
        </w:rPr>
      </w:pPr>
      <w:r>
        <w:rPr>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D34E25" w14:textId="77777777" w:rsidR="008D63A0" w:rsidRDefault="008D63A0" w:rsidP="008D63A0">
      <w:pPr>
        <w:pStyle w:val="ListParagraph"/>
        <w:ind w:left="-66" w:right="-613"/>
        <w:jc w:val="both"/>
        <w:rPr>
          <w:sz w:val="24"/>
        </w:rPr>
      </w:pPr>
    </w:p>
    <w:p w14:paraId="3469AA33" w14:textId="77777777" w:rsidR="008D63A0" w:rsidRDefault="008D63A0" w:rsidP="008D63A0">
      <w:pPr>
        <w:pStyle w:val="ListParagraph"/>
        <w:ind w:left="-66" w:right="-613"/>
        <w:jc w:val="both"/>
        <w:rPr>
          <w:sz w:val="24"/>
        </w:rPr>
      </w:pPr>
    </w:p>
    <w:p w14:paraId="54B32850" w14:textId="77777777" w:rsidR="008D63A0" w:rsidRDefault="008D63A0" w:rsidP="008D63A0">
      <w:pPr>
        <w:pStyle w:val="ListParagraph"/>
        <w:numPr>
          <w:ilvl w:val="0"/>
          <w:numId w:val="26"/>
        </w:numPr>
        <w:ind w:right="-613"/>
        <w:jc w:val="both"/>
        <w:rPr>
          <w:sz w:val="24"/>
        </w:rPr>
      </w:pPr>
      <w:r>
        <w:rPr>
          <w:sz w:val="24"/>
        </w:rPr>
        <w:t>Explain one reason why Tom may have started TD as a private limited company.</w:t>
      </w:r>
      <w:r>
        <w:rPr>
          <w:sz w:val="24"/>
        </w:rPr>
        <w:tab/>
      </w:r>
      <w:r>
        <w:rPr>
          <w:sz w:val="24"/>
        </w:rPr>
        <w:tab/>
      </w:r>
      <w:r>
        <w:rPr>
          <w:sz w:val="24"/>
        </w:rPr>
        <w:tab/>
        <w:t>[2]</w:t>
      </w:r>
    </w:p>
    <w:p w14:paraId="781E7155" w14:textId="77777777" w:rsidR="008D63A0" w:rsidRDefault="008D63A0" w:rsidP="008D63A0">
      <w:pPr>
        <w:pStyle w:val="ListParagraph"/>
        <w:spacing w:line="360" w:lineRule="auto"/>
        <w:ind w:left="-426" w:right="-613"/>
        <w:jc w:val="both"/>
        <w:rPr>
          <w:sz w:val="24"/>
        </w:rPr>
      </w:pPr>
      <w:r>
        <w:rPr>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EEB5C7" w14:textId="77777777" w:rsidR="008D63A0" w:rsidRDefault="008D63A0" w:rsidP="008D63A0">
      <w:pPr>
        <w:pStyle w:val="ListParagraph"/>
        <w:ind w:left="-66" w:right="-613"/>
        <w:jc w:val="both"/>
        <w:rPr>
          <w:sz w:val="24"/>
        </w:rPr>
      </w:pPr>
    </w:p>
    <w:p w14:paraId="5AC05C59" w14:textId="77777777" w:rsidR="008D63A0" w:rsidRDefault="008D63A0" w:rsidP="008D63A0">
      <w:pPr>
        <w:pStyle w:val="ListParagraph"/>
        <w:numPr>
          <w:ilvl w:val="0"/>
          <w:numId w:val="26"/>
        </w:numPr>
        <w:ind w:right="-613"/>
        <w:jc w:val="both"/>
        <w:rPr>
          <w:sz w:val="24"/>
        </w:rPr>
      </w:pPr>
      <w:r>
        <w:rPr>
          <w:sz w:val="24"/>
        </w:rPr>
        <w:t>Explain one objective Tom may have had when he started TD and one objective he has now the business is successful.</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[4]</w:t>
      </w:r>
    </w:p>
    <w:p w14:paraId="20A39FFF" w14:textId="77777777" w:rsidR="008D63A0" w:rsidRDefault="008D63A0" w:rsidP="008D63A0">
      <w:pPr>
        <w:pStyle w:val="ListParagraph"/>
        <w:spacing w:line="360" w:lineRule="auto"/>
        <w:ind w:left="-426" w:right="-613"/>
        <w:jc w:val="both"/>
        <w:rPr>
          <w:sz w:val="24"/>
        </w:rPr>
      </w:pPr>
      <w:r>
        <w:rPr>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03DAF10" w14:textId="77777777" w:rsidR="008D63A0" w:rsidRDefault="008D63A0" w:rsidP="008D63A0">
      <w:pPr>
        <w:pStyle w:val="ListParagraph"/>
        <w:ind w:left="-66" w:right="-613"/>
        <w:jc w:val="both"/>
        <w:rPr>
          <w:sz w:val="24"/>
        </w:rPr>
      </w:pPr>
    </w:p>
    <w:p w14:paraId="1971BFD9" w14:textId="77777777" w:rsidR="008D63A0" w:rsidRDefault="008D63A0" w:rsidP="008D63A0">
      <w:pPr>
        <w:pStyle w:val="ListParagraph"/>
        <w:ind w:left="-66" w:right="-613"/>
        <w:jc w:val="both"/>
        <w:rPr>
          <w:sz w:val="24"/>
        </w:rPr>
      </w:pPr>
    </w:p>
    <w:p w14:paraId="3BD9A2CD" w14:textId="77777777" w:rsidR="008D63A0" w:rsidRDefault="008D63A0" w:rsidP="008D63A0">
      <w:pPr>
        <w:pStyle w:val="ListParagraph"/>
        <w:numPr>
          <w:ilvl w:val="0"/>
          <w:numId w:val="26"/>
        </w:numPr>
        <w:ind w:right="-613"/>
        <w:jc w:val="both"/>
        <w:rPr>
          <w:sz w:val="24"/>
        </w:rPr>
      </w:pPr>
      <w:r>
        <w:rPr>
          <w:sz w:val="24"/>
        </w:rPr>
        <w:t>Identify two ways in which a firm may grow organically.</w:t>
      </w:r>
      <w:r>
        <w:rPr>
          <w:sz w:val="24"/>
        </w:rPr>
        <w:tab/>
      </w:r>
      <w:r>
        <w:rPr>
          <w:sz w:val="24"/>
        </w:rPr>
        <w:tab/>
      </w:r>
      <w:r>
        <w:rPr>
          <w:sz w:val="24"/>
        </w:rPr>
        <w:tab/>
      </w:r>
      <w:r>
        <w:rPr>
          <w:sz w:val="24"/>
        </w:rPr>
        <w:tab/>
      </w:r>
      <w:r>
        <w:rPr>
          <w:sz w:val="24"/>
        </w:rPr>
        <w:tab/>
      </w:r>
      <w:r>
        <w:rPr>
          <w:sz w:val="24"/>
        </w:rPr>
        <w:tab/>
        <w:t>[2]</w:t>
      </w:r>
    </w:p>
    <w:p w14:paraId="27476A71" w14:textId="77777777" w:rsidR="008D63A0" w:rsidRDefault="008D63A0" w:rsidP="008D63A0">
      <w:pPr>
        <w:pStyle w:val="ListParagraph"/>
        <w:spacing w:line="360" w:lineRule="auto"/>
        <w:ind w:left="-426" w:right="-613"/>
        <w:jc w:val="both"/>
        <w:rPr>
          <w:sz w:val="24"/>
        </w:rPr>
      </w:pPr>
      <w:r>
        <w:rPr>
          <w:sz w:val="24"/>
        </w:rPr>
        <w:t>________________________________________________________________________________________________________________________________________________________________________</w:t>
      </w:r>
    </w:p>
    <w:p w14:paraId="79CB2DF7" w14:textId="77777777" w:rsidR="008D63A0" w:rsidRDefault="008D63A0" w:rsidP="008D63A0">
      <w:pPr>
        <w:pStyle w:val="ListParagraph"/>
        <w:ind w:left="-66" w:right="-613"/>
        <w:jc w:val="both"/>
        <w:rPr>
          <w:sz w:val="24"/>
        </w:rPr>
      </w:pPr>
    </w:p>
    <w:p w14:paraId="02AF506C" w14:textId="77777777" w:rsidR="008D63A0" w:rsidRDefault="008D63A0" w:rsidP="008D63A0">
      <w:pPr>
        <w:pStyle w:val="ListParagraph"/>
        <w:ind w:left="-66" w:right="-613"/>
        <w:jc w:val="both"/>
        <w:rPr>
          <w:sz w:val="24"/>
        </w:rPr>
      </w:pPr>
    </w:p>
    <w:p w14:paraId="1AAD0419" w14:textId="77777777" w:rsidR="008D63A0" w:rsidRDefault="008D63A0" w:rsidP="008D63A0">
      <w:pPr>
        <w:pStyle w:val="ListParagraph"/>
        <w:numPr>
          <w:ilvl w:val="0"/>
          <w:numId w:val="26"/>
        </w:numPr>
        <w:ind w:right="-613"/>
        <w:jc w:val="both"/>
        <w:rPr>
          <w:sz w:val="24"/>
        </w:rPr>
      </w:pPr>
      <w:r>
        <w:rPr>
          <w:sz w:val="24"/>
        </w:rPr>
        <w:t>Discuss whether Tom’s decisions to grow organically was better than using external growth</w:t>
      </w:r>
      <w:r>
        <w:rPr>
          <w:sz w:val="24"/>
        </w:rPr>
        <w:tab/>
        <w:t>[7]</w:t>
      </w:r>
    </w:p>
    <w:p w14:paraId="7A82E3C9" w14:textId="77777777" w:rsidR="008D63A0" w:rsidRDefault="008D63A0" w:rsidP="008D63A0">
      <w:pPr>
        <w:pStyle w:val="ListParagraph"/>
        <w:spacing w:line="360" w:lineRule="auto"/>
        <w:ind w:left="-426" w:right="-613"/>
        <w:jc w:val="both"/>
        <w:rPr>
          <w:sz w:val="24"/>
        </w:rPr>
      </w:pPr>
      <w:r>
        <w:rPr>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A69896A" w14:textId="77777777" w:rsidR="005353C5" w:rsidRPr="005353C5" w:rsidRDefault="005353C5" w:rsidP="005353C5">
      <w:pPr>
        <w:shd w:val="clear" w:color="auto" w:fill="DEEAF6" w:themeFill="accent1" w:themeFillTint="33"/>
        <w:ind w:left="-426" w:right="-613"/>
        <w:jc w:val="center"/>
        <w:rPr>
          <w:b/>
          <w:sz w:val="28"/>
        </w:rPr>
      </w:pPr>
      <w:r>
        <w:rPr>
          <w:b/>
          <w:sz w:val="28"/>
        </w:rPr>
        <w:t>Self-Review of Unit 1:  Business Activity</w:t>
      </w:r>
    </w:p>
    <w:p w14:paraId="0DC9507F" w14:textId="16D5762B" w:rsidR="005353C5" w:rsidRDefault="0016519F" w:rsidP="0082593A">
      <w:pPr>
        <w:ind w:left="-426" w:right="-613"/>
        <w:jc w:val="center"/>
        <w:rPr>
          <w:sz w:val="24"/>
        </w:rPr>
      </w:pPr>
      <w:r>
        <w:rPr>
          <w:noProof/>
          <w:sz w:val="24"/>
          <w:lang w:eastAsia="en-GB"/>
        </w:rPr>
        <mc:AlternateContent>
          <mc:Choice Requires="wps">
            <w:drawing>
              <wp:anchor distT="0" distB="0" distL="114300" distR="114300" simplePos="0" relativeHeight="251693568" behindDoc="0" locked="0" layoutInCell="1" allowOverlap="1" wp14:anchorId="4E8BA43D" wp14:editId="70FF8D1D">
                <wp:simplePos x="0" y="0"/>
                <wp:positionH relativeFrom="column">
                  <wp:posOffset>245745</wp:posOffset>
                </wp:positionH>
                <wp:positionV relativeFrom="paragraph">
                  <wp:posOffset>622935</wp:posOffset>
                </wp:positionV>
                <wp:extent cx="5227320" cy="2388235"/>
                <wp:effectExtent l="0" t="3810" r="3810" b="0"/>
                <wp:wrapNone/>
                <wp:docPr id="1768575632"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7320" cy="2388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672292" w14:textId="77777777" w:rsidR="00F92AF2" w:rsidRDefault="00F92AF2" w:rsidP="008D63A0">
                            <w:pPr>
                              <w:spacing w:before="240"/>
                              <w:jc w:val="center"/>
                              <w:rPr>
                                <w:b/>
                                <w:sz w:val="24"/>
                              </w:rPr>
                            </w:pPr>
                            <w:r>
                              <w:rPr>
                                <w:b/>
                                <w:sz w:val="24"/>
                              </w:rPr>
                              <w:t>I have completed the following tasks (</w:t>
                            </w:r>
                            <w:r>
                              <w:rPr>
                                <w:b/>
                                <w:sz w:val="24"/>
                              </w:rPr>
                              <w:sym w:font="Wingdings" w:char="F0FC"/>
                            </w:r>
                            <w:r>
                              <w:rPr>
                                <w:b/>
                                <w:sz w:val="24"/>
                              </w:rPr>
                              <w:t>):</w:t>
                            </w:r>
                          </w:p>
                          <w:p w14:paraId="06A61901" w14:textId="77777777" w:rsidR="00F92AF2" w:rsidRDefault="00F92AF2" w:rsidP="008251FF">
                            <w:pPr>
                              <w:spacing w:after="0"/>
                              <w:jc w:val="center"/>
                              <w:rPr>
                                <w:b/>
                                <w:sz w:val="24"/>
                              </w:rPr>
                            </w:pPr>
                          </w:p>
                          <w:p w14:paraId="2D19E64C" w14:textId="77777777" w:rsidR="00F92AF2" w:rsidRDefault="00F92AF2" w:rsidP="008D63A0">
                            <w:pPr>
                              <w:pStyle w:val="ListParagraph"/>
                              <w:numPr>
                                <w:ilvl w:val="0"/>
                                <w:numId w:val="29"/>
                              </w:numPr>
                              <w:ind w:left="567"/>
                              <w:jc w:val="both"/>
                              <w:rPr>
                                <w:sz w:val="24"/>
                              </w:rPr>
                            </w:pPr>
                            <w:r w:rsidRPr="008251FF">
                              <w:rPr>
                                <w:sz w:val="24"/>
                              </w:rPr>
                              <w:t>Personalised Learning Checklist</w:t>
                            </w:r>
                          </w:p>
                          <w:p w14:paraId="55A4CE85" w14:textId="77777777" w:rsidR="00F92AF2" w:rsidRDefault="00F92AF2" w:rsidP="008D63A0">
                            <w:pPr>
                              <w:pStyle w:val="ListParagraph"/>
                              <w:numPr>
                                <w:ilvl w:val="0"/>
                                <w:numId w:val="29"/>
                              </w:numPr>
                              <w:ind w:left="567"/>
                              <w:jc w:val="both"/>
                              <w:rPr>
                                <w:sz w:val="24"/>
                              </w:rPr>
                            </w:pPr>
                            <w:r>
                              <w:rPr>
                                <w:sz w:val="24"/>
                              </w:rPr>
                              <w:t>Glossary of key terms</w:t>
                            </w:r>
                          </w:p>
                          <w:p w14:paraId="2E93A726" w14:textId="77777777" w:rsidR="00F92AF2" w:rsidRDefault="00F92AF2" w:rsidP="008D63A0">
                            <w:pPr>
                              <w:pStyle w:val="ListParagraph"/>
                              <w:numPr>
                                <w:ilvl w:val="0"/>
                                <w:numId w:val="29"/>
                              </w:numPr>
                              <w:ind w:left="567"/>
                              <w:jc w:val="both"/>
                              <w:rPr>
                                <w:sz w:val="24"/>
                              </w:rPr>
                            </w:pPr>
                            <w:r>
                              <w:rPr>
                                <w:sz w:val="24"/>
                              </w:rPr>
                              <w:t>Read the exam ‘top tips’</w:t>
                            </w:r>
                          </w:p>
                          <w:p w14:paraId="718026AE" w14:textId="77777777" w:rsidR="00F92AF2" w:rsidRDefault="00F92AF2" w:rsidP="008D63A0">
                            <w:pPr>
                              <w:pStyle w:val="ListParagraph"/>
                              <w:numPr>
                                <w:ilvl w:val="0"/>
                                <w:numId w:val="29"/>
                              </w:numPr>
                              <w:ind w:left="567"/>
                              <w:jc w:val="both"/>
                              <w:rPr>
                                <w:sz w:val="24"/>
                              </w:rPr>
                            </w:pPr>
                            <w:r>
                              <w:rPr>
                                <w:sz w:val="24"/>
                              </w:rPr>
                              <w:t>Learnt the exam structures</w:t>
                            </w:r>
                          </w:p>
                          <w:p w14:paraId="5C58E529" w14:textId="77777777" w:rsidR="00F92AF2" w:rsidRDefault="00F92AF2" w:rsidP="008D63A0">
                            <w:pPr>
                              <w:pStyle w:val="ListParagraph"/>
                              <w:numPr>
                                <w:ilvl w:val="0"/>
                                <w:numId w:val="29"/>
                              </w:numPr>
                              <w:ind w:left="567"/>
                              <w:jc w:val="both"/>
                              <w:rPr>
                                <w:sz w:val="24"/>
                              </w:rPr>
                            </w:pPr>
                            <w:r>
                              <w:rPr>
                                <w:sz w:val="24"/>
                              </w:rPr>
                              <w:t>Read the topic information and completed all tasks</w:t>
                            </w:r>
                          </w:p>
                          <w:p w14:paraId="595C2AC9" w14:textId="77777777" w:rsidR="00F92AF2" w:rsidRDefault="00F92AF2" w:rsidP="008D63A0">
                            <w:pPr>
                              <w:pStyle w:val="ListParagraph"/>
                              <w:numPr>
                                <w:ilvl w:val="0"/>
                                <w:numId w:val="29"/>
                              </w:numPr>
                              <w:ind w:left="567"/>
                              <w:jc w:val="both"/>
                              <w:rPr>
                                <w:sz w:val="24"/>
                              </w:rPr>
                            </w:pPr>
                            <w:r>
                              <w:rPr>
                                <w:sz w:val="24"/>
                              </w:rPr>
                              <w:t>Completed at least two revision clocks</w:t>
                            </w:r>
                          </w:p>
                          <w:p w14:paraId="3FE25981" w14:textId="77777777" w:rsidR="00F92AF2" w:rsidRPr="008251FF" w:rsidRDefault="00F92AF2" w:rsidP="008D63A0">
                            <w:pPr>
                              <w:pStyle w:val="ListParagraph"/>
                              <w:numPr>
                                <w:ilvl w:val="0"/>
                                <w:numId w:val="29"/>
                              </w:numPr>
                              <w:ind w:left="567"/>
                              <w:jc w:val="both"/>
                              <w:rPr>
                                <w:sz w:val="24"/>
                              </w:rPr>
                            </w:pPr>
                            <w:r>
                              <w:rPr>
                                <w:sz w:val="24"/>
                              </w:rPr>
                              <w:t xml:space="preserve">Answered </w:t>
                            </w:r>
                            <w:r>
                              <w:rPr>
                                <w:b/>
                                <w:sz w:val="24"/>
                              </w:rPr>
                              <w:t>all</w:t>
                            </w:r>
                            <w:r>
                              <w:rPr>
                                <w:sz w:val="24"/>
                              </w:rPr>
                              <w:t xml:space="preserve"> of the possible exam questions using the exam structures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BA43D" id="Rectangle 127" o:spid="_x0000_s1081" style="position:absolute;left:0;text-align:left;margin-left:19.35pt;margin-top:49.05pt;width:411.6pt;height:188.0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" stroked="f">
                <v:textbox>
                  <w:txbxContent>
                    <w:p w14:paraId="63672292" w14:textId="77777777" w:rsidR="00F92AF2" w:rsidRDefault="00F92AF2" w:rsidP="008D63A0">
                      <w:pPr>
                        <w:spacing w:before="240"/>
                        <w:jc w:val="center"/>
                        <w:rPr>
                          <w:b/>
                          <w:sz w:val="24"/>
                        </w:rPr>
                      </w:pPr>
                      <w:r>
                        <w:rPr>
                          <w:b/>
                          <w:sz w:val="24"/>
                        </w:rPr>
                        <w:t>I have completed the following tasks (</w:t>
                      </w:r>
                      <w:r>
                        <w:rPr>
                          <w:b/>
                          <w:sz w:val="24"/>
                        </w:rPr>
                        <w:sym w:font="Wingdings" w:char="F0FC"/>
                      </w:r>
                      <w:r>
                        <w:rPr>
                          <w:b/>
                          <w:sz w:val="24"/>
                        </w:rPr>
                        <w:t>):</w:t>
                      </w:r>
                    </w:p>
                    <w:p w14:paraId="06A61901" w14:textId="77777777" w:rsidR="00F92AF2" w:rsidRDefault="00F92AF2" w:rsidP="008251FF">
                      <w:pPr>
                        <w:spacing w:after="0"/>
                        <w:jc w:val="center"/>
                        <w:rPr>
                          <w:b/>
                          <w:sz w:val="24"/>
                        </w:rPr>
                      </w:pPr>
                    </w:p>
                    <w:p w14:paraId="2D19E64C" w14:textId="77777777" w:rsidR="00F92AF2" w:rsidRDefault="00F92AF2" w:rsidP="008D63A0">
                      <w:pPr>
                        <w:pStyle w:val="ListParagraph"/>
                        <w:numPr>
                          <w:ilvl w:val="0"/>
                          <w:numId w:val="29"/>
                        </w:numPr>
                        <w:ind w:left="567"/>
                        <w:jc w:val="both"/>
                        <w:rPr>
                          <w:sz w:val="24"/>
                        </w:rPr>
                      </w:pPr>
                      <w:r w:rsidRPr="008251FF">
                        <w:rPr>
                          <w:sz w:val="24"/>
                        </w:rPr>
                        <w:t>Personalised Learning Checklist</w:t>
                      </w:r>
                    </w:p>
                    <w:p w14:paraId="55A4CE85" w14:textId="77777777" w:rsidR="00F92AF2" w:rsidRDefault="00F92AF2" w:rsidP="008D63A0">
                      <w:pPr>
                        <w:pStyle w:val="ListParagraph"/>
                        <w:numPr>
                          <w:ilvl w:val="0"/>
                          <w:numId w:val="29"/>
                        </w:numPr>
                        <w:ind w:left="567"/>
                        <w:jc w:val="both"/>
                        <w:rPr>
                          <w:sz w:val="24"/>
                        </w:rPr>
                      </w:pPr>
                      <w:r>
                        <w:rPr>
                          <w:sz w:val="24"/>
                        </w:rPr>
                        <w:t>Glossary of key terms</w:t>
                      </w:r>
                    </w:p>
                    <w:p w14:paraId="2E93A726" w14:textId="77777777" w:rsidR="00F92AF2" w:rsidRDefault="00F92AF2" w:rsidP="008D63A0">
                      <w:pPr>
                        <w:pStyle w:val="ListParagraph"/>
                        <w:numPr>
                          <w:ilvl w:val="0"/>
                          <w:numId w:val="29"/>
                        </w:numPr>
                        <w:ind w:left="567"/>
                        <w:jc w:val="both"/>
                        <w:rPr>
                          <w:sz w:val="24"/>
                        </w:rPr>
                      </w:pPr>
                      <w:r>
                        <w:rPr>
                          <w:sz w:val="24"/>
                        </w:rPr>
                        <w:t>Read the exam ‘top tips’</w:t>
                      </w:r>
                    </w:p>
                    <w:p w14:paraId="718026AE" w14:textId="77777777" w:rsidR="00F92AF2" w:rsidRDefault="00F92AF2" w:rsidP="008D63A0">
                      <w:pPr>
                        <w:pStyle w:val="ListParagraph"/>
                        <w:numPr>
                          <w:ilvl w:val="0"/>
                          <w:numId w:val="29"/>
                        </w:numPr>
                        <w:ind w:left="567"/>
                        <w:jc w:val="both"/>
                        <w:rPr>
                          <w:sz w:val="24"/>
                        </w:rPr>
                      </w:pPr>
                      <w:r>
                        <w:rPr>
                          <w:sz w:val="24"/>
                        </w:rPr>
                        <w:t>Learnt the exam structures</w:t>
                      </w:r>
                    </w:p>
                    <w:p w14:paraId="5C58E529" w14:textId="77777777" w:rsidR="00F92AF2" w:rsidRDefault="00F92AF2" w:rsidP="008D63A0">
                      <w:pPr>
                        <w:pStyle w:val="ListParagraph"/>
                        <w:numPr>
                          <w:ilvl w:val="0"/>
                          <w:numId w:val="29"/>
                        </w:numPr>
                        <w:ind w:left="567"/>
                        <w:jc w:val="both"/>
                        <w:rPr>
                          <w:sz w:val="24"/>
                        </w:rPr>
                      </w:pPr>
                      <w:r>
                        <w:rPr>
                          <w:sz w:val="24"/>
                        </w:rPr>
                        <w:t>Read the topic information and completed all tasks</w:t>
                      </w:r>
                    </w:p>
                    <w:p w14:paraId="595C2AC9" w14:textId="77777777" w:rsidR="00F92AF2" w:rsidRDefault="00F92AF2" w:rsidP="008D63A0">
                      <w:pPr>
                        <w:pStyle w:val="ListParagraph"/>
                        <w:numPr>
                          <w:ilvl w:val="0"/>
                          <w:numId w:val="29"/>
                        </w:numPr>
                        <w:ind w:left="567"/>
                        <w:jc w:val="both"/>
                        <w:rPr>
                          <w:sz w:val="24"/>
                        </w:rPr>
                      </w:pPr>
                      <w:r>
                        <w:rPr>
                          <w:sz w:val="24"/>
                        </w:rPr>
                        <w:t>Completed at least two revision clocks</w:t>
                      </w:r>
                    </w:p>
                    <w:p w14:paraId="3FE25981" w14:textId="77777777" w:rsidR="00F92AF2" w:rsidRPr="008251FF" w:rsidRDefault="00F92AF2" w:rsidP="008D63A0">
                      <w:pPr>
                        <w:pStyle w:val="ListParagraph"/>
                        <w:numPr>
                          <w:ilvl w:val="0"/>
                          <w:numId w:val="29"/>
                        </w:numPr>
                        <w:ind w:left="567"/>
                        <w:jc w:val="both"/>
                        <w:rPr>
                          <w:sz w:val="24"/>
                        </w:rPr>
                      </w:pPr>
                      <w:r>
                        <w:rPr>
                          <w:sz w:val="24"/>
                        </w:rPr>
                        <w:t xml:space="preserve">Answered </w:t>
                      </w:r>
                      <w:r>
                        <w:rPr>
                          <w:b/>
                          <w:sz w:val="24"/>
                        </w:rPr>
                        <w:t>all</w:t>
                      </w:r>
                      <w:r>
                        <w:rPr>
                          <w:sz w:val="24"/>
                        </w:rPr>
                        <w:t xml:space="preserve"> of the possible exam questions using the exam structures</w:t>
                      </w:r>
                    </w:p>
                  </w:txbxContent>
                </v:textbox>
              </v:rect>
            </w:pict>
          </mc:Fallback>
        </mc:AlternateContent>
      </w:r>
      <w:r w:rsidR="004E37FA">
        <w:rPr>
          <w:noProof/>
          <w:sz w:val="24"/>
          <w:lang w:eastAsia="en-GB"/>
        </w:rPr>
        <w:drawing>
          <wp:anchor distT="0" distB="0" distL="114300" distR="114300" simplePos="0" relativeHeight="251641344" behindDoc="0" locked="0" layoutInCell="1" allowOverlap="1" wp14:anchorId="5E28A70D" wp14:editId="589D9755">
            <wp:simplePos x="0" y="0"/>
            <wp:positionH relativeFrom="column">
              <wp:posOffset>-240665</wp:posOffset>
            </wp:positionH>
            <wp:positionV relativeFrom="paragraph">
              <wp:posOffset>226695</wp:posOffset>
            </wp:positionV>
            <wp:extent cx="6231255" cy="3185160"/>
            <wp:effectExtent l="19050" t="0" r="0" b="0"/>
            <wp:wrapThrough wrapText="bothSides">
              <wp:wrapPolygon edited="0">
                <wp:start x="-66" y="0"/>
                <wp:lineTo x="-66" y="2842"/>
                <wp:lineTo x="264" y="4134"/>
                <wp:lineTo x="462" y="16536"/>
                <wp:lineTo x="198" y="17440"/>
                <wp:lineTo x="-66" y="18603"/>
                <wp:lineTo x="-66" y="21445"/>
                <wp:lineTo x="21593" y="21445"/>
                <wp:lineTo x="21593" y="18474"/>
                <wp:lineTo x="21197" y="16536"/>
                <wp:lineTo x="21329" y="4134"/>
                <wp:lineTo x="21593" y="2842"/>
                <wp:lineTo x="21593" y="0"/>
                <wp:lineTo x="-66" y="0"/>
              </wp:wrapPolygon>
            </wp:wrapThrough>
            <wp:docPr id="25" name="img" descr="https://requestreduce.org/images/fancy-money-border-clip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s://requestreduce.org/images/fancy-money-border-clipart.png"/>
                    <pic:cNvPicPr>
                      <a:picLocks noChangeAspect="1" noChangeArrowheads="1"/>
                    </pic:cNvPicPr>
                  </pic:nvPicPr>
                  <pic:blipFill>
                    <a:blip r:embed="rId78"/>
                    <a:srcRect/>
                    <a:stretch>
                      <a:fillRect/>
                    </a:stretch>
                  </pic:blipFill>
                  <pic:spPr bwMode="auto">
                    <a:xfrm>
                      <a:off x="0" y="0"/>
                      <a:ext cx="6231255" cy="3185160"/>
                    </a:xfrm>
                    <a:prstGeom prst="rect">
                      <a:avLst/>
                    </a:prstGeom>
                    <a:noFill/>
                    <a:ln w="9525">
                      <a:noFill/>
                      <a:miter lim="800000"/>
                      <a:headEnd/>
                      <a:tailEnd/>
                    </a:ln>
                  </pic:spPr>
                </pic:pic>
              </a:graphicData>
            </a:graphic>
          </wp:anchor>
        </w:drawing>
      </w:r>
    </w:p>
    <w:p w14:paraId="7F21D952" w14:textId="77777777" w:rsidR="00BF73C5" w:rsidRDefault="00C80D83" w:rsidP="0082593A">
      <w:pPr>
        <w:ind w:left="-426" w:right="-613"/>
        <w:jc w:val="center"/>
        <w:rPr>
          <w:sz w:val="24"/>
        </w:rPr>
      </w:pPr>
      <w:r>
        <w:rPr>
          <w:noProof/>
          <w:sz w:val="24"/>
          <w:lang w:eastAsia="en-GB"/>
        </w:rPr>
        <w:drawing>
          <wp:anchor distT="0" distB="0" distL="114300" distR="114300" simplePos="0" relativeHeight="251639296" behindDoc="0" locked="0" layoutInCell="1" allowOverlap="1" wp14:anchorId="30C36A27" wp14:editId="53CC1E94">
            <wp:simplePos x="0" y="0"/>
            <wp:positionH relativeFrom="column">
              <wp:posOffset>-565785</wp:posOffset>
            </wp:positionH>
            <wp:positionV relativeFrom="paragraph">
              <wp:posOffset>151130</wp:posOffset>
            </wp:positionV>
            <wp:extent cx="3375660" cy="3464560"/>
            <wp:effectExtent l="209550" t="190500" r="186690" b="173990"/>
            <wp:wrapThrough wrapText="bothSides">
              <wp:wrapPolygon edited="0">
                <wp:start x="21087" y="-120"/>
                <wp:lineTo x="3924" y="-238"/>
                <wp:lineTo x="-142" y="-94"/>
                <wp:lineTo x="-287" y="3237"/>
                <wp:lineTo x="-246" y="7067"/>
                <wp:lineTo x="-326" y="10884"/>
                <wp:lineTo x="-225" y="21534"/>
                <wp:lineTo x="501" y="21615"/>
                <wp:lineTo x="1107" y="21683"/>
                <wp:lineTo x="10058" y="21723"/>
                <wp:lineTo x="10072" y="21605"/>
                <wp:lineTo x="14069" y="22050"/>
                <wp:lineTo x="21595" y="21693"/>
                <wp:lineTo x="21678" y="20985"/>
                <wp:lineTo x="21764" y="19202"/>
                <wp:lineTo x="21778" y="19084"/>
                <wp:lineTo x="21744" y="17287"/>
                <wp:lineTo x="21757" y="17169"/>
                <wp:lineTo x="21723" y="15372"/>
                <wp:lineTo x="21737" y="15254"/>
                <wp:lineTo x="21823" y="13470"/>
                <wp:lineTo x="21837" y="13352"/>
                <wp:lineTo x="21803" y="11555"/>
                <wp:lineTo x="21816" y="11437"/>
                <wp:lineTo x="21782" y="9640"/>
                <wp:lineTo x="21796" y="9522"/>
                <wp:lineTo x="21761" y="7725"/>
                <wp:lineTo x="21775" y="7607"/>
                <wp:lineTo x="21740" y="5810"/>
                <wp:lineTo x="21754" y="5692"/>
                <wp:lineTo x="21720" y="3895"/>
                <wp:lineTo x="21734" y="3777"/>
                <wp:lineTo x="21820" y="1994"/>
                <wp:lineTo x="21834" y="1876"/>
                <wp:lineTo x="21799" y="79"/>
                <wp:lineTo x="21813" y="-39"/>
                <wp:lineTo x="21087" y="-120"/>
              </wp:wrapPolygon>
            </wp:wrapThrough>
            <wp:docPr id="24" name="img" descr="https://frizster.files.wordpress.com/2012/02/post-it-no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s://frizster.files.wordpress.com/2012/02/post-it-note.jpg"/>
                    <pic:cNvPicPr>
                      <a:picLocks noChangeAspect="1" noChangeArrowheads="1"/>
                    </pic:cNvPicPr>
                  </pic:nvPicPr>
                  <pic:blipFill>
                    <a:blip r:embed="rId79"/>
                    <a:srcRect l="6272" t="22569" r="5761" b="15778"/>
                    <a:stretch>
                      <a:fillRect/>
                    </a:stretch>
                  </pic:blipFill>
                  <pic:spPr bwMode="auto">
                    <a:xfrm rot="21208726">
                      <a:off x="0" y="0"/>
                      <a:ext cx="3375660" cy="3464560"/>
                    </a:xfrm>
                    <a:prstGeom prst="rect">
                      <a:avLst/>
                    </a:prstGeom>
                    <a:noFill/>
                    <a:ln w="9525">
                      <a:noFill/>
                      <a:miter lim="800000"/>
                      <a:headEnd/>
                      <a:tailEnd/>
                    </a:ln>
                  </pic:spPr>
                </pic:pic>
              </a:graphicData>
            </a:graphic>
          </wp:anchor>
        </w:drawing>
      </w:r>
      <w:r w:rsidR="00963ADE">
        <w:rPr>
          <w:noProof/>
          <w:sz w:val="24"/>
          <w:lang w:eastAsia="en-GB"/>
        </w:rPr>
        <w:drawing>
          <wp:anchor distT="0" distB="0" distL="114300" distR="114300" simplePos="0" relativeHeight="251640320" behindDoc="0" locked="0" layoutInCell="1" allowOverlap="1" wp14:anchorId="58BDE762" wp14:editId="08628FB8">
            <wp:simplePos x="0" y="0"/>
            <wp:positionH relativeFrom="column">
              <wp:posOffset>2963545</wp:posOffset>
            </wp:positionH>
            <wp:positionV relativeFrom="paragraph">
              <wp:posOffset>173990</wp:posOffset>
            </wp:positionV>
            <wp:extent cx="3420745" cy="3442335"/>
            <wp:effectExtent l="19050" t="0" r="0" b="24765"/>
            <wp:wrapThrough wrapText="bothSides">
              <wp:wrapPolygon edited="0">
                <wp:start x="429" y="2835"/>
                <wp:lineTo x="2295" y="20486"/>
                <wp:lineTo x="8655" y="20362"/>
                <wp:lineTo x="9693" y="20057"/>
                <wp:lineTo x="9727" y="20171"/>
                <wp:lineTo x="17968" y="19619"/>
                <wp:lineTo x="18314" y="19518"/>
                <wp:lineTo x="20180" y="19468"/>
                <wp:lineTo x="20296" y="19434"/>
                <wp:lineTo x="21219" y="19163"/>
                <wp:lineTo x="21334" y="19129"/>
                <wp:lineTo x="21347" y="18751"/>
                <wp:lineTo x="21313" y="18636"/>
                <wp:lineTo x="21147" y="16815"/>
                <wp:lineTo x="21113" y="16701"/>
                <wp:lineTo x="20832" y="14913"/>
                <wp:lineTo x="20798" y="14799"/>
                <wp:lineTo x="20402" y="13045"/>
                <wp:lineTo x="20368" y="12931"/>
                <wp:lineTo x="20202" y="11110"/>
                <wp:lineTo x="20168" y="10995"/>
                <wp:lineTo x="19887" y="9208"/>
                <wp:lineTo x="19853" y="9093"/>
                <wp:lineTo x="19572" y="7306"/>
                <wp:lineTo x="19538" y="7191"/>
                <wp:lineTo x="19257" y="5404"/>
                <wp:lineTo x="19222" y="5290"/>
                <wp:lineTo x="18941" y="3502"/>
                <wp:lineTo x="18907" y="3388"/>
                <wp:lineTo x="19023" y="3354"/>
                <wp:lineTo x="18464" y="1898"/>
                <wp:lineTo x="18246" y="1588"/>
                <wp:lineTo x="17580" y="1035"/>
                <wp:lineTo x="12856" y="1177"/>
                <wp:lineTo x="12792" y="-300"/>
                <wp:lineTo x="1236" y="2598"/>
                <wp:lineTo x="429" y="2835"/>
              </wp:wrapPolygon>
            </wp:wrapThrough>
            <wp:docPr id="23" name="img" descr="http://4.bp.blogspot.com/-RCQEpMf7rGI/Tc8Axvf7QDI/AAAAAAAAARU/9gQX0uXQBgM/s1600/Post-it_G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4.bp.blogspot.com/-RCQEpMf7rGI/Tc8Axvf7QDI/AAAAAAAAARU/9gQX0uXQBgM/s1600/Post-it_Green.png"/>
                    <pic:cNvPicPr>
                      <a:picLocks noChangeAspect="1" noChangeArrowheads="1"/>
                    </pic:cNvPicPr>
                  </pic:nvPicPr>
                  <pic:blipFill>
                    <a:blip r:embed="rId80"/>
                    <a:srcRect/>
                    <a:stretch>
                      <a:fillRect/>
                    </a:stretch>
                  </pic:blipFill>
                  <pic:spPr bwMode="auto">
                    <a:xfrm rot="988495">
                      <a:off x="0" y="0"/>
                      <a:ext cx="3420745" cy="3442335"/>
                    </a:xfrm>
                    <a:prstGeom prst="rect">
                      <a:avLst/>
                    </a:prstGeom>
                    <a:noFill/>
                    <a:ln w="9525">
                      <a:noFill/>
                      <a:miter lim="800000"/>
                      <a:headEnd/>
                      <a:tailEnd/>
                    </a:ln>
                  </pic:spPr>
                </pic:pic>
              </a:graphicData>
            </a:graphic>
          </wp:anchor>
        </w:drawing>
      </w:r>
    </w:p>
    <w:p w14:paraId="509B200A" w14:textId="77777777" w:rsidR="00BF73C5" w:rsidRDefault="00BF73C5" w:rsidP="00461008">
      <w:pPr>
        <w:tabs>
          <w:tab w:val="left" w:pos="4111"/>
        </w:tabs>
        <w:ind w:left="-426" w:right="-613"/>
        <w:jc w:val="center"/>
        <w:rPr>
          <w:sz w:val="24"/>
        </w:rPr>
      </w:pPr>
    </w:p>
    <w:p w14:paraId="6A290635" w14:textId="1D879080" w:rsidR="00BF73C5" w:rsidRDefault="0016519F" w:rsidP="0082593A">
      <w:pPr>
        <w:ind w:left="-426" w:right="-613"/>
        <w:jc w:val="center"/>
        <w:rPr>
          <w:sz w:val="24"/>
        </w:rPr>
      </w:pPr>
      <w:r>
        <w:rPr>
          <w:noProof/>
          <w:color w:val="000000" w:themeColor="text1"/>
        </w:rPr>
        <mc:AlternateContent>
          <mc:Choice Requires="wps">
            <w:drawing>
              <wp:anchor distT="0" distB="0" distL="114300" distR="114300" simplePos="0" relativeHeight="251690496" behindDoc="0" locked="0" layoutInCell="1" allowOverlap="1" wp14:anchorId="483035A6" wp14:editId="0FB13D41">
                <wp:simplePos x="0" y="0"/>
                <wp:positionH relativeFrom="column">
                  <wp:posOffset>-3156585</wp:posOffset>
                </wp:positionH>
                <wp:positionV relativeFrom="paragraph">
                  <wp:posOffset>268605</wp:posOffset>
                </wp:positionV>
                <wp:extent cx="2564130" cy="159385"/>
                <wp:effectExtent l="5715" t="135255" r="1905" b="181610"/>
                <wp:wrapNone/>
                <wp:docPr id="870523784" name="WordArt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58946">
                          <a:off x="0" y="0"/>
                          <a:ext cx="2564130" cy="159385"/>
                        </a:xfrm>
                        <a:prstGeom prst="rect">
                          <a:avLst/>
                        </a:prstGeom>
                        <a:extLst>
                          <a:ext uri="{AF507438-7753-43E0-B8FC-AC1667EBCBE1}">
                            <a14:hiddenEffects xmlns:a14="http://schemas.microsoft.com/office/drawing/2010/main">
                              <a:effectLst/>
                            </a14:hiddenEffects>
                          </a:ext>
                        </a:extLst>
                      </wps:spPr>
                      <wps:txbx>
                        <w:txbxContent>
                          <w:p w14:paraId="39882487" w14:textId="77777777" w:rsidR="0016519F" w:rsidRDefault="0016519F" w:rsidP="0016519F">
                            <w:pPr>
                              <w:jc w:val="center"/>
                              <w:rPr>
                                <w:rFonts w:ascii="Calibri" w:hAnsi="Calibri" w:cs="Calibri"/>
                                <w:color w:val="000000" w:themeColor="text1"/>
                                <w:sz w:val="24"/>
                                <w:szCs w:val="24"/>
                                <w14:textOutline w14:w="9525" w14:cap="flat" w14:cmpd="sng" w14:algn="ctr">
                                  <w14:solidFill>
                                    <w14:schemeClr w14:val="tx1">
                                      <w14:lumMod w14:val="100000"/>
                                      <w14:lumOff w14:val="0"/>
                                    </w14:schemeClr>
                                  </w14:solidFill>
                                  <w14:prstDash w14:val="solid"/>
                                  <w14:round/>
                                </w14:textOutline>
                              </w:rPr>
                            </w:pPr>
                            <w:r>
                              <w:rPr>
                                <w:rFonts w:ascii="Calibri" w:hAnsi="Calibri" w:cs="Calibri"/>
                                <w:color w:val="000000" w:themeColor="text1"/>
                                <w14:textOutline w14:w="9525" w14:cap="flat" w14:cmpd="sng" w14:algn="ctr">
                                  <w14:solidFill>
                                    <w14:schemeClr w14:val="tx1">
                                      <w14:lumMod w14:val="100000"/>
                                      <w14:lumOff w14:val="0"/>
                                    </w14:schemeClr>
                                  </w14:solidFill>
                                  <w14:prstDash w14:val="solid"/>
                                  <w14:round/>
                                </w14:textOutline>
                              </w:rPr>
                              <w:t>The topics I understand well are.....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83035A6" id="WordArt 124" o:spid="_x0000_s1082" type="#_x0000_t202" style="position:absolute;left:0;text-align:left;margin-left:-248.55pt;margin-top:21.15pt;width:201.9pt;height:12.55pt;rotation:-610518fd;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" filled="f" stroked="f">
                <o:lock v:ext="edit" shapetype="t"/>
                <v:textbox style="mso-fit-shape-to-text:t">
                  <w:txbxContent>
                    <w:p w14:paraId="39882487" w14:textId="77777777" w:rsidR="0016519F" w:rsidRDefault="0016519F" w:rsidP="0016519F">
                      <w:pPr>
                        <w:jc w:val="center"/>
                        <w:rPr>
                          <w:rFonts w:ascii="Calibri" w:hAnsi="Calibri" w:cs="Calibri"/>
                          <w:color w:val="000000" w:themeColor="text1"/>
                          <w:sz w:val="24"/>
                          <w:szCs w:val="24"/>
                          <w14:textOutline w14:w="9525" w14:cap="flat" w14:cmpd="sng" w14:algn="ctr">
                            <w14:solidFill>
                              <w14:schemeClr w14:val="tx1">
                                <w14:lumMod w14:val="100000"/>
                                <w14:lumOff w14:val="0"/>
                              </w14:schemeClr>
                            </w14:solidFill>
                            <w14:prstDash w14:val="solid"/>
                            <w14:round/>
                          </w14:textOutline>
                        </w:rPr>
                      </w:pPr>
                      <w:r>
                        <w:rPr>
                          <w:rFonts w:ascii="Calibri" w:hAnsi="Calibri" w:cs="Calibri"/>
                          <w:color w:val="000000" w:themeColor="text1"/>
                          <w14:textOutline w14:w="9525" w14:cap="flat" w14:cmpd="sng" w14:algn="ctr">
                            <w14:solidFill>
                              <w14:schemeClr w14:val="tx1">
                                <w14:lumMod w14:val="100000"/>
                                <w14:lumOff w14:val="0"/>
                              </w14:schemeClr>
                            </w14:solidFill>
                            <w14:prstDash w14:val="solid"/>
                            <w14:round/>
                          </w14:textOutline>
                        </w:rPr>
                        <w:t>The topics I understand well are.....</w:t>
                      </w:r>
                    </w:p>
                  </w:txbxContent>
                </v:textbox>
              </v:shape>
            </w:pict>
          </mc:Fallback>
        </mc:AlternateContent>
      </w:r>
      <w:r>
        <w:rPr>
          <w:noProof/>
          <w:lang w:eastAsia="en-GB"/>
        </w:rPr>
        <mc:AlternateContent>
          <mc:Choice Requires="wps">
            <w:drawing>
              <wp:anchor distT="0" distB="0" distL="114300" distR="114300" simplePos="0" relativeHeight="251691520" behindDoc="0" locked="0" layoutInCell="1" allowOverlap="1" wp14:anchorId="7C86F6CB" wp14:editId="090AFD7A">
                <wp:simplePos x="0" y="0"/>
                <wp:positionH relativeFrom="column">
                  <wp:posOffset>708660</wp:posOffset>
                </wp:positionH>
                <wp:positionV relativeFrom="paragraph">
                  <wp:posOffset>219710</wp:posOffset>
                </wp:positionV>
                <wp:extent cx="2491105" cy="165735"/>
                <wp:effectExtent l="0" t="219710" r="0" b="195580"/>
                <wp:wrapNone/>
                <wp:docPr id="2006826390" name="WordArt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25243">
                          <a:off x="0" y="0"/>
                          <a:ext cx="2491105" cy="165735"/>
                        </a:xfrm>
                        <a:prstGeom prst="rect">
                          <a:avLst/>
                        </a:prstGeom>
                        <a:extLst>
                          <a:ext uri="{AF507438-7753-43E0-B8FC-AC1667EBCBE1}">
                            <a14:hiddenEffects xmlns:a14="http://schemas.microsoft.com/office/drawing/2010/main">
                              <a:effectLst/>
                            </a14:hiddenEffects>
                          </a:ext>
                        </a:extLst>
                      </wps:spPr>
                      <wps:txbx>
                        <w:txbxContent>
                          <w:p w14:paraId="13A7524B" w14:textId="77777777" w:rsidR="0016519F" w:rsidRDefault="0016519F" w:rsidP="0016519F">
                            <w:pPr>
                              <w:jc w:val="center"/>
                              <w:rPr>
                                <w:rFonts w:ascii="Calibri" w:hAnsi="Calibri" w:cs="Calibri"/>
                                <w:color w:val="000000" w:themeColor="text1"/>
                                <w:sz w:val="24"/>
                                <w:szCs w:val="24"/>
                                <w14:textOutline w14:w="9525" w14:cap="flat" w14:cmpd="sng" w14:algn="ctr">
                                  <w14:solidFill>
                                    <w14:schemeClr w14:val="tx1">
                                      <w14:lumMod w14:val="100000"/>
                                      <w14:lumOff w14:val="0"/>
                                    </w14:schemeClr>
                                  </w14:solidFill>
                                  <w14:prstDash w14:val="solid"/>
                                  <w14:round/>
                                </w14:textOutline>
                              </w:rPr>
                            </w:pPr>
                            <w:r>
                              <w:rPr>
                                <w:rFonts w:ascii="Calibri" w:hAnsi="Calibri" w:cs="Calibri"/>
                                <w:color w:val="000000" w:themeColor="text1"/>
                                <w14:textOutline w14:w="9525" w14:cap="flat" w14:cmpd="sng" w14:algn="ctr">
                                  <w14:solidFill>
                                    <w14:schemeClr w14:val="tx1">
                                      <w14:lumMod w14:val="100000"/>
                                      <w14:lumOff w14:val="0"/>
                                    </w14:schemeClr>
                                  </w14:solidFill>
                                  <w14:prstDash w14:val="solid"/>
                                  <w14:round/>
                                </w14:textOutline>
                              </w:rPr>
                              <w:t>The topics I need to improve on are.....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C86F6CB" id="WordArt 125" o:spid="_x0000_s1083" type="#_x0000_t202" style="position:absolute;left:0;text-align:left;margin-left:55.8pt;margin-top:17.3pt;width:196.15pt;height:13.05pt;rotation:682932fd;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" filled="f" stroked="f">
                <o:lock v:ext="edit" shapetype="t"/>
                <v:textbox style="mso-fit-shape-to-text:t">
                  <w:txbxContent>
                    <w:p w14:paraId="13A7524B" w14:textId="77777777" w:rsidR="0016519F" w:rsidRDefault="0016519F" w:rsidP="0016519F">
                      <w:pPr>
                        <w:jc w:val="center"/>
                        <w:rPr>
                          <w:rFonts w:ascii="Calibri" w:hAnsi="Calibri" w:cs="Calibri"/>
                          <w:color w:val="000000" w:themeColor="text1"/>
                          <w:sz w:val="24"/>
                          <w:szCs w:val="24"/>
                          <w14:textOutline w14:w="9525" w14:cap="flat" w14:cmpd="sng" w14:algn="ctr">
                            <w14:solidFill>
                              <w14:schemeClr w14:val="tx1">
                                <w14:lumMod w14:val="100000"/>
                                <w14:lumOff w14:val="0"/>
                              </w14:schemeClr>
                            </w14:solidFill>
                            <w14:prstDash w14:val="solid"/>
                            <w14:round/>
                          </w14:textOutline>
                        </w:rPr>
                      </w:pPr>
                      <w:r>
                        <w:rPr>
                          <w:rFonts w:ascii="Calibri" w:hAnsi="Calibri" w:cs="Calibri"/>
                          <w:color w:val="000000" w:themeColor="text1"/>
                          <w14:textOutline w14:w="9525" w14:cap="flat" w14:cmpd="sng" w14:algn="ctr">
                            <w14:solidFill>
                              <w14:schemeClr w14:val="tx1">
                                <w14:lumMod w14:val="100000"/>
                                <w14:lumOff w14:val="0"/>
                              </w14:schemeClr>
                            </w14:solidFill>
                            <w14:prstDash w14:val="solid"/>
                            <w14:round/>
                          </w14:textOutline>
                        </w:rPr>
                        <w:t>The topics I need to improve on are.....</w:t>
                      </w:r>
                    </w:p>
                  </w:txbxContent>
                </v:textbox>
              </v:shape>
            </w:pict>
          </mc:Fallback>
        </mc:AlternateContent>
      </w:r>
    </w:p>
    <w:p w14:paraId="42E012A5" w14:textId="77777777" w:rsidR="00BF73C5" w:rsidRDefault="00BF73C5" w:rsidP="0082593A">
      <w:pPr>
        <w:ind w:left="-426" w:right="-613"/>
        <w:jc w:val="center"/>
        <w:rPr>
          <w:sz w:val="24"/>
        </w:rPr>
      </w:pPr>
    </w:p>
    <w:p w14:paraId="2938134B" w14:textId="77777777" w:rsidR="00BF73C5" w:rsidRDefault="00BF73C5" w:rsidP="0082593A">
      <w:pPr>
        <w:ind w:left="-426" w:right="-613"/>
        <w:jc w:val="center"/>
        <w:rPr>
          <w:sz w:val="24"/>
        </w:rPr>
      </w:pPr>
    </w:p>
    <w:p w14:paraId="6748E56E" w14:textId="77777777" w:rsidR="00BF73C5" w:rsidRDefault="00BF73C5" w:rsidP="0082593A">
      <w:pPr>
        <w:ind w:left="-426" w:right="-613"/>
        <w:jc w:val="center"/>
        <w:rPr>
          <w:sz w:val="24"/>
        </w:rPr>
      </w:pPr>
    </w:p>
    <w:p w14:paraId="7296AE36" w14:textId="77777777" w:rsidR="00BF73C5" w:rsidRDefault="00BF73C5" w:rsidP="0082593A">
      <w:pPr>
        <w:ind w:left="-426" w:right="-613"/>
        <w:jc w:val="center"/>
        <w:rPr>
          <w:sz w:val="24"/>
        </w:rPr>
      </w:pPr>
    </w:p>
    <w:p w14:paraId="19A6341F" w14:textId="2CEDF0F3" w:rsidR="00BF73C5" w:rsidRDefault="0016519F" w:rsidP="0082593A">
      <w:pPr>
        <w:ind w:left="-426" w:right="-613"/>
        <w:jc w:val="center"/>
        <w:rPr>
          <w:sz w:val="24"/>
        </w:rPr>
      </w:pPr>
      <w:r>
        <w:rPr>
          <w:noProof/>
          <w:sz w:val="24"/>
          <w:lang w:eastAsia="en-GB"/>
        </w:rPr>
        <mc:AlternateContent>
          <mc:Choice Requires="wps">
            <w:drawing>
              <wp:anchor distT="0" distB="0" distL="114300" distR="114300" simplePos="0" relativeHeight="251692544" behindDoc="0" locked="0" layoutInCell="1" allowOverlap="1" wp14:anchorId="60B6D39D" wp14:editId="4FE55B57">
                <wp:simplePos x="0" y="0"/>
                <wp:positionH relativeFrom="column">
                  <wp:posOffset>-2461895</wp:posOffset>
                </wp:positionH>
                <wp:positionV relativeFrom="paragraph">
                  <wp:posOffset>130175</wp:posOffset>
                </wp:positionV>
                <wp:extent cx="6223000" cy="1551940"/>
                <wp:effectExtent l="33655" t="34925" r="39370" b="32385"/>
                <wp:wrapNone/>
                <wp:docPr id="1496427012"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00" cy="1551940"/>
                        </a:xfrm>
                        <a:prstGeom prst="rect">
                          <a:avLst/>
                        </a:prstGeom>
                        <a:solidFill>
                          <a:schemeClr val="lt1">
                            <a:lumMod val="100000"/>
                            <a:lumOff val="0"/>
                          </a:schemeClr>
                        </a:solidFill>
                        <a:ln w="63500" cmpd="thickThin">
                          <a:solidFill>
                            <a:srgbClr val="7030A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88C5CE3" w14:textId="77777777" w:rsidR="00F92AF2" w:rsidRDefault="00F92AF2" w:rsidP="00923D1B">
                            <w:pPr>
                              <w:jc w:val="both"/>
                              <w:rPr>
                                <w:sz w:val="24"/>
                              </w:rPr>
                            </w:pPr>
                            <w:r>
                              <w:rPr>
                                <w:sz w:val="24"/>
                              </w:rPr>
                              <w:t>My targets to help me improve in this unit are.....</w:t>
                            </w:r>
                          </w:p>
                          <w:p w14:paraId="6BD464D3" w14:textId="77777777" w:rsidR="00F92AF2" w:rsidRDefault="00F92AF2" w:rsidP="00923D1B">
                            <w:pPr>
                              <w:pStyle w:val="ListParagraph"/>
                              <w:numPr>
                                <w:ilvl w:val="0"/>
                                <w:numId w:val="28"/>
                              </w:numPr>
                              <w:jc w:val="both"/>
                              <w:rPr>
                                <w:sz w:val="24"/>
                              </w:rPr>
                            </w:pPr>
                          </w:p>
                          <w:p w14:paraId="4E2CF63A" w14:textId="77777777" w:rsidR="00F92AF2" w:rsidRDefault="00F92AF2" w:rsidP="00923D1B">
                            <w:pPr>
                              <w:pStyle w:val="ListParagraph"/>
                              <w:jc w:val="both"/>
                              <w:rPr>
                                <w:sz w:val="24"/>
                              </w:rPr>
                            </w:pPr>
                          </w:p>
                          <w:p w14:paraId="2DEEE76A" w14:textId="77777777" w:rsidR="00F92AF2" w:rsidRDefault="00F92AF2" w:rsidP="00923D1B">
                            <w:pPr>
                              <w:pStyle w:val="ListParagraph"/>
                              <w:jc w:val="both"/>
                              <w:rPr>
                                <w:sz w:val="24"/>
                              </w:rPr>
                            </w:pPr>
                          </w:p>
                          <w:p w14:paraId="413086E7" w14:textId="77777777" w:rsidR="00F92AF2" w:rsidRPr="00923D1B" w:rsidRDefault="00F92AF2" w:rsidP="00923D1B">
                            <w:pPr>
                              <w:pStyle w:val="ListParagraph"/>
                              <w:numPr>
                                <w:ilvl w:val="0"/>
                                <w:numId w:val="28"/>
                              </w:numPr>
                              <w:jc w:val="both"/>
                              <w:rPr>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B6D39D" id="Rectangle 126" o:spid="_x0000_s1084" style="position:absolute;left:0;text-align:left;margin-left:-193.85pt;margin-top:10.25pt;width:490pt;height:122.2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" fillcolor="white [3201]" strokecolor="#7030a0" strokeweight="5pt">
                <v:stroke linestyle="thickThin"/>
                <v:shadow color="#868686"/>
                <v:textbox>
                  <w:txbxContent>
                    <w:p w14:paraId="688C5CE3" w14:textId="77777777" w:rsidR="00F92AF2" w:rsidRDefault="00F92AF2" w:rsidP="00923D1B">
                      <w:pPr>
                        <w:jc w:val="both"/>
                        <w:rPr>
                          <w:sz w:val="24"/>
                        </w:rPr>
                      </w:pPr>
                      <w:r>
                        <w:rPr>
                          <w:sz w:val="24"/>
                        </w:rPr>
                        <w:t>My targets to help me improve in this unit are.....</w:t>
                      </w:r>
                    </w:p>
                    <w:p w14:paraId="6BD464D3" w14:textId="77777777" w:rsidR="00F92AF2" w:rsidRDefault="00F92AF2" w:rsidP="00923D1B">
                      <w:pPr>
                        <w:pStyle w:val="ListParagraph"/>
                        <w:numPr>
                          <w:ilvl w:val="0"/>
                          <w:numId w:val="28"/>
                        </w:numPr>
                        <w:jc w:val="both"/>
                        <w:rPr>
                          <w:sz w:val="24"/>
                        </w:rPr>
                      </w:pPr>
                    </w:p>
                    <w:p w14:paraId="4E2CF63A" w14:textId="77777777" w:rsidR="00F92AF2" w:rsidRDefault="00F92AF2" w:rsidP="00923D1B">
                      <w:pPr>
                        <w:pStyle w:val="ListParagraph"/>
                        <w:jc w:val="both"/>
                        <w:rPr>
                          <w:sz w:val="24"/>
                        </w:rPr>
                      </w:pPr>
                    </w:p>
                    <w:p w14:paraId="2DEEE76A" w14:textId="77777777" w:rsidR="00F92AF2" w:rsidRDefault="00F92AF2" w:rsidP="00923D1B">
                      <w:pPr>
                        <w:pStyle w:val="ListParagraph"/>
                        <w:jc w:val="both"/>
                        <w:rPr>
                          <w:sz w:val="24"/>
                        </w:rPr>
                      </w:pPr>
                    </w:p>
                    <w:p w14:paraId="413086E7" w14:textId="77777777" w:rsidR="00F92AF2" w:rsidRPr="00923D1B" w:rsidRDefault="00F92AF2" w:rsidP="00923D1B">
                      <w:pPr>
                        <w:pStyle w:val="ListParagraph"/>
                        <w:numPr>
                          <w:ilvl w:val="0"/>
                          <w:numId w:val="28"/>
                        </w:numPr>
                        <w:jc w:val="both"/>
                        <w:rPr>
                          <w:sz w:val="24"/>
                        </w:rPr>
                      </w:pPr>
                    </w:p>
                  </w:txbxContent>
                </v:textbox>
              </v:rect>
            </w:pict>
          </mc:Fallback>
        </mc:AlternateContent>
      </w:r>
    </w:p>
    <w:p w14:paraId="182A4F53" w14:textId="77777777" w:rsidR="00BF73C5" w:rsidRDefault="00BF73C5" w:rsidP="0082593A">
      <w:pPr>
        <w:ind w:left="-426" w:right="-613"/>
        <w:jc w:val="center"/>
        <w:rPr>
          <w:sz w:val="24"/>
        </w:rPr>
      </w:pPr>
    </w:p>
    <w:p w14:paraId="2A31D043" w14:textId="77777777" w:rsidR="00BF73C5" w:rsidRDefault="00BF73C5" w:rsidP="0082593A">
      <w:pPr>
        <w:ind w:left="-426" w:right="-613"/>
        <w:jc w:val="center"/>
        <w:rPr>
          <w:sz w:val="24"/>
        </w:rPr>
      </w:pPr>
    </w:p>
    <w:p w14:paraId="540F5B27" w14:textId="77777777" w:rsidR="00BF73C5" w:rsidRDefault="00BF73C5" w:rsidP="0082593A">
      <w:pPr>
        <w:ind w:left="-426" w:right="-613"/>
        <w:jc w:val="center"/>
        <w:rPr>
          <w:sz w:val="24"/>
        </w:rPr>
      </w:pPr>
    </w:p>
    <w:p w14:paraId="6C28C593" w14:textId="77777777" w:rsidR="00BF73C5" w:rsidRDefault="00BF73C5" w:rsidP="0082593A">
      <w:pPr>
        <w:ind w:left="-426" w:right="-613"/>
        <w:jc w:val="center"/>
        <w:rPr>
          <w:sz w:val="24"/>
        </w:rPr>
      </w:pPr>
    </w:p>
    <w:p w14:paraId="73309382" w14:textId="77777777" w:rsidR="00BF73C5" w:rsidRDefault="00BF73C5" w:rsidP="0082593A">
      <w:pPr>
        <w:ind w:left="-426" w:right="-613"/>
        <w:jc w:val="center"/>
        <w:rPr>
          <w:sz w:val="24"/>
        </w:rPr>
      </w:pPr>
    </w:p>
    <w:p w14:paraId="2997CCDA" w14:textId="77777777" w:rsidR="005353C5" w:rsidRPr="005353C5" w:rsidRDefault="005353C5" w:rsidP="005353C5">
      <w:pPr>
        <w:shd w:val="clear" w:color="auto" w:fill="DEEAF6" w:themeFill="accent1" w:themeFillTint="33"/>
        <w:ind w:left="-426" w:right="-613"/>
        <w:jc w:val="center"/>
        <w:rPr>
          <w:b/>
          <w:sz w:val="28"/>
        </w:rPr>
      </w:pPr>
      <w:r>
        <w:rPr>
          <w:b/>
          <w:sz w:val="28"/>
        </w:rPr>
        <w:t>Additional Support</w:t>
      </w:r>
    </w:p>
    <w:p w14:paraId="3F9A8CF4" w14:textId="77777777" w:rsidR="005353C5" w:rsidRDefault="005353C5" w:rsidP="0082593A">
      <w:pPr>
        <w:ind w:left="-426" w:right="-613"/>
        <w:jc w:val="center"/>
        <w:rPr>
          <w:sz w:val="24"/>
        </w:rPr>
      </w:pPr>
    </w:p>
    <w:p w14:paraId="271E4A9A" w14:textId="77777777" w:rsidR="005353C5" w:rsidRDefault="00BF73C5" w:rsidP="0082593A">
      <w:pPr>
        <w:ind w:left="-426" w:right="-613"/>
        <w:jc w:val="center"/>
        <w:rPr>
          <w:sz w:val="24"/>
        </w:rPr>
      </w:pPr>
      <w:r>
        <w:rPr>
          <w:sz w:val="24"/>
        </w:rPr>
        <w:t>If you need any further support please speak to your teacher!</w:t>
      </w:r>
    </w:p>
    <w:p w14:paraId="5020C73E" w14:textId="77777777" w:rsidR="00BF73C5" w:rsidRDefault="00BF73C5" w:rsidP="0082593A">
      <w:pPr>
        <w:ind w:left="-426" w:right="-613"/>
        <w:jc w:val="center"/>
        <w:rPr>
          <w:sz w:val="24"/>
        </w:rPr>
      </w:pPr>
    </w:p>
    <w:p w14:paraId="14887270" w14:textId="77777777" w:rsidR="00136130" w:rsidRDefault="00136130" w:rsidP="0082593A">
      <w:pPr>
        <w:ind w:left="-426" w:right="-613"/>
        <w:jc w:val="center"/>
        <w:rPr>
          <w:sz w:val="24"/>
        </w:rPr>
      </w:pPr>
    </w:p>
    <w:p w14:paraId="519AEF27" w14:textId="77777777" w:rsidR="00FD78E2" w:rsidRDefault="00FD78E2" w:rsidP="0026518D">
      <w:pPr>
        <w:ind w:left="-426" w:right="1088"/>
        <w:jc w:val="center"/>
        <w:rPr>
          <w:sz w:val="24"/>
        </w:rPr>
      </w:pPr>
    </w:p>
    <w:p w14:paraId="3FD59B69" w14:textId="77777777" w:rsidR="00DC36C6" w:rsidRDefault="00976519" w:rsidP="0026518D">
      <w:pPr>
        <w:ind w:left="-426" w:right="1088"/>
        <w:jc w:val="center"/>
        <w:rPr>
          <w:sz w:val="24"/>
        </w:rPr>
      </w:pPr>
      <w:r>
        <w:rPr>
          <w:noProof/>
          <w:sz w:val="24"/>
          <w:lang w:eastAsia="en-GB"/>
        </w:rPr>
        <w:drawing>
          <wp:anchor distT="0" distB="0" distL="114300" distR="114300" simplePos="0" relativeHeight="251627008" behindDoc="0" locked="0" layoutInCell="1" allowOverlap="1" wp14:anchorId="60E11044" wp14:editId="3539DF90">
            <wp:simplePos x="0" y="0"/>
            <wp:positionH relativeFrom="column">
              <wp:posOffset>5020310</wp:posOffset>
            </wp:positionH>
            <wp:positionV relativeFrom="paragraph">
              <wp:posOffset>10795</wp:posOffset>
            </wp:positionV>
            <wp:extent cx="912495" cy="1138555"/>
            <wp:effectExtent l="0" t="0" r="0" b="0"/>
            <wp:wrapSquare wrapText="bothSides"/>
            <wp:docPr id="28" name="imgBlkFront" descr="https://images-na.ssl-images-amazon.com/images/I/61msEKwTdYL._SX384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BlkFront" descr="https://images-na.ssl-images-amazon.com/images/I/61msEKwTdYL._SX384_BO1,204,203,200_.jpg"/>
                    <pic:cNvPicPr>
                      <a:picLocks noChangeAspect="1" noChangeArrowheads="1"/>
                    </pic:cNvPicPr>
                  </pic:nvPicPr>
                  <pic:blipFill>
                    <a:blip r:embed="rId81" cstate="print"/>
                    <a:srcRect/>
                    <a:stretch>
                      <a:fillRect/>
                    </a:stretch>
                  </pic:blipFill>
                  <pic:spPr bwMode="auto">
                    <a:xfrm>
                      <a:off x="0" y="0"/>
                      <a:ext cx="912495" cy="1138555"/>
                    </a:xfrm>
                    <a:prstGeom prst="rect">
                      <a:avLst/>
                    </a:prstGeom>
                    <a:noFill/>
                    <a:ln w="9525">
                      <a:noFill/>
                      <a:miter lim="800000"/>
                      <a:headEnd/>
                      <a:tailEnd/>
                    </a:ln>
                  </pic:spPr>
                </pic:pic>
              </a:graphicData>
            </a:graphic>
            <wp14:sizeRelV relativeFrom="margin">
              <wp14:pctHeight>0</wp14:pctHeight>
            </wp14:sizeRelV>
          </wp:anchor>
        </w:drawing>
      </w:r>
      <w:r w:rsidR="00DC36C6">
        <w:rPr>
          <w:sz w:val="24"/>
        </w:rPr>
        <w:t>Course textbook:  OCR GCSE (9-1) Business</w:t>
      </w:r>
    </w:p>
    <w:p w14:paraId="00B7E8BC" w14:textId="77777777" w:rsidR="00DC36C6" w:rsidRPr="00CE0C97" w:rsidRDefault="0016519F" w:rsidP="0026518D">
      <w:pPr>
        <w:ind w:left="-426" w:right="1088"/>
        <w:jc w:val="center"/>
        <w:rPr>
          <w:sz w:val="20"/>
        </w:rPr>
      </w:pPr>
      <w:hyperlink r:id="rId82" w:history="1">
        <w:r w:rsidR="00DC36C6" w:rsidRPr="00CE0C97">
          <w:rPr>
            <w:rStyle w:val="Hyperlink"/>
            <w:sz w:val="20"/>
          </w:rPr>
          <w:t>https://www.amazon.co.uk/OCR-GCSE-9-1-Business-Third/dp/1471899365/ref=sr_1_2?crid=3CWFI3AR0SAZ9&amp;keywords=ocr+gcse+business+studies+9-1&amp;qid=1556985885&amp;s=gateway&amp;sprefix=ocr+gcse+business%2Caps%2C185&amp;sr=8-2</w:t>
        </w:r>
      </w:hyperlink>
    </w:p>
    <w:p w14:paraId="2A6822C1" w14:textId="77777777" w:rsidR="00DC36C6" w:rsidRDefault="00DC36C6" w:rsidP="0026518D">
      <w:pPr>
        <w:ind w:left="-426" w:right="1088"/>
        <w:jc w:val="center"/>
        <w:rPr>
          <w:sz w:val="24"/>
        </w:rPr>
      </w:pPr>
    </w:p>
    <w:p w14:paraId="780A1144" w14:textId="77777777" w:rsidR="00BE5B97" w:rsidRDefault="00BE5B97" w:rsidP="0026518D">
      <w:pPr>
        <w:spacing w:after="0"/>
        <w:ind w:left="-426" w:right="1088"/>
        <w:jc w:val="center"/>
        <w:rPr>
          <w:sz w:val="24"/>
        </w:rPr>
      </w:pPr>
    </w:p>
    <w:p w14:paraId="35454A2A" w14:textId="77777777" w:rsidR="00FD78E2" w:rsidRDefault="00FD78E2" w:rsidP="0026518D">
      <w:pPr>
        <w:spacing w:after="0"/>
        <w:ind w:left="-426" w:right="1088"/>
        <w:jc w:val="center"/>
        <w:rPr>
          <w:sz w:val="24"/>
        </w:rPr>
      </w:pPr>
    </w:p>
    <w:p w14:paraId="3E3AF111" w14:textId="77777777" w:rsidR="00136130" w:rsidRDefault="00136130" w:rsidP="0026518D">
      <w:pPr>
        <w:spacing w:after="0"/>
        <w:ind w:left="-426" w:right="1088"/>
        <w:jc w:val="center"/>
        <w:rPr>
          <w:sz w:val="24"/>
        </w:rPr>
      </w:pPr>
    </w:p>
    <w:p w14:paraId="763F01C6" w14:textId="77777777" w:rsidR="00FD78E2" w:rsidRDefault="00FD78E2" w:rsidP="0026518D">
      <w:pPr>
        <w:spacing w:after="0"/>
        <w:ind w:left="-426" w:right="1088"/>
        <w:jc w:val="center"/>
        <w:rPr>
          <w:sz w:val="24"/>
        </w:rPr>
      </w:pPr>
    </w:p>
    <w:p w14:paraId="6A33F8A5" w14:textId="77777777" w:rsidR="00FD78E2" w:rsidRDefault="00FD78E2" w:rsidP="0026518D">
      <w:pPr>
        <w:spacing w:after="0"/>
        <w:ind w:left="-426" w:right="1088"/>
        <w:jc w:val="center"/>
        <w:rPr>
          <w:sz w:val="24"/>
        </w:rPr>
      </w:pPr>
      <w:r>
        <w:rPr>
          <w:noProof/>
          <w:sz w:val="24"/>
          <w:lang w:eastAsia="en-GB"/>
        </w:rPr>
        <w:drawing>
          <wp:anchor distT="0" distB="0" distL="114300" distR="114300" simplePos="0" relativeHeight="251630080" behindDoc="0" locked="0" layoutInCell="1" allowOverlap="1" wp14:anchorId="08426F82" wp14:editId="77BC79AF">
            <wp:simplePos x="0" y="0"/>
            <wp:positionH relativeFrom="column">
              <wp:posOffset>4986020</wp:posOffset>
            </wp:positionH>
            <wp:positionV relativeFrom="paragraph">
              <wp:posOffset>113665</wp:posOffset>
            </wp:positionV>
            <wp:extent cx="975995" cy="1216025"/>
            <wp:effectExtent l="0" t="0" r="0" b="0"/>
            <wp:wrapSquare wrapText="bothSides"/>
            <wp:docPr id="29" name="imgBlkFront" descr="https://images-na.ssl-images-amazon.com/images/I/41WBsMjlzhL._SX350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BlkFront" descr="https://images-na.ssl-images-amazon.com/images/I/41WBsMjlzhL._SX350_BO1,204,203,200_.jpg"/>
                    <pic:cNvPicPr>
                      <a:picLocks noChangeAspect="1" noChangeArrowheads="1"/>
                    </pic:cNvPicPr>
                  </pic:nvPicPr>
                  <pic:blipFill>
                    <a:blip r:embed="rId83" cstate="print"/>
                    <a:srcRect/>
                    <a:stretch>
                      <a:fillRect/>
                    </a:stretch>
                  </pic:blipFill>
                  <pic:spPr bwMode="auto">
                    <a:xfrm>
                      <a:off x="0" y="0"/>
                      <a:ext cx="975995" cy="1216025"/>
                    </a:xfrm>
                    <a:prstGeom prst="rect">
                      <a:avLst/>
                    </a:prstGeom>
                    <a:noFill/>
                    <a:ln w="9525">
                      <a:noFill/>
                      <a:miter lim="800000"/>
                      <a:headEnd/>
                      <a:tailEnd/>
                    </a:ln>
                  </pic:spPr>
                </pic:pic>
              </a:graphicData>
            </a:graphic>
            <wp14:sizeRelV relativeFrom="margin">
              <wp14:pctHeight>0</wp14:pctHeight>
            </wp14:sizeRelV>
          </wp:anchor>
        </w:drawing>
      </w:r>
    </w:p>
    <w:p w14:paraId="66D6CB8C" w14:textId="77777777" w:rsidR="00BE5B97" w:rsidRDefault="00BE5B97" w:rsidP="0026518D">
      <w:pPr>
        <w:ind w:left="-426" w:right="1088"/>
        <w:jc w:val="center"/>
      </w:pPr>
      <w:r>
        <w:rPr>
          <w:sz w:val="24"/>
        </w:rPr>
        <w:t>Revision guide:  My Revision Notes OCR GCSE (9-1)</w:t>
      </w:r>
    </w:p>
    <w:p w14:paraId="594BB27E" w14:textId="77777777" w:rsidR="00BE5B97" w:rsidRPr="00BE5B97" w:rsidRDefault="0016519F" w:rsidP="0026518D">
      <w:pPr>
        <w:ind w:left="-426" w:right="1088"/>
        <w:jc w:val="center"/>
        <w:rPr>
          <w:sz w:val="20"/>
        </w:rPr>
      </w:pPr>
      <w:hyperlink r:id="rId84" w:history="1">
        <w:r w:rsidR="00BE5B97" w:rsidRPr="008F28F7">
          <w:rPr>
            <w:rStyle w:val="Hyperlink"/>
            <w:sz w:val="20"/>
          </w:rPr>
          <w:t>https://www.amazon.co.uk/My-Revision-Notes-GCSE-Business/dp/1510423699/ref=sr_1_1?crid=3CWFI3AR0SAZ9&amp;keywords=ocr+gcse+business+studies+9-1&amp;qid=1556986123&amp;s=gateway&amp;sprefix=ocr+gcse+business%2Caps%2C185&amp;sr=8-1</w:t>
        </w:r>
      </w:hyperlink>
      <w:r w:rsidR="00BE5B97" w:rsidRPr="00BE5B97">
        <w:rPr>
          <w:sz w:val="20"/>
        </w:rPr>
        <w:cr/>
      </w:r>
    </w:p>
    <w:p w14:paraId="480B768C" w14:textId="77777777" w:rsidR="00BE5B97" w:rsidRDefault="00BE5B97" w:rsidP="0026518D">
      <w:pPr>
        <w:ind w:left="-426" w:right="1088"/>
        <w:jc w:val="center"/>
        <w:rPr>
          <w:sz w:val="24"/>
        </w:rPr>
      </w:pPr>
    </w:p>
    <w:p w14:paraId="7ACFAC7A" w14:textId="77777777" w:rsidR="00BE5B97" w:rsidRDefault="00BE5B97" w:rsidP="0026518D">
      <w:pPr>
        <w:ind w:left="-426" w:right="1088"/>
        <w:jc w:val="center"/>
        <w:rPr>
          <w:sz w:val="24"/>
        </w:rPr>
      </w:pPr>
    </w:p>
    <w:p w14:paraId="0C18B970" w14:textId="77777777" w:rsidR="00FD78E2" w:rsidRDefault="00FD78E2" w:rsidP="0026518D">
      <w:pPr>
        <w:ind w:left="-426" w:right="1088"/>
        <w:jc w:val="center"/>
        <w:rPr>
          <w:sz w:val="24"/>
        </w:rPr>
      </w:pPr>
    </w:p>
    <w:p w14:paraId="2B8EAD91" w14:textId="77777777" w:rsidR="00BF73C5" w:rsidRDefault="00BF73C5" w:rsidP="0026518D">
      <w:pPr>
        <w:ind w:left="-426" w:right="1088"/>
        <w:jc w:val="center"/>
        <w:rPr>
          <w:sz w:val="24"/>
        </w:rPr>
      </w:pPr>
      <w:r>
        <w:rPr>
          <w:sz w:val="24"/>
        </w:rPr>
        <w:t>You could also try the following websites:</w:t>
      </w:r>
    </w:p>
    <w:p w14:paraId="1BA57024" w14:textId="77777777" w:rsidR="00FD78E2" w:rsidRDefault="0026518D" w:rsidP="0026518D">
      <w:pPr>
        <w:ind w:left="-426" w:right="1088"/>
        <w:jc w:val="center"/>
      </w:pPr>
      <w:r>
        <w:rPr>
          <w:noProof/>
          <w:lang w:eastAsia="en-GB"/>
        </w:rPr>
        <w:drawing>
          <wp:anchor distT="0" distB="0" distL="114300" distR="114300" simplePos="0" relativeHeight="251637248" behindDoc="0" locked="0" layoutInCell="1" allowOverlap="1" wp14:anchorId="149515E7" wp14:editId="367604FA">
            <wp:simplePos x="0" y="0"/>
            <wp:positionH relativeFrom="column">
              <wp:posOffset>5010785</wp:posOffset>
            </wp:positionH>
            <wp:positionV relativeFrom="paragraph">
              <wp:posOffset>3810</wp:posOffset>
            </wp:positionV>
            <wp:extent cx="924560" cy="995680"/>
            <wp:effectExtent l="0" t="0" r="0" b="0"/>
            <wp:wrapThrough wrapText="bothSides">
              <wp:wrapPolygon edited="0">
                <wp:start x="0" y="0"/>
                <wp:lineTo x="0" y="21077"/>
                <wp:lineTo x="21363" y="21077"/>
                <wp:lineTo x="21363" y="0"/>
                <wp:lineTo x="0" y="0"/>
              </wp:wrapPolygon>
            </wp:wrapThrough>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cstate="print">
                      <a:extLst>
                        <a:ext uri="{28A0092B-C50C-407E-A947-70E740481C1C}">
                          <a14:useLocalDpi xmlns:a14="http://schemas.microsoft.com/office/drawing/2010/main" val="0"/>
                        </a:ext>
                      </a:extLst>
                    </a:blip>
                    <a:srcRect l="12382" t="29939" r="13086" b="15650"/>
                    <a:stretch/>
                  </pic:blipFill>
                  <pic:spPr bwMode="auto">
                    <a:xfrm>
                      <a:off x="0" y="0"/>
                      <a:ext cx="924560" cy="995680"/>
                    </a:xfrm>
                    <a:prstGeom prst="rect">
                      <a:avLst/>
                    </a:prstGeom>
                    <a:ln>
                      <a:noFill/>
                    </a:ln>
                    <a:extLst>
                      <a:ext uri="{53640926-AAD7-44D8-BBD7-CCE9431645EC}">
                        <a14:shadowObscured xmlns:a14="http://schemas.microsoft.com/office/drawing/2010/main"/>
                      </a:ext>
                    </a:extLst>
                  </pic:spPr>
                </pic:pic>
              </a:graphicData>
            </a:graphic>
          </wp:anchor>
        </w:drawing>
      </w:r>
    </w:p>
    <w:p w14:paraId="34CBCE19" w14:textId="77777777" w:rsidR="00BF73C5" w:rsidRDefault="0016519F" w:rsidP="0026518D">
      <w:pPr>
        <w:ind w:left="-426" w:right="1088"/>
        <w:jc w:val="center"/>
      </w:pPr>
      <w:hyperlink r:id="rId86" w:history="1">
        <w:r w:rsidR="00BF73C5" w:rsidRPr="00BF73C5">
          <w:rPr>
            <w:rStyle w:val="Hyperlink"/>
            <w:rFonts w:cstheme="minorHAnsi"/>
            <w:sz w:val="24"/>
            <w:szCs w:val="21"/>
          </w:rPr>
          <w:t>http://www.bbc.co.uk/education/subjects/zpsvr82</w:t>
        </w:r>
      </w:hyperlink>
    </w:p>
    <w:p w14:paraId="09AE77B1" w14:textId="77777777" w:rsidR="00FD78E2" w:rsidRPr="00BF73C5" w:rsidRDefault="00FD78E2" w:rsidP="0026518D">
      <w:pPr>
        <w:spacing w:after="0"/>
        <w:ind w:left="-426" w:right="1088"/>
        <w:jc w:val="center"/>
        <w:rPr>
          <w:rFonts w:cstheme="minorHAnsi"/>
          <w:sz w:val="24"/>
          <w:szCs w:val="21"/>
        </w:rPr>
      </w:pPr>
    </w:p>
    <w:p w14:paraId="05327647" w14:textId="77777777" w:rsidR="00BF73C5" w:rsidRDefault="0016519F" w:rsidP="0026518D">
      <w:pPr>
        <w:ind w:left="-426" w:right="1088"/>
        <w:jc w:val="center"/>
      </w:pPr>
      <w:hyperlink r:id="rId87" w:history="1">
        <w:r w:rsidR="00BF73C5" w:rsidRPr="00BF73C5">
          <w:rPr>
            <w:rStyle w:val="Hyperlink"/>
            <w:rFonts w:cstheme="minorHAnsi"/>
            <w:sz w:val="24"/>
            <w:szCs w:val="21"/>
          </w:rPr>
          <w:t>http://www.businessed.co.uk/index.php/home/activities/gcse-activities/gcse-activities-topic</w:t>
        </w:r>
      </w:hyperlink>
    </w:p>
    <w:p w14:paraId="7BF04560" w14:textId="77777777" w:rsidR="00FD78E2" w:rsidRPr="00BF73C5" w:rsidRDefault="0026518D" w:rsidP="0026518D">
      <w:pPr>
        <w:spacing w:after="0"/>
        <w:ind w:left="-426" w:right="1088"/>
        <w:jc w:val="center"/>
        <w:rPr>
          <w:rFonts w:cstheme="minorHAnsi"/>
          <w:sz w:val="24"/>
          <w:szCs w:val="21"/>
        </w:rPr>
      </w:pPr>
      <w:r>
        <w:rPr>
          <w:noProof/>
          <w:lang w:eastAsia="en-GB"/>
        </w:rPr>
        <w:drawing>
          <wp:anchor distT="0" distB="0" distL="114300" distR="114300" simplePos="0" relativeHeight="251636224" behindDoc="0" locked="0" layoutInCell="1" allowOverlap="1" wp14:anchorId="68A9BE4A" wp14:editId="52F6040F">
            <wp:simplePos x="0" y="0"/>
            <wp:positionH relativeFrom="column">
              <wp:posOffset>5010463</wp:posOffset>
            </wp:positionH>
            <wp:positionV relativeFrom="paragraph">
              <wp:posOffset>6985</wp:posOffset>
            </wp:positionV>
            <wp:extent cx="939800" cy="1025525"/>
            <wp:effectExtent l="0" t="0" r="0" b="0"/>
            <wp:wrapThrough wrapText="bothSides">
              <wp:wrapPolygon edited="0">
                <wp:start x="0" y="0"/>
                <wp:lineTo x="0" y="21266"/>
                <wp:lineTo x="21016" y="21266"/>
                <wp:lineTo x="21016" y="0"/>
                <wp:lineTo x="0"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cstate="print">
                      <a:extLst>
                        <a:ext uri="{28A0092B-C50C-407E-A947-70E740481C1C}">
                          <a14:useLocalDpi xmlns:a14="http://schemas.microsoft.com/office/drawing/2010/main" val="0"/>
                        </a:ext>
                      </a:extLst>
                    </a:blip>
                    <a:srcRect l="11668" t="19159" r="11182" b="7955"/>
                    <a:stretch/>
                  </pic:blipFill>
                  <pic:spPr bwMode="auto">
                    <a:xfrm>
                      <a:off x="0" y="0"/>
                      <a:ext cx="939800" cy="1025525"/>
                    </a:xfrm>
                    <a:prstGeom prst="rect">
                      <a:avLst/>
                    </a:prstGeom>
                    <a:ln>
                      <a:noFill/>
                    </a:ln>
                    <a:extLst>
                      <a:ext uri="{53640926-AAD7-44D8-BBD7-CCE9431645EC}">
                        <a14:shadowObscured xmlns:a14="http://schemas.microsoft.com/office/drawing/2010/main"/>
                      </a:ext>
                    </a:extLst>
                  </pic:spPr>
                </pic:pic>
              </a:graphicData>
            </a:graphic>
          </wp:anchor>
        </w:drawing>
      </w:r>
    </w:p>
    <w:p w14:paraId="4BA26DEF" w14:textId="77777777" w:rsidR="00BF73C5" w:rsidRDefault="0016519F" w:rsidP="0026518D">
      <w:pPr>
        <w:ind w:left="-426" w:right="1088"/>
        <w:jc w:val="center"/>
      </w:pPr>
      <w:hyperlink r:id="rId89" w:history="1">
        <w:r w:rsidR="00BF73C5" w:rsidRPr="00BF73C5">
          <w:rPr>
            <w:rStyle w:val="Hyperlink"/>
            <w:rFonts w:cstheme="minorHAnsi"/>
            <w:sz w:val="24"/>
            <w:szCs w:val="21"/>
          </w:rPr>
          <w:t>https://www.tutor2u.net/</w:t>
        </w:r>
      </w:hyperlink>
    </w:p>
    <w:p w14:paraId="31603F9E" w14:textId="77777777" w:rsidR="00FD78E2" w:rsidRDefault="00FD78E2" w:rsidP="0026518D">
      <w:pPr>
        <w:spacing w:after="0"/>
        <w:ind w:left="-426" w:right="1088"/>
        <w:jc w:val="center"/>
        <w:rPr>
          <w:rStyle w:val="Hyperlink"/>
          <w:rFonts w:cstheme="minorHAnsi"/>
          <w:sz w:val="24"/>
          <w:szCs w:val="21"/>
        </w:rPr>
      </w:pPr>
    </w:p>
    <w:p w14:paraId="5475696A" w14:textId="77777777" w:rsidR="00BF73C5" w:rsidRPr="0026518D" w:rsidRDefault="0016519F" w:rsidP="0026518D">
      <w:pPr>
        <w:pStyle w:val="Heading2"/>
        <w:shd w:val="clear" w:color="auto" w:fill="FFFFFF"/>
        <w:spacing w:before="0" w:line="216" w:lineRule="atLeast"/>
        <w:ind w:left="-426" w:right="1088"/>
        <w:jc w:val="center"/>
        <w:rPr>
          <w:rFonts w:asciiTheme="minorHAnsi" w:eastAsia="Times New Roman" w:hAnsiTheme="minorHAnsi" w:cstheme="minorHAnsi"/>
          <w:b/>
          <w:bCs/>
          <w:caps/>
          <w:color w:val="E23E96"/>
          <w:sz w:val="35"/>
          <w:szCs w:val="35"/>
          <w:lang w:eastAsia="en-GB"/>
        </w:rPr>
      </w:pPr>
      <w:hyperlink r:id="rId90" w:history="1">
        <w:r w:rsidR="00BF73C5" w:rsidRPr="0026518D">
          <w:rPr>
            <w:rStyle w:val="Hyperlink"/>
            <w:rFonts w:asciiTheme="minorHAnsi" w:hAnsiTheme="minorHAnsi" w:cstheme="minorHAnsi"/>
            <w:sz w:val="24"/>
            <w:szCs w:val="21"/>
          </w:rPr>
          <w:t>https://www.gcsepod.com</w:t>
        </w:r>
      </w:hyperlink>
    </w:p>
    <w:p w14:paraId="3759D941" w14:textId="77777777" w:rsidR="00BF73C5" w:rsidRPr="00BF73C5" w:rsidRDefault="00BF73C5" w:rsidP="00BF73C5">
      <w:pPr>
        <w:ind w:left="-426" w:right="-613"/>
        <w:jc w:val="center"/>
        <w:rPr>
          <w:sz w:val="32"/>
        </w:rPr>
      </w:pPr>
    </w:p>
    <w:sectPr w:rsidR="00BF73C5" w:rsidRPr="00BF73C5" w:rsidSect="006A43F8">
      <w:type w:val="continuous"/>
      <w:pgSz w:w="11906" w:h="16838"/>
      <w:pgMar w:top="1134" w:right="1440" w:bottom="1134" w:left="1440" w:header="708" w:footer="708" w:gutter="0"/>
      <w:pgBorders w:offsetFrom="page">
        <w:top w:val="single" w:sz="4" w:space="24" w:color="5B9BD5" w:themeColor="accent1"/>
        <w:left w:val="single" w:sz="4" w:space="24" w:color="5B9BD5" w:themeColor="accent1"/>
        <w:bottom w:val="single" w:sz="4" w:space="24" w:color="5B9BD5" w:themeColor="accent1"/>
        <w:right w:val="single" w:sz="4" w:space="24" w:color="5B9BD5" w:themeColor="accent1"/>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F7F70" w14:textId="77777777" w:rsidR="00F92AF2" w:rsidRDefault="00F92AF2" w:rsidP="00B773F4">
      <w:pPr>
        <w:spacing w:after="0" w:line="240" w:lineRule="auto"/>
      </w:pPr>
      <w:r>
        <w:separator/>
      </w:r>
    </w:p>
  </w:endnote>
  <w:endnote w:type="continuationSeparator" w:id="0">
    <w:p w14:paraId="3288A810" w14:textId="77777777" w:rsidR="00F92AF2" w:rsidRDefault="00F92AF2" w:rsidP="00B77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2970534"/>
      <w:docPartObj>
        <w:docPartGallery w:val="Page Numbers (Bottom of Page)"/>
        <w:docPartUnique/>
      </w:docPartObj>
    </w:sdtPr>
    <w:sdtEndPr>
      <w:rPr>
        <w:color w:val="7F7F7F" w:themeColor="background1" w:themeShade="7F"/>
        <w:spacing w:val="60"/>
      </w:rPr>
    </w:sdtEndPr>
    <w:sdtContent>
      <w:p w14:paraId="19F67F05" w14:textId="77777777" w:rsidR="00F92AF2" w:rsidRDefault="006E3BFA" w:rsidP="00B773F4">
        <w:pPr>
          <w:pStyle w:val="Footer"/>
          <w:pBdr>
            <w:top w:val="single" w:sz="4" w:space="1" w:color="D9D9D9" w:themeColor="background1" w:themeShade="D9"/>
          </w:pBdr>
          <w:jc w:val="center"/>
          <w:rPr>
            <w:b/>
            <w:bCs/>
          </w:rPr>
        </w:pPr>
        <w:r>
          <w:fldChar w:fldCharType="begin"/>
        </w:r>
        <w:r w:rsidR="00F92AF2">
          <w:instrText xml:space="preserve"> PAGE   \* MERGEFORMAT </w:instrText>
        </w:r>
        <w:r>
          <w:fldChar w:fldCharType="separate"/>
        </w:r>
        <w:r w:rsidR="00972DFA" w:rsidRPr="00972DFA">
          <w:rPr>
            <w:b/>
            <w:bCs/>
            <w:noProof/>
          </w:rPr>
          <w:t>36</w:t>
        </w:r>
        <w:r>
          <w:rPr>
            <w:b/>
            <w:bCs/>
            <w:noProof/>
          </w:rPr>
          <w:fldChar w:fldCharType="end"/>
        </w:r>
        <w:r w:rsidR="00F92AF2">
          <w:rPr>
            <w:b/>
            <w:bCs/>
          </w:rPr>
          <w:t xml:space="preserve"> | </w:t>
        </w:r>
        <w:r w:rsidR="00F92AF2">
          <w:rPr>
            <w:color w:val="7F7F7F" w:themeColor="background1" w:themeShade="7F"/>
            <w:spacing w:val="60"/>
          </w:rPr>
          <w:t>Page</w:t>
        </w:r>
      </w:p>
    </w:sdtContent>
  </w:sdt>
  <w:p w14:paraId="20739565" w14:textId="77777777" w:rsidR="00F92AF2" w:rsidRDefault="00F92A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2970535"/>
      <w:docPartObj>
        <w:docPartGallery w:val="Page Numbers (Bottom of Page)"/>
        <w:docPartUnique/>
      </w:docPartObj>
    </w:sdtPr>
    <w:sdtEndPr>
      <w:rPr>
        <w:color w:val="7F7F7F" w:themeColor="background1" w:themeShade="7F"/>
        <w:spacing w:val="60"/>
      </w:rPr>
    </w:sdtEndPr>
    <w:sdtContent>
      <w:p w14:paraId="1432F613" w14:textId="77777777" w:rsidR="00F92AF2" w:rsidRDefault="006E3BFA" w:rsidP="0075470F">
        <w:pPr>
          <w:pStyle w:val="Footer"/>
          <w:pBdr>
            <w:top w:val="single" w:sz="4" w:space="1" w:color="D9D9D9" w:themeColor="background1" w:themeShade="D9"/>
          </w:pBdr>
          <w:jc w:val="center"/>
          <w:rPr>
            <w:b/>
            <w:bCs/>
          </w:rPr>
        </w:pPr>
        <w:r>
          <w:fldChar w:fldCharType="begin"/>
        </w:r>
        <w:r w:rsidR="00F92AF2">
          <w:instrText xml:space="preserve"> PAGE   \* MERGEFORMAT </w:instrText>
        </w:r>
        <w:r>
          <w:fldChar w:fldCharType="separate"/>
        </w:r>
        <w:r w:rsidR="00972DFA" w:rsidRPr="00972DFA">
          <w:rPr>
            <w:b/>
            <w:bCs/>
            <w:noProof/>
          </w:rPr>
          <w:t>11</w:t>
        </w:r>
        <w:r>
          <w:rPr>
            <w:b/>
            <w:bCs/>
            <w:noProof/>
          </w:rPr>
          <w:fldChar w:fldCharType="end"/>
        </w:r>
        <w:r w:rsidR="00F92AF2">
          <w:rPr>
            <w:b/>
            <w:bCs/>
          </w:rPr>
          <w:t xml:space="preserve"> | </w:t>
        </w:r>
        <w:r w:rsidR="00F92AF2">
          <w:rPr>
            <w:color w:val="7F7F7F" w:themeColor="background1" w:themeShade="7F"/>
            <w:spacing w:val="60"/>
          </w:rPr>
          <w:t>Page</w:t>
        </w:r>
      </w:p>
    </w:sdtContent>
  </w:sdt>
  <w:p w14:paraId="021700A3" w14:textId="77777777" w:rsidR="00F92AF2" w:rsidRDefault="00F92A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691DC" w14:textId="77777777" w:rsidR="00F92AF2" w:rsidRDefault="00F92AF2" w:rsidP="00B773F4">
      <w:pPr>
        <w:spacing w:after="0" w:line="240" w:lineRule="auto"/>
      </w:pPr>
      <w:r>
        <w:separator/>
      </w:r>
    </w:p>
  </w:footnote>
  <w:footnote w:type="continuationSeparator" w:id="0">
    <w:p w14:paraId="6F46594E" w14:textId="77777777" w:rsidR="00F92AF2" w:rsidRDefault="00F92AF2" w:rsidP="00B773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7575A"/>
    <w:multiLevelType w:val="hybridMultilevel"/>
    <w:tmpl w:val="BBFA10B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4303E5"/>
    <w:multiLevelType w:val="hybridMultilevel"/>
    <w:tmpl w:val="52DC460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2902CE"/>
    <w:multiLevelType w:val="hybridMultilevel"/>
    <w:tmpl w:val="8DCC5D1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F27E4F"/>
    <w:multiLevelType w:val="hybridMultilevel"/>
    <w:tmpl w:val="01B6F3B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261C8E"/>
    <w:multiLevelType w:val="hybridMultilevel"/>
    <w:tmpl w:val="76CC10B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8D38D5"/>
    <w:multiLevelType w:val="hybridMultilevel"/>
    <w:tmpl w:val="20A48F1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787FA9"/>
    <w:multiLevelType w:val="hybridMultilevel"/>
    <w:tmpl w:val="78DCFAC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470353"/>
    <w:multiLevelType w:val="hybridMultilevel"/>
    <w:tmpl w:val="8F4CBC4E"/>
    <w:lvl w:ilvl="0" w:tplc="08090003">
      <w:start w:val="1"/>
      <w:numFmt w:val="bullet"/>
      <w:lvlText w:val="o"/>
      <w:lvlJc w:val="left"/>
      <w:pPr>
        <w:ind w:left="780" w:hanging="360"/>
      </w:pPr>
      <w:rPr>
        <w:rFonts w:ascii="Courier New" w:hAnsi="Courier New" w:cs="Courier New"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454B7F6D"/>
    <w:multiLevelType w:val="hybridMultilevel"/>
    <w:tmpl w:val="952AEF4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EC2F5E"/>
    <w:multiLevelType w:val="hybridMultilevel"/>
    <w:tmpl w:val="CF92B0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114C01"/>
    <w:multiLevelType w:val="hybridMultilevel"/>
    <w:tmpl w:val="F37EE47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DF6762"/>
    <w:multiLevelType w:val="hybridMultilevel"/>
    <w:tmpl w:val="C644952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8C59C2"/>
    <w:multiLevelType w:val="hybridMultilevel"/>
    <w:tmpl w:val="4B92787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AE0D64"/>
    <w:multiLevelType w:val="hybridMultilevel"/>
    <w:tmpl w:val="3DC28CC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8E1F2D"/>
    <w:multiLevelType w:val="hybridMultilevel"/>
    <w:tmpl w:val="6C86E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A20888"/>
    <w:multiLevelType w:val="hybridMultilevel"/>
    <w:tmpl w:val="E32CD288"/>
    <w:lvl w:ilvl="0" w:tplc="7C98720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91737C"/>
    <w:multiLevelType w:val="hybridMultilevel"/>
    <w:tmpl w:val="84A66C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1623CA6"/>
    <w:multiLevelType w:val="hybridMultilevel"/>
    <w:tmpl w:val="E316769E"/>
    <w:lvl w:ilvl="0" w:tplc="08090005">
      <w:start w:val="1"/>
      <w:numFmt w:val="bullet"/>
      <w:lvlText w:val=""/>
      <w:lvlJc w:val="left"/>
      <w:pPr>
        <w:ind w:left="294" w:hanging="360"/>
      </w:pPr>
      <w:rPr>
        <w:rFonts w:ascii="Wingdings" w:hAnsi="Wingdings"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8" w15:restartNumberingAfterBreak="0">
    <w:nsid w:val="63712E07"/>
    <w:multiLevelType w:val="hybridMultilevel"/>
    <w:tmpl w:val="EBBA028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1B30F9"/>
    <w:multiLevelType w:val="hybridMultilevel"/>
    <w:tmpl w:val="F382480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0E7E23"/>
    <w:multiLevelType w:val="hybridMultilevel"/>
    <w:tmpl w:val="EF902AF8"/>
    <w:lvl w:ilvl="0" w:tplc="B3925D04">
      <w:start w:val="1"/>
      <w:numFmt w:val="decimal"/>
      <w:lvlText w:val="%1."/>
      <w:lvlJc w:val="left"/>
      <w:pPr>
        <w:ind w:left="-66" w:hanging="360"/>
      </w:pPr>
      <w:rPr>
        <w:rFonts w:ascii="Arial" w:hAnsi="Arial" w:cs="Arial" w:hint="default"/>
        <w:sz w:val="22"/>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21" w15:restartNumberingAfterBreak="0">
    <w:nsid w:val="672A7444"/>
    <w:multiLevelType w:val="hybridMultilevel"/>
    <w:tmpl w:val="76D2EF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B7A79D4"/>
    <w:multiLevelType w:val="hybridMultilevel"/>
    <w:tmpl w:val="370E95F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9C1B74"/>
    <w:multiLevelType w:val="hybridMultilevel"/>
    <w:tmpl w:val="BC78B6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D62542"/>
    <w:multiLevelType w:val="hybridMultilevel"/>
    <w:tmpl w:val="2CB0D4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0B70FD"/>
    <w:multiLevelType w:val="hybridMultilevel"/>
    <w:tmpl w:val="B48CD05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346990"/>
    <w:multiLevelType w:val="hybridMultilevel"/>
    <w:tmpl w:val="82A81104"/>
    <w:lvl w:ilvl="0" w:tplc="08090005">
      <w:start w:val="1"/>
      <w:numFmt w:val="bullet"/>
      <w:lvlText w:val=""/>
      <w:lvlJc w:val="left"/>
      <w:pPr>
        <w:ind w:left="294" w:hanging="360"/>
      </w:pPr>
      <w:rPr>
        <w:rFonts w:ascii="Wingdings" w:hAnsi="Wingdings"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7" w15:restartNumberingAfterBreak="0">
    <w:nsid w:val="7D4F1978"/>
    <w:multiLevelType w:val="hybridMultilevel"/>
    <w:tmpl w:val="6C22D2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681671"/>
    <w:multiLevelType w:val="hybridMultilevel"/>
    <w:tmpl w:val="6B9CC7BA"/>
    <w:lvl w:ilvl="0" w:tplc="A8AA0000">
      <w:start w:val="1"/>
      <w:numFmt w:val="decimal"/>
      <w:lvlText w:val="%1."/>
      <w:lvlJc w:val="left"/>
      <w:pPr>
        <w:ind w:left="-66" w:hanging="360"/>
      </w:pPr>
      <w:rPr>
        <w:rFonts w:hint="default"/>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num w:numId="1" w16cid:durableId="959579227">
    <w:abstractNumId w:val="14"/>
  </w:num>
  <w:num w:numId="2" w16cid:durableId="1283422911">
    <w:abstractNumId w:val="24"/>
  </w:num>
  <w:num w:numId="3" w16cid:durableId="391735844">
    <w:abstractNumId w:val="18"/>
  </w:num>
  <w:num w:numId="4" w16cid:durableId="1982809584">
    <w:abstractNumId w:val="5"/>
  </w:num>
  <w:num w:numId="5" w16cid:durableId="299118700">
    <w:abstractNumId w:val="27"/>
  </w:num>
  <w:num w:numId="6" w16cid:durableId="663751647">
    <w:abstractNumId w:val="6"/>
  </w:num>
  <w:num w:numId="7" w16cid:durableId="887955870">
    <w:abstractNumId w:val="2"/>
  </w:num>
  <w:num w:numId="8" w16cid:durableId="941454226">
    <w:abstractNumId w:val="12"/>
  </w:num>
  <w:num w:numId="9" w16cid:durableId="1934509358">
    <w:abstractNumId w:val="4"/>
  </w:num>
  <w:num w:numId="10" w16cid:durableId="2092696518">
    <w:abstractNumId w:val="25"/>
  </w:num>
  <w:num w:numId="11" w16cid:durableId="875853917">
    <w:abstractNumId w:val="8"/>
  </w:num>
  <w:num w:numId="12" w16cid:durableId="1758331946">
    <w:abstractNumId w:val="19"/>
  </w:num>
  <w:num w:numId="13" w16cid:durableId="1971090837">
    <w:abstractNumId w:val="11"/>
  </w:num>
  <w:num w:numId="14" w16cid:durableId="1505776838">
    <w:abstractNumId w:val="3"/>
  </w:num>
  <w:num w:numId="15" w16cid:durableId="1395004215">
    <w:abstractNumId w:val="23"/>
  </w:num>
  <w:num w:numId="16" w16cid:durableId="1379277710">
    <w:abstractNumId w:val="9"/>
  </w:num>
  <w:num w:numId="17" w16cid:durableId="2112045080">
    <w:abstractNumId w:val="7"/>
  </w:num>
  <w:num w:numId="18" w16cid:durableId="527838554">
    <w:abstractNumId w:val="1"/>
  </w:num>
  <w:num w:numId="19" w16cid:durableId="916207822">
    <w:abstractNumId w:val="13"/>
  </w:num>
  <w:num w:numId="20" w16cid:durableId="1614560071">
    <w:abstractNumId w:val="26"/>
  </w:num>
  <w:num w:numId="21" w16cid:durableId="678971734">
    <w:abstractNumId w:val="0"/>
  </w:num>
  <w:num w:numId="22" w16cid:durableId="652955599">
    <w:abstractNumId w:val="17"/>
  </w:num>
  <w:num w:numId="23" w16cid:durableId="641546872">
    <w:abstractNumId w:val="22"/>
  </w:num>
  <w:num w:numId="24" w16cid:durableId="1902713902">
    <w:abstractNumId w:val="10"/>
  </w:num>
  <w:num w:numId="25" w16cid:durableId="589507393">
    <w:abstractNumId w:val="20"/>
  </w:num>
  <w:num w:numId="26" w16cid:durableId="1613201321">
    <w:abstractNumId w:val="28"/>
  </w:num>
  <w:num w:numId="27" w16cid:durableId="1111822295">
    <w:abstractNumId w:val="16"/>
  </w:num>
  <w:num w:numId="28" w16cid:durableId="145823638">
    <w:abstractNumId w:val="21"/>
  </w:num>
  <w:num w:numId="29" w16cid:durableId="14819690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514"/>
    <w:rsid w:val="00012DFD"/>
    <w:rsid w:val="000276D7"/>
    <w:rsid w:val="00033C3C"/>
    <w:rsid w:val="000B08A3"/>
    <w:rsid w:val="000E240D"/>
    <w:rsid w:val="000E56B8"/>
    <w:rsid w:val="000E5E02"/>
    <w:rsid w:val="000F38A0"/>
    <w:rsid w:val="00106B2F"/>
    <w:rsid w:val="00131B1D"/>
    <w:rsid w:val="00136130"/>
    <w:rsid w:val="0016519F"/>
    <w:rsid w:val="00192B32"/>
    <w:rsid w:val="00192CF0"/>
    <w:rsid w:val="00194CD8"/>
    <w:rsid w:val="001C2BE9"/>
    <w:rsid w:val="001F56D9"/>
    <w:rsid w:val="001F5F6D"/>
    <w:rsid w:val="00207B31"/>
    <w:rsid w:val="00237513"/>
    <w:rsid w:val="00251F73"/>
    <w:rsid w:val="0026518D"/>
    <w:rsid w:val="002E17BB"/>
    <w:rsid w:val="002E7232"/>
    <w:rsid w:val="00335887"/>
    <w:rsid w:val="0034542F"/>
    <w:rsid w:val="00375F0C"/>
    <w:rsid w:val="003A1D12"/>
    <w:rsid w:val="003C41AA"/>
    <w:rsid w:val="003D03C1"/>
    <w:rsid w:val="003F17E2"/>
    <w:rsid w:val="004101AF"/>
    <w:rsid w:val="00461008"/>
    <w:rsid w:val="00463252"/>
    <w:rsid w:val="0047485C"/>
    <w:rsid w:val="00476760"/>
    <w:rsid w:val="004828BC"/>
    <w:rsid w:val="004A1E54"/>
    <w:rsid w:val="004E37FA"/>
    <w:rsid w:val="004F14A5"/>
    <w:rsid w:val="004F7A06"/>
    <w:rsid w:val="00500331"/>
    <w:rsid w:val="00505E84"/>
    <w:rsid w:val="0051124D"/>
    <w:rsid w:val="005353C5"/>
    <w:rsid w:val="00543E05"/>
    <w:rsid w:val="00553248"/>
    <w:rsid w:val="005861D0"/>
    <w:rsid w:val="005A0E50"/>
    <w:rsid w:val="005B7514"/>
    <w:rsid w:val="005D17CB"/>
    <w:rsid w:val="006469E9"/>
    <w:rsid w:val="00665069"/>
    <w:rsid w:val="00674025"/>
    <w:rsid w:val="006928BA"/>
    <w:rsid w:val="006A3C29"/>
    <w:rsid w:val="006A43F8"/>
    <w:rsid w:val="006E3BFA"/>
    <w:rsid w:val="006F280D"/>
    <w:rsid w:val="0070605B"/>
    <w:rsid w:val="007179EB"/>
    <w:rsid w:val="0075470F"/>
    <w:rsid w:val="007A15ED"/>
    <w:rsid w:val="007B33EC"/>
    <w:rsid w:val="007D36FA"/>
    <w:rsid w:val="007D3B7D"/>
    <w:rsid w:val="007D6859"/>
    <w:rsid w:val="007E4007"/>
    <w:rsid w:val="00804AAC"/>
    <w:rsid w:val="00807E5D"/>
    <w:rsid w:val="008242BA"/>
    <w:rsid w:val="008251FF"/>
    <w:rsid w:val="0082593A"/>
    <w:rsid w:val="008316CD"/>
    <w:rsid w:val="008434D8"/>
    <w:rsid w:val="00854892"/>
    <w:rsid w:val="0087219F"/>
    <w:rsid w:val="00885D31"/>
    <w:rsid w:val="008D5A30"/>
    <w:rsid w:val="008D63A0"/>
    <w:rsid w:val="00907538"/>
    <w:rsid w:val="00923D1B"/>
    <w:rsid w:val="00960DDD"/>
    <w:rsid w:val="00962EB6"/>
    <w:rsid w:val="00963ADE"/>
    <w:rsid w:val="00967AFC"/>
    <w:rsid w:val="00971EC5"/>
    <w:rsid w:val="00972DFA"/>
    <w:rsid w:val="00976519"/>
    <w:rsid w:val="009A2815"/>
    <w:rsid w:val="009C4763"/>
    <w:rsid w:val="009C76F6"/>
    <w:rsid w:val="009D618C"/>
    <w:rsid w:val="00A01BD0"/>
    <w:rsid w:val="00A26B4B"/>
    <w:rsid w:val="00A47A39"/>
    <w:rsid w:val="00A83A52"/>
    <w:rsid w:val="00A83DD4"/>
    <w:rsid w:val="00A96E76"/>
    <w:rsid w:val="00AB2EFC"/>
    <w:rsid w:val="00AF3D29"/>
    <w:rsid w:val="00B4348E"/>
    <w:rsid w:val="00B53C0A"/>
    <w:rsid w:val="00B6268D"/>
    <w:rsid w:val="00B77220"/>
    <w:rsid w:val="00B773F4"/>
    <w:rsid w:val="00B77C42"/>
    <w:rsid w:val="00B9131D"/>
    <w:rsid w:val="00BA26CA"/>
    <w:rsid w:val="00BE5B97"/>
    <w:rsid w:val="00BF73C5"/>
    <w:rsid w:val="00C16FB4"/>
    <w:rsid w:val="00C26B4E"/>
    <w:rsid w:val="00C41A1E"/>
    <w:rsid w:val="00C434AD"/>
    <w:rsid w:val="00C80D83"/>
    <w:rsid w:val="00CA3077"/>
    <w:rsid w:val="00CE0C97"/>
    <w:rsid w:val="00CE6DBF"/>
    <w:rsid w:val="00CF3817"/>
    <w:rsid w:val="00CF6082"/>
    <w:rsid w:val="00CF696C"/>
    <w:rsid w:val="00D012E6"/>
    <w:rsid w:val="00D327FC"/>
    <w:rsid w:val="00D768A2"/>
    <w:rsid w:val="00D933F7"/>
    <w:rsid w:val="00DC36C6"/>
    <w:rsid w:val="00DC4360"/>
    <w:rsid w:val="00DC5566"/>
    <w:rsid w:val="00DC6957"/>
    <w:rsid w:val="00DE04B9"/>
    <w:rsid w:val="00DF39D8"/>
    <w:rsid w:val="00DF6751"/>
    <w:rsid w:val="00E164D9"/>
    <w:rsid w:val="00E30286"/>
    <w:rsid w:val="00E40C82"/>
    <w:rsid w:val="00E44649"/>
    <w:rsid w:val="00E4555A"/>
    <w:rsid w:val="00E73EFB"/>
    <w:rsid w:val="00E80894"/>
    <w:rsid w:val="00EC7C53"/>
    <w:rsid w:val="00EE1014"/>
    <w:rsid w:val="00EF2E52"/>
    <w:rsid w:val="00EF4AFE"/>
    <w:rsid w:val="00EF5A1D"/>
    <w:rsid w:val="00F22E6D"/>
    <w:rsid w:val="00F258C6"/>
    <w:rsid w:val="00F34410"/>
    <w:rsid w:val="00F71FC0"/>
    <w:rsid w:val="00F77544"/>
    <w:rsid w:val="00F83A06"/>
    <w:rsid w:val="00F92AF2"/>
    <w:rsid w:val="00F94744"/>
    <w:rsid w:val="00FD3A01"/>
    <w:rsid w:val="00FD78E2"/>
    <w:rsid w:val="00FE29A1"/>
    <w:rsid w:val="00FE3E89"/>
    <w:rsid w:val="00FE706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57">
      <o:colormru v:ext="edit" colors="#ffc"/>
      <o:colormenu v:ext="edit" fillcolor="#ffc" strokecolor="none"/>
    </o:shapedefaults>
    <o:shapelayout v:ext="edit">
      <o:idmap v:ext="edit" data="1"/>
      <o:rules v:ext="edit">
        <o:r id="V:Rule1" type="callout" idref="#Cloud Callout 14"/>
        <o:r id="V:Rule2" type="callout" idref="#Cloud Callout 15"/>
        <o:r id="V:Rule3" type="callout" idref="#Cloud Callout 17"/>
        <o:r id="V:Rule6" type="connector" idref="#AutoShape 5"/>
        <o:r id="V:Rule8" type="connector" idref="#AutoShape 4"/>
        <o:r id="V:Rule9" type="connector" idref="#AutoShape 6"/>
        <o:r id="V:Rule10" type="connector" idref="#AutoShape 5"/>
        <o:r id="V:Rule11" type="connector" idref="#AutoShape 4"/>
        <o:r id="V:Rule12" type="connector" idref="#AutoShape 5"/>
        <o:r id="V:Rule13" type="connector" idref="#AutoShape 6"/>
        <o:r id="V:Rule14" type="connector" idref="#AutoShape 4"/>
        <o:r id="V:Rule15" type="connector" idref="#AutoShape 6"/>
        <o:r id="V:Rule17" type="connector" idref="#Straight Connector 70"/>
        <o:r id="V:Rule20" type="connector" idref="#_x0000_s1131"/>
        <o:r id="V:Rule23" type="connector" idref="#_x0000_s1132"/>
        <o:r id="V:Rule26" type="connector" idref="#AutoShape 5"/>
        <o:r id="V:Rule27" type="connector" idref="#Straight Connector 69"/>
        <o:r id="V:Rule28" type="connector" idref="#_x0000_s1130"/>
        <o:r id="V:Rule31" type="connector" idref="#AutoShape 4"/>
        <o:r id="V:Rule32" type="connector" idref="#Straight Connector 68"/>
        <o:r id="V:Rule33" type="connector" idref="#AutoShape 6"/>
      </o:rules>
      <o:regrouptable v:ext="edit">
        <o:entry new="1" old="0"/>
      </o:regrouptable>
    </o:shapelayout>
  </w:shapeDefaults>
  <w:decimalSymbol w:val="."/>
  <w:listSeparator w:val=","/>
  <w14:docId w14:val="7AC51D11"/>
  <w15:docId w15:val="{DE18EB5A-60E1-4504-B83B-B067BF2CF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B31"/>
  </w:style>
  <w:style w:type="paragraph" w:styleId="Heading2">
    <w:name w:val="heading 2"/>
    <w:basedOn w:val="Normal"/>
    <w:next w:val="Normal"/>
    <w:link w:val="Heading2Char"/>
    <w:uiPriority w:val="9"/>
    <w:semiHidden/>
    <w:unhideWhenUsed/>
    <w:qFormat/>
    <w:rsid w:val="00BF73C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555A"/>
    <w:pPr>
      <w:ind w:left="720"/>
      <w:contextualSpacing/>
    </w:pPr>
  </w:style>
  <w:style w:type="table" w:styleId="TableGrid">
    <w:name w:val="Table Grid"/>
    <w:basedOn w:val="TableNormal"/>
    <w:uiPriority w:val="59"/>
    <w:rsid w:val="00E455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73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73F4"/>
  </w:style>
  <w:style w:type="paragraph" w:styleId="Footer">
    <w:name w:val="footer"/>
    <w:basedOn w:val="Normal"/>
    <w:link w:val="FooterChar"/>
    <w:uiPriority w:val="99"/>
    <w:unhideWhenUsed/>
    <w:rsid w:val="00B773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73F4"/>
  </w:style>
  <w:style w:type="paragraph" w:styleId="NormalWeb">
    <w:name w:val="Normal (Web)"/>
    <w:basedOn w:val="Normal"/>
    <w:uiPriority w:val="99"/>
    <w:semiHidden/>
    <w:unhideWhenUsed/>
    <w:rsid w:val="00192CF0"/>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PlaceholderText">
    <w:name w:val="Placeholder Text"/>
    <w:basedOn w:val="DefaultParagraphFont"/>
    <w:uiPriority w:val="99"/>
    <w:semiHidden/>
    <w:rsid w:val="00CF696C"/>
    <w:rPr>
      <w:color w:val="808080"/>
    </w:rPr>
  </w:style>
  <w:style w:type="paragraph" w:styleId="BalloonText">
    <w:name w:val="Balloon Text"/>
    <w:basedOn w:val="Normal"/>
    <w:link w:val="BalloonTextChar"/>
    <w:uiPriority w:val="99"/>
    <w:semiHidden/>
    <w:unhideWhenUsed/>
    <w:rsid w:val="00CF69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696C"/>
    <w:rPr>
      <w:rFonts w:ascii="Tahoma" w:hAnsi="Tahoma" w:cs="Tahoma"/>
      <w:sz w:val="16"/>
      <w:szCs w:val="16"/>
    </w:rPr>
  </w:style>
  <w:style w:type="character" w:styleId="Hyperlink">
    <w:name w:val="Hyperlink"/>
    <w:basedOn w:val="DefaultParagraphFont"/>
    <w:uiPriority w:val="99"/>
    <w:unhideWhenUsed/>
    <w:rsid w:val="00BF73C5"/>
    <w:rPr>
      <w:color w:val="0563C1" w:themeColor="hyperlink"/>
      <w:u w:val="single"/>
    </w:rPr>
  </w:style>
  <w:style w:type="character" w:customStyle="1" w:styleId="Heading2Char">
    <w:name w:val="Heading 2 Char"/>
    <w:basedOn w:val="DefaultParagraphFont"/>
    <w:link w:val="Heading2"/>
    <w:uiPriority w:val="9"/>
    <w:semiHidden/>
    <w:rsid w:val="00BF73C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4342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microsoft.com/office/2007/relationships/diagramDrawing" Target="diagrams/drawing2.xml"/><Relationship Id="rId21" Type="http://schemas.microsoft.com/office/2007/relationships/diagramDrawing" Target="diagrams/drawing1.xml"/><Relationship Id="rId42" Type="http://schemas.openxmlformats.org/officeDocument/2006/relationships/diagramData" Target="diagrams/data6.xml"/><Relationship Id="rId47" Type="http://schemas.openxmlformats.org/officeDocument/2006/relationships/diagramData" Target="diagrams/data7.xml"/><Relationship Id="rId63" Type="http://schemas.openxmlformats.org/officeDocument/2006/relationships/diagramLayout" Target="diagrams/layout10.xml"/><Relationship Id="rId68" Type="http://schemas.openxmlformats.org/officeDocument/2006/relationships/diagramLayout" Target="diagrams/layout11.xml"/><Relationship Id="rId84" Type="http://schemas.openxmlformats.org/officeDocument/2006/relationships/hyperlink" Target="https://www.amazon.co.uk/My-Revision-Notes-GCSE-Business/dp/1510423699/ref=sr_1_1?crid=3CWFI3AR0SAZ9&amp;keywords=ocr+gcse+business+studies+9-1&amp;qid=1556986123&amp;s=gateway&amp;sprefix=ocr+gcse+business%2Caps%2C185&amp;sr=8-1" TargetMode="External"/><Relationship Id="rId89" Type="http://schemas.openxmlformats.org/officeDocument/2006/relationships/hyperlink" Target="https://www.tutor2u.net/" TargetMode="External"/><Relationship Id="rId16" Type="http://schemas.openxmlformats.org/officeDocument/2006/relationships/footer" Target="footer2.xml"/><Relationship Id="rId11" Type="http://schemas.openxmlformats.org/officeDocument/2006/relationships/image" Target="media/image5.png"/><Relationship Id="rId32" Type="http://schemas.openxmlformats.org/officeDocument/2006/relationships/diagramData" Target="diagrams/data4.xml"/><Relationship Id="rId37" Type="http://schemas.openxmlformats.org/officeDocument/2006/relationships/diagramData" Target="diagrams/data5.xml"/><Relationship Id="rId53" Type="http://schemas.openxmlformats.org/officeDocument/2006/relationships/diagramLayout" Target="diagrams/layout8.xml"/><Relationship Id="rId58" Type="http://schemas.openxmlformats.org/officeDocument/2006/relationships/diagramLayout" Target="diagrams/layout9.xml"/><Relationship Id="rId74" Type="http://schemas.openxmlformats.org/officeDocument/2006/relationships/diagramQuickStyle" Target="diagrams/quickStyle12.xml"/><Relationship Id="rId79" Type="http://schemas.openxmlformats.org/officeDocument/2006/relationships/image" Target="media/image11.jpeg"/><Relationship Id="rId5" Type="http://schemas.openxmlformats.org/officeDocument/2006/relationships/footnotes" Target="footnotes.xml"/><Relationship Id="rId90" Type="http://schemas.openxmlformats.org/officeDocument/2006/relationships/hyperlink" Target="https://www.gcsepod.com" TargetMode="External"/><Relationship Id="rId14" Type="http://schemas.openxmlformats.org/officeDocument/2006/relationships/image" Target="media/image8.jpeg"/><Relationship Id="rId22" Type="http://schemas.openxmlformats.org/officeDocument/2006/relationships/diagramData" Target="diagrams/data2.xml"/><Relationship Id="rId27" Type="http://schemas.openxmlformats.org/officeDocument/2006/relationships/diagramData" Target="diagrams/data3.xml"/><Relationship Id="rId30" Type="http://schemas.openxmlformats.org/officeDocument/2006/relationships/diagramColors" Target="diagrams/colors3.xml"/><Relationship Id="rId35" Type="http://schemas.openxmlformats.org/officeDocument/2006/relationships/diagramColors" Target="diagrams/colors4.xml"/><Relationship Id="rId43" Type="http://schemas.openxmlformats.org/officeDocument/2006/relationships/diagramLayout" Target="diagrams/layout6.xml"/><Relationship Id="rId48" Type="http://schemas.openxmlformats.org/officeDocument/2006/relationships/diagramLayout" Target="diagrams/layout7.xml"/><Relationship Id="rId56" Type="http://schemas.microsoft.com/office/2007/relationships/diagramDrawing" Target="diagrams/drawing8.xml"/><Relationship Id="rId64" Type="http://schemas.openxmlformats.org/officeDocument/2006/relationships/diagramQuickStyle" Target="diagrams/quickStyle10.xml"/><Relationship Id="rId69" Type="http://schemas.openxmlformats.org/officeDocument/2006/relationships/diagramQuickStyle" Target="diagrams/quickStyle11.xml"/><Relationship Id="rId77" Type="http://schemas.openxmlformats.org/officeDocument/2006/relationships/image" Target="media/image9.gif"/><Relationship Id="rId8" Type="http://schemas.openxmlformats.org/officeDocument/2006/relationships/image" Target="media/image2.png"/><Relationship Id="rId51" Type="http://schemas.microsoft.com/office/2007/relationships/diagramDrawing" Target="diagrams/drawing7.xml"/><Relationship Id="rId72" Type="http://schemas.openxmlformats.org/officeDocument/2006/relationships/diagramData" Target="diagrams/data12.xml"/><Relationship Id="rId80" Type="http://schemas.openxmlformats.org/officeDocument/2006/relationships/image" Target="media/image12.png"/><Relationship Id="rId85" Type="http://schemas.openxmlformats.org/officeDocument/2006/relationships/image" Target="media/image15.pn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diagramData" Target="diagrams/data1.xml"/><Relationship Id="rId25" Type="http://schemas.openxmlformats.org/officeDocument/2006/relationships/diagramColors" Target="diagrams/colors2.xml"/><Relationship Id="rId33" Type="http://schemas.openxmlformats.org/officeDocument/2006/relationships/diagramLayout" Target="diagrams/layout4.xml"/><Relationship Id="rId38" Type="http://schemas.openxmlformats.org/officeDocument/2006/relationships/diagramLayout" Target="diagrams/layout5.xml"/><Relationship Id="rId46" Type="http://schemas.microsoft.com/office/2007/relationships/diagramDrawing" Target="diagrams/drawing6.xml"/><Relationship Id="rId59" Type="http://schemas.openxmlformats.org/officeDocument/2006/relationships/diagramQuickStyle" Target="diagrams/quickStyle9.xml"/><Relationship Id="rId67" Type="http://schemas.openxmlformats.org/officeDocument/2006/relationships/diagramData" Target="diagrams/data11.xml"/><Relationship Id="rId20" Type="http://schemas.openxmlformats.org/officeDocument/2006/relationships/diagramColors" Target="diagrams/colors1.xml"/><Relationship Id="rId41" Type="http://schemas.microsoft.com/office/2007/relationships/diagramDrawing" Target="diagrams/drawing5.xml"/><Relationship Id="rId54" Type="http://schemas.openxmlformats.org/officeDocument/2006/relationships/diagramQuickStyle" Target="diagrams/quickStyle8.xml"/><Relationship Id="rId62" Type="http://schemas.openxmlformats.org/officeDocument/2006/relationships/diagramData" Target="diagrams/data10.xml"/><Relationship Id="rId70" Type="http://schemas.openxmlformats.org/officeDocument/2006/relationships/diagramColors" Target="diagrams/colors11.xml"/><Relationship Id="rId75" Type="http://schemas.openxmlformats.org/officeDocument/2006/relationships/diagramColors" Target="diagrams/colors12.xml"/><Relationship Id="rId83" Type="http://schemas.openxmlformats.org/officeDocument/2006/relationships/image" Target="media/image14.jpeg"/><Relationship Id="rId88" Type="http://schemas.openxmlformats.org/officeDocument/2006/relationships/image" Target="media/image16.png"/><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diagramLayout" Target="diagrams/layout2.xml"/><Relationship Id="rId28" Type="http://schemas.openxmlformats.org/officeDocument/2006/relationships/diagramLayout" Target="diagrams/layout3.xml"/><Relationship Id="rId36" Type="http://schemas.microsoft.com/office/2007/relationships/diagramDrawing" Target="diagrams/drawing4.xml"/><Relationship Id="rId49" Type="http://schemas.openxmlformats.org/officeDocument/2006/relationships/diagramQuickStyle" Target="diagrams/quickStyle7.xml"/><Relationship Id="rId57" Type="http://schemas.openxmlformats.org/officeDocument/2006/relationships/diagramData" Target="diagrams/data9.xml"/><Relationship Id="rId10" Type="http://schemas.openxmlformats.org/officeDocument/2006/relationships/image" Target="media/image4.png"/><Relationship Id="rId31" Type="http://schemas.microsoft.com/office/2007/relationships/diagramDrawing" Target="diagrams/drawing3.xml"/><Relationship Id="rId44" Type="http://schemas.openxmlformats.org/officeDocument/2006/relationships/diagramQuickStyle" Target="diagrams/quickStyle6.xml"/><Relationship Id="rId52" Type="http://schemas.openxmlformats.org/officeDocument/2006/relationships/diagramData" Target="diagrams/data8.xml"/><Relationship Id="rId60" Type="http://schemas.openxmlformats.org/officeDocument/2006/relationships/diagramColors" Target="diagrams/colors9.xml"/><Relationship Id="rId65" Type="http://schemas.openxmlformats.org/officeDocument/2006/relationships/diagramColors" Target="diagrams/colors10.xml"/><Relationship Id="rId73" Type="http://schemas.openxmlformats.org/officeDocument/2006/relationships/diagramLayout" Target="diagrams/layout12.xml"/><Relationship Id="rId78" Type="http://schemas.openxmlformats.org/officeDocument/2006/relationships/image" Target="media/image10.png"/><Relationship Id="rId81" Type="http://schemas.openxmlformats.org/officeDocument/2006/relationships/image" Target="media/image13.jpeg"/><Relationship Id="rId86" Type="http://schemas.openxmlformats.org/officeDocument/2006/relationships/hyperlink" Target="http://www.bbc.co.uk/education/subjects/zpsvr82" TargetMode="Externa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diagramLayout" Target="diagrams/layout1.xml"/><Relationship Id="rId39" Type="http://schemas.openxmlformats.org/officeDocument/2006/relationships/diagramQuickStyle" Target="diagrams/quickStyle5.xml"/><Relationship Id="rId34" Type="http://schemas.openxmlformats.org/officeDocument/2006/relationships/diagramQuickStyle" Target="diagrams/quickStyle4.xml"/><Relationship Id="rId50" Type="http://schemas.openxmlformats.org/officeDocument/2006/relationships/diagramColors" Target="diagrams/colors7.xml"/><Relationship Id="rId55" Type="http://schemas.openxmlformats.org/officeDocument/2006/relationships/diagramColors" Target="diagrams/colors8.xml"/><Relationship Id="rId76" Type="http://schemas.microsoft.com/office/2007/relationships/diagramDrawing" Target="diagrams/drawing12.xml"/><Relationship Id="rId7" Type="http://schemas.openxmlformats.org/officeDocument/2006/relationships/image" Target="media/image1.jpeg"/><Relationship Id="rId71" Type="http://schemas.microsoft.com/office/2007/relationships/diagramDrawing" Target="diagrams/drawing11.xml"/><Relationship Id="rId9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diagramQuickStyle" Target="diagrams/quickStyle3.xml"/><Relationship Id="rId24" Type="http://schemas.openxmlformats.org/officeDocument/2006/relationships/diagramQuickStyle" Target="diagrams/quickStyle2.xml"/><Relationship Id="rId40" Type="http://schemas.openxmlformats.org/officeDocument/2006/relationships/diagramColors" Target="diagrams/colors5.xml"/><Relationship Id="rId45" Type="http://schemas.openxmlformats.org/officeDocument/2006/relationships/diagramColors" Target="diagrams/colors6.xml"/><Relationship Id="rId66" Type="http://schemas.microsoft.com/office/2007/relationships/diagramDrawing" Target="diagrams/drawing10.xml"/><Relationship Id="rId87" Type="http://schemas.openxmlformats.org/officeDocument/2006/relationships/hyperlink" Target="http://www.businessed.co.uk/index.php/home/activities/gcse-activities/gcse-activities-topic" TargetMode="External"/><Relationship Id="rId61" Type="http://schemas.microsoft.com/office/2007/relationships/diagramDrawing" Target="diagrams/drawing9.xml"/><Relationship Id="rId82" Type="http://schemas.openxmlformats.org/officeDocument/2006/relationships/hyperlink" Target="https://www.amazon.co.uk/OCR-GCSE-9-1-Business-Third/dp/1471899365/ref=sr_1_2?crid=3CWFI3AR0SAZ9&amp;keywords=ocr+gcse+business+studies+9-1&amp;qid=1556985885&amp;s=gateway&amp;sprefix=ocr+gcse+business%2Caps%2C185&amp;sr=8-2" TargetMode="External"/><Relationship Id="rId1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colorful1#3">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FD6DD32-A136-4660-81C8-689288618365}" type="doc">
      <dgm:prSet loTypeId="urn:microsoft.com/office/officeart/2005/8/layout/hierarchy1" loCatId="hierarchy" qsTypeId="urn:microsoft.com/office/officeart/2005/8/quickstyle/simple1" qsCatId="simple" csTypeId="urn:microsoft.com/office/officeart/2005/8/colors/colorful5" csCatId="colorful" phldr="1"/>
      <dgm:spPr/>
      <dgm:t>
        <a:bodyPr/>
        <a:lstStyle/>
        <a:p>
          <a:endParaRPr lang="en-GB"/>
        </a:p>
      </dgm:t>
    </dgm:pt>
    <dgm:pt modelId="{1B21FD59-FE85-44F1-AF3A-FD77BD901AFF}">
      <dgm:prSet phldrT="[Text]" custT="1"/>
      <dgm:spPr/>
      <dgm:t>
        <a:bodyPr/>
        <a:lstStyle/>
        <a:p>
          <a:r>
            <a:rPr lang="en-GB" sz="1200"/>
            <a:t>Three purposes of business enterprise and entrepreenurship</a:t>
          </a:r>
        </a:p>
      </dgm:t>
    </dgm:pt>
    <dgm:pt modelId="{8E200BD1-7BE6-4404-AB46-EC1A9F8DD949}" type="parTrans" cxnId="{96DBBFC8-6A4E-4AA0-8FE9-483913C82A2F}">
      <dgm:prSet/>
      <dgm:spPr/>
      <dgm:t>
        <a:bodyPr/>
        <a:lstStyle/>
        <a:p>
          <a:endParaRPr lang="en-GB"/>
        </a:p>
      </dgm:t>
    </dgm:pt>
    <dgm:pt modelId="{1339B636-10C0-4DDF-968B-D10386FC5546}" type="sibTrans" cxnId="{96DBBFC8-6A4E-4AA0-8FE9-483913C82A2F}">
      <dgm:prSet/>
      <dgm:spPr/>
      <dgm:t>
        <a:bodyPr/>
        <a:lstStyle/>
        <a:p>
          <a:endParaRPr lang="en-GB"/>
        </a:p>
      </dgm:t>
    </dgm:pt>
    <dgm:pt modelId="{12410234-4AC2-414C-9D2E-01A53B45624B}">
      <dgm:prSet phldrT="[Text]" custT="1"/>
      <dgm:spPr/>
      <dgm:t>
        <a:bodyPr/>
        <a:lstStyle/>
        <a:p>
          <a:r>
            <a:rPr lang="en-GB" sz="1100" b="1"/>
            <a:t>Spotting an opportunity</a:t>
          </a:r>
        </a:p>
        <a:p>
          <a:r>
            <a:rPr lang="en-GB" sz="1100" b="0"/>
            <a:t>- improving a product or servcice already provided</a:t>
          </a:r>
        </a:p>
        <a:p>
          <a:r>
            <a:rPr lang="en-GB" sz="1100" b="0"/>
            <a:t>- producing a product or service more cheaply</a:t>
          </a:r>
        </a:p>
      </dgm:t>
    </dgm:pt>
    <dgm:pt modelId="{0CF8F1BA-09E1-4B64-AE7A-2F45B771973B}" type="parTrans" cxnId="{DEEB4448-9DF6-4662-8121-95FBEEABFFFE}">
      <dgm:prSet/>
      <dgm:spPr/>
      <dgm:t>
        <a:bodyPr/>
        <a:lstStyle/>
        <a:p>
          <a:endParaRPr lang="en-GB"/>
        </a:p>
      </dgm:t>
    </dgm:pt>
    <dgm:pt modelId="{D2EB50C7-B86E-4C3D-88BF-6EC3F889510F}" type="sibTrans" cxnId="{DEEB4448-9DF6-4662-8121-95FBEEABFFFE}">
      <dgm:prSet/>
      <dgm:spPr/>
      <dgm:t>
        <a:bodyPr/>
        <a:lstStyle/>
        <a:p>
          <a:endParaRPr lang="en-GB"/>
        </a:p>
      </dgm:t>
    </dgm:pt>
    <dgm:pt modelId="{5CE7420B-1E65-48DF-993A-0BF16AC9A7CB}">
      <dgm:prSet phldrT="[Text]" custT="1"/>
      <dgm:spPr/>
      <dgm:t>
        <a:bodyPr/>
        <a:lstStyle/>
        <a:p>
          <a:r>
            <a:rPr lang="en-GB" sz="1100" b="1"/>
            <a:t>Developing an idea</a:t>
          </a:r>
        </a:p>
        <a:p>
          <a:r>
            <a:rPr lang="en-GB" sz="1100" b="0"/>
            <a:t>- designing the product or service</a:t>
          </a:r>
        </a:p>
        <a:p>
          <a:r>
            <a:rPr lang="en-GB" sz="1100" b="0"/>
            <a:t>- planning production</a:t>
          </a:r>
        </a:p>
      </dgm:t>
    </dgm:pt>
    <dgm:pt modelId="{053EB18C-F11D-4EB4-BEAF-0243E1515FFF}" type="parTrans" cxnId="{38AC0CC9-07F6-42DA-99FD-8D5AC00E7DB7}">
      <dgm:prSet/>
      <dgm:spPr/>
      <dgm:t>
        <a:bodyPr/>
        <a:lstStyle/>
        <a:p>
          <a:endParaRPr lang="en-GB"/>
        </a:p>
      </dgm:t>
    </dgm:pt>
    <dgm:pt modelId="{EA3F967B-D3DC-41B8-83B4-BA2823524D8F}" type="sibTrans" cxnId="{38AC0CC9-07F6-42DA-99FD-8D5AC00E7DB7}">
      <dgm:prSet/>
      <dgm:spPr/>
      <dgm:t>
        <a:bodyPr/>
        <a:lstStyle/>
        <a:p>
          <a:endParaRPr lang="en-GB"/>
        </a:p>
      </dgm:t>
    </dgm:pt>
    <dgm:pt modelId="{30ED39C3-EC59-4846-B973-7E1D6D0BE5FD}">
      <dgm:prSet/>
      <dgm:spPr/>
      <dgm:t>
        <a:bodyPr/>
        <a:lstStyle/>
        <a:p>
          <a:r>
            <a:rPr lang="en-GB" b="1"/>
            <a:t>Satisfying customer needs</a:t>
          </a:r>
        </a:p>
        <a:p>
          <a:r>
            <a:rPr lang="en-GB"/>
            <a:t>- producing the product or providing the service</a:t>
          </a:r>
        </a:p>
        <a:p>
          <a:r>
            <a:rPr lang="en-GB"/>
            <a:t>- marketing the product or service</a:t>
          </a:r>
        </a:p>
      </dgm:t>
    </dgm:pt>
    <dgm:pt modelId="{312076D1-221E-40F4-87E1-DDEDB45C8BBF}" type="parTrans" cxnId="{71C91265-1F8F-4340-AEA6-92CC4B33C4A3}">
      <dgm:prSet/>
      <dgm:spPr/>
      <dgm:t>
        <a:bodyPr/>
        <a:lstStyle/>
        <a:p>
          <a:endParaRPr lang="en-GB"/>
        </a:p>
      </dgm:t>
    </dgm:pt>
    <dgm:pt modelId="{45A3C1DC-1054-4D0A-9326-1B3D2CB32201}" type="sibTrans" cxnId="{71C91265-1F8F-4340-AEA6-92CC4B33C4A3}">
      <dgm:prSet/>
      <dgm:spPr/>
      <dgm:t>
        <a:bodyPr/>
        <a:lstStyle/>
        <a:p>
          <a:endParaRPr lang="en-GB"/>
        </a:p>
      </dgm:t>
    </dgm:pt>
    <dgm:pt modelId="{DFEAD22A-AD51-44EE-8E45-781E64C033FD}" type="pres">
      <dgm:prSet presAssocID="{FFD6DD32-A136-4660-81C8-689288618365}" presName="hierChild1" presStyleCnt="0">
        <dgm:presLayoutVars>
          <dgm:chPref val="1"/>
          <dgm:dir/>
          <dgm:animOne val="branch"/>
          <dgm:animLvl val="lvl"/>
          <dgm:resizeHandles/>
        </dgm:presLayoutVars>
      </dgm:prSet>
      <dgm:spPr/>
    </dgm:pt>
    <dgm:pt modelId="{B65250A3-6C84-4263-BFAB-F75C3891A7B9}" type="pres">
      <dgm:prSet presAssocID="{1B21FD59-FE85-44F1-AF3A-FD77BD901AFF}" presName="hierRoot1" presStyleCnt="0"/>
      <dgm:spPr/>
    </dgm:pt>
    <dgm:pt modelId="{E5E8D06B-0E5D-41A0-8477-6E882B8BA95F}" type="pres">
      <dgm:prSet presAssocID="{1B21FD59-FE85-44F1-AF3A-FD77BD901AFF}" presName="composite" presStyleCnt="0"/>
      <dgm:spPr/>
    </dgm:pt>
    <dgm:pt modelId="{A17DE09B-8DDF-4157-A29E-6710D80EF80C}" type="pres">
      <dgm:prSet presAssocID="{1B21FD59-FE85-44F1-AF3A-FD77BD901AFF}" presName="background" presStyleLbl="node0" presStyleIdx="0" presStyleCnt="1"/>
      <dgm:spPr/>
    </dgm:pt>
    <dgm:pt modelId="{C0811044-4621-4E56-A1EB-7E214089614E}" type="pres">
      <dgm:prSet presAssocID="{1B21FD59-FE85-44F1-AF3A-FD77BD901AFF}" presName="text" presStyleLbl="fgAcc0" presStyleIdx="0" presStyleCnt="1" custScaleX="223159" custScaleY="38105">
        <dgm:presLayoutVars>
          <dgm:chPref val="3"/>
        </dgm:presLayoutVars>
      </dgm:prSet>
      <dgm:spPr/>
    </dgm:pt>
    <dgm:pt modelId="{B94382B3-771D-4D9F-B64F-CCA06CD4A55C}" type="pres">
      <dgm:prSet presAssocID="{1B21FD59-FE85-44F1-AF3A-FD77BD901AFF}" presName="hierChild2" presStyleCnt="0"/>
      <dgm:spPr/>
    </dgm:pt>
    <dgm:pt modelId="{DC811A5A-377B-4559-9F88-CDDD6E4F70AF}" type="pres">
      <dgm:prSet presAssocID="{0CF8F1BA-09E1-4B64-AE7A-2F45B771973B}" presName="Name10" presStyleLbl="parChTrans1D2" presStyleIdx="0" presStyleCnt="3"/>
      <dgm:spPr/>
    </dgm:pt>
    <dgm:pt modelId="{B7C0523C-0223-44C8-A81B-D7469105E9D4}" type="pres">
      <dgm:prSet presAssocID="{12410234-4AC2-414C-9D2E-01A53B45624B}" presName="hierRoot2" presStyleCnt="0"/>
      <dgm:spPr/>
    </dgm:pt>
    <dgm:pt modelId="{54CCE16A-DEB3-4087-B811-B9B138A1FF40}" type="pres">
      <dgm:prSet presAssocID="{12410234-4AC2-414C-9D2E-01A53B45624B}" presName="composite2" presStyleCnt="0"/>
      <dgm:spPr/>
    </dgm:pt>
    <dgm:pt modelId="{977BF924-E327-4C8F-B2C1-81BEF48B34FB}" type="pres">
      <dgm:prSet presAssocID="{12410234-4AC2-414C-9D2E-01A53B45624B}" presName="background2" presStyleLbl="node2" presStyleIdx="0" presStyleCnt="3"/>
      <dgm:spPr/>
    </dgm:pt>
    <dgm:pt modelId="{2D4D8639-BE6E-4F2F-B247-65C585504A0F}" type="pres">
      <dgm:prSet presAssocID="{12410234-4AC2-414C-9D2E-01A53B45624B}" presName="text2" presStyleLbl="fgAcc2" presStyleIdx="0" presStyleCnt="3">
        <dgm:presLayoutVars>
          <dgm:chPref val="3"/>
        </dgm:presLayoutVars>
      </dgm:prSet>
      <dgm:spPr/>
    </dgm:pt>
    <dgm:pt modelId="{FB43277C-4A62-4288-A465-F9CF94532F26}" type="pres">
      <dgm:prSet presAssocID="{12410234-4AC2-414C-9D2E-01A53B45624B}" presName="hierChild3" presStyleCnt="0"/>
      <dgm:spPr/>
    </dgm:pt>
    <dgm:pt modelId="{3155B700-C908-47A6-AD94-D39084BA7009}" type="pres">
      <dgm:prSet presAssocID="{053EB18C-F11D-4EB4-BEAF-0243E1515FFF}" presName="Name10" presStyleLbl="parChTrans1D2" presStyleIdx="1" presStyleCnt="3"/>
      <dgm:spPr/>
    </dgm:pt>
    <dgm:pt modelId="{9BD9DFF5-EDA2-43FA-A739-F536619FCD8D}" type="pres">
      <dgm:prSet presAssocID="{5CE7420B-1E65-48DF-993A-0BF16AC9A7CB}" presName="hierRoot2" presStyleCnt="0"/>
      <dgm:spPr/>
    </dgm:pt>
    <dgm:pt modelId="{581B45C2-8E56-4578-85C1-6D8DFAD60E5E}" type="pres">
      <dgm:prSet presAssocID="{5CE7420B-1E65-48DF-993A-0BF16AC9A7CB}" presName="composite2" presStyleCnt="0"/>
      <dgm:spPr/>
    </dgm:pt>
    <dgm:pt modelId="{C357FA92-2B22-43CD-BA5B-313B33D6636D}" type="pres">
      <dgm:prSet presAssocID="{5CE7420B-1E65-48DF-993A-0BF16AC9A7CB}" presName="background2" presStyleLbl="node2" presStyleIdx="1" presStyleCnt="3"/>
      <dgm:spPr/>
    </dgm:pt>
    <dgm:pt modelId="{1673EA86-7A75-46F9-AA4A-F7A07095F98E}" type="pres">
      <dgm:prSet presAssocID="{5CE7420B-1E65-48DF-993A-0BF16AC9A7CB}" presName="text2" presStyleLbl="fgAcc2" presStyleIdx="1" presStyleCnt="3">
        <dgm:presLayoutVars>
          <dgm:chPref val="3"/>
        </dgm:presLayoutVars>
      </dgm:prSet>
      <dgm:spPr/>
    </dgm:pt>
    <dgm:pt modelId="{653BE55B-29B8-4C41-8D6D-F0EB60B61444}" type="pres">
      <dgm:prSet presAssocID="{5CE7420B-1E65-48DF-993A-0BF16AC9A7CB}" presName="hierChild3" presStyleCnt="0"/>
      <dgm:spPr/>
    </dgm:pt>
    <dgm:pt modelId="{5638A0E7-41E7-4D1F-808A-3654E101B538}" type="pres">
      <dgm:prSet presAssocID="{312076D1-221E-40F4-87E1-DDEDB45C8BBF}" presName="Name10" presStyleLbl="parChTrans1D2" presStyleIdx="2" presStyleCnt="3"/>
      <dgm:spPr/>
    </dgm:pt>
    <dgm:pt modelId="{FA0CC20B-04D0-467B-A090-A7589D6E1A1B}" type="pres">
      <dgm:prSet presAssocID="{30ED39C3-EC59-4846-B973-7E1D6D0BE5FD}" presName="hierRoot2" presStyleCnt="0"/>
      <dgm:spPr/>
    </dgm:pt>
    <dgm:pt modelId="{20345444-92B0-4EA4-B5D1-063E985FC7FE}" type="pres">
      <dgm:prSet presAssocID="{30ED39C3-EC59-4846-B973-7E1D6D0BE5FD}" presName="composite2" presStyleCnt="0"/>
      <dgm:spPr/>
    </dgm:pt>
    <dgm:pt modelId="{9C401D9F-CE4B-4840-BE1C-A235CC3D1F3E}" type="pres">
      <dgm:prSet presAssocID="{30ED39C3-EC59-4846-B973-7E1D6D0BE5FD}" presName="background2" presStyleLbl="node2" presStyleIdx="2" presStyleCnt="3"/>
      <dgm:spPr/>
    </dgm:pt>
    <dgm:pt modelId="{D79F7E92-664E-40A5-A278-87E6E62ED3E5}" type="pres">
      <dgm:prSet presAssocID="{30ED39C3-EC59-4846-B973-7E1D6D0BE5FD}" presName="text2" presStyleLbl="fgAcc2" presStyleIdx="2" presStyleCnt="3">
        <dgm:presLayoutVars>
          <dgm:chPref val="3"/>
        </dgm:presLayoutVars>
      </dgm:prSet>
      <dgm:spPr/>
    </dgm:pt>
    <dgm:pt modelId="{A11FB032-3404-4994-B350-D1665356DDBB}" type="pres">
      <dgm:prSet presAssocID="{30ED39C3-EC59-4846-B973-7E1D6D0BE5FD}" presName="hierChild3" presStyleCnt="0"/>
      <dgm:spPr/>
    </dgm:pt>
  </dgm:ptLst>
  <dgm:cxnLst>
    <dgm:cxn modelId="{D0D92F2C-41A8-4B94-8CA5-956103FB45B9}" type="presOf" srcId="{312076D1-221E-40F4-87E1-DDEDB45C8BBF}" destId="{5638A0E7-41E7-4D1F-808A-3654E101B538}" srcOrd="0" destOrd="0" presId="urn:microsoft.com/office/officeart/2005/8/layout/hierarchy1"/>
    <dgm:cxn modelId="{B849FD3D-6DF9-4306-8DF2-B177D10C6F6D}" type="presOf" srcId="{FFD6DD32-A136-4660-81C8-689288618365}" destId="{DFEAD22A-AD51-44EE-8E45-781E64C033FD}" srcOrd="0" destOrd="0" presId="urn:microsoft.com/office/officeart/2005/8/layout/hierarchy1"/>
    <dgm:cxn modelId="{F624DA5B-591E-48AF-870B-32E9787F03B1}" type="presOf" srcId="{1B21FD59-FE85-44F1-AF3A-FD77BD901AFF}" destId="{C0811044-4621-4E56-A1EB-7E214089614E}" srcOrd="0" destOrd="0" presId="urn:microsoft.com/office/officeart/2005/8/layout/hierarchy1"/>
    <dgm:cxn modelId="{71C91265-1F8F-4340-AEA6-92CC4B33C4A3}" srcId="{1B21FD59-FE85-44F1-AF3A-FD77BD901AFF}" destId="{30ED39C3-EC59-4846-B973-7E1D6D0BE5FD}" srcOrd="2" destOrd="0" parTransId="{312076D1-221E-40F4-87E1-DDEDB45C8BBF}" sibTransId="{45A3C1DC-1054-4D0A-9326-1B3D2CB32201}"/>
    <dgm:cxn modelId="{DEEB4448-9DF6-4662-8121-95FBEEABFFFE}" srcId="{1B21FD59-FE85-44F1-AF3A-FD77BD901AFF}" destId="{12410234-4AC2-414C-9D2E-01A53B45624B}" srcOrd="0" destOrd="0" parTransId="{0CF8F1BA-09E1-4B64-AE7A-2F45B771973B}" sibTransId="{D2EB50C7-B86E-4C3D-88BF-6EC3F889510F}"/>
    <dgm:cxn modelId="{A98CA0AE-9BBE-459D-A658-DA1BE449FBA2}" type="presOf" srcId="{30ED39C3-EC59-4846-B973-7E1D6D0BE5FD}" destId="{D79F7E92-664E-40A5-A278-87E6E62ED3E5}" srcOrd="0" destOrd="0" presId="urn:microsoft.com/office/officeart/2005/8/layout/hierarchy1"/>
    <dgm:cxn modelId="{365BF6B9-98AD-47EA-BDB6-0814B8DAB776}" type="presOf" srcId="{0CF8F1BA-09E1-4B64-AE7A-2F45B771973B}" destId="{DC811A5A-377B-4559-9F88-CDDD6E4F70AF}" srcOrd="0" destOrd="0" presId="urn:microsoft.com/office/officeart/2005/8/layout/hierarchy1"/>
    <dgm:cxn modelId="{DC3E8BBD-05DE-49E8-9597-3EE2444F89A5}" type="presOf" srcId="{053EB18C-F11D-4EB4-BEAF-0243E1515FFF}" destId="{3155B700-C908-47A6-AD94-D39084BA7009}" srcOrd="0" destOrd="0" presId="urn:microsoft.com/office/officeart/2005/8/layout/hierarchy1"/>
    <dgm:cxn modelId="{96DBBFC8-6A4E-4AA0-8FE9-483913C82A2F}" srcId="{FFD6DD32-A136-4660-81C8-689288618365}" destId="{1B21FD59-FE85-44F1-AF3A-FD77BD901AFF}" srcOrd="0" destOrd="0" parTransId="{8E200BD1-7BE6-4404-AB46-EC1A9F8DD949}" sibTransId="{1339B636-10C0-4DDF-968B-D10386FC5546}"/>
    <dgm:cxn modelId="{38AC0CC9-07F6-42DA-99FD-8D5AC00E7DB7}" srcId="{1B21FD59-FE85-44F1-AF3A-FD77BD901AFF}" destId="{5CE7420B-1E65-48DF-993A-0BF16AC9A7CB}" srcOrd="1" destOrd="0" parTransId="{053EB18C-F11D-4EB4-BEAF-0243E1515FFF}" sibTransId="{EA3F967B-D3DC-41B8-83B4-BA2823524D8F}"/>
    <dgm:cxn modelId="{AA7825CA-9C68-486D-A62D-665AE4B404B5}" type="presOf" srcId="{5CE7420B-1E65-48DF-993A-0BF16AC9A7CB}" destId="{1673EA86-7A75-46F9-AA4A-F7A07095F98E}" srcOrd="0" destOrd="0" presId="urn:microsoft.com/office/officeart/2005/8/layout/hierarchy1"/>
    <dgm:cxn modelId="{5D4ABAE9-C042-4ECD-A1AA-B0690CBC66DB}" type="presOf" srcId="{12410234-4AC2-414C-9D2E-01A53B45624B}" destId="{2D4D8639-BE6E-4F2F-B247-65C585504A0F}" srcOrd="0" destOrd="0" presId="urn:microsoft.com/office/officeart/2005/8/layout/hierarchy1"/>
    <dgm:cxn modelId="{20199F66-5408-4B17-81A0-452251EF2C18}" type="presParOf" srcId="{DFEAD22A-AD51-44EE-8E45-781E64C033FD}" destId="{B65250A3-6C84-4263-BFAB-F75C3891A7B9}" srcOrd="0" destOrd="0" presId="urn:microsoft.com/office/officeart/2005/8/layout/hierarchy1"/>
    <dgm:cxn modelId="{CB063666-AFF6-4CEB-89B9-F632E7256A9C}" type="presParOf" srcId="{B65250A3-6C84-4263-BFAB-F75C3891A7B9}" destId="{E5E8D06B-0E5D-41A0-8477-6E882B8BA95F}" srcOrd="0" destOrd="0" presId="urn:microsoft.com/office/officeart/2005/8/layout/hierarchy1"/>
    <dgm:cxn modelId="{9DD67C70-6063-4E93-A828-C5713FDB30B8}" type="presParOf" srcId="{E5E8D06B-0E5D-41A0-8477-6E882B8BA95F}" destId="{A17DE09B-8DDF-4157-A29E-6710D80EF80C}" srcOrd="0" destOrd="0" presId="urn:microsoft.com/office/officeart/2005/8/layout/hierarchy1"/>
    <dgm:cxn modelId="{9A1E0643-270D-45F9-8F9D-9E760A7A8F9C}" type="presParOf" srcId="{E5E8D06B-0E5D-41A0-8477-6E882B8BA95F}" destId="{C0811044-4621-4E56-A1EB-7E214089614E}" srcOrd="1" destOrd="0" presId="urn:microsoft.com/office/officeart/2005/8/layout/hierarchy1"/>
    <dgm:cxn modelId="{D54EC9F5-47DD-41F6-9F4F-F09DCBFCE928}" type="presParOf" srcId="{B65250A3-6C84-4263-BFAB-F75C3891A7B9}" destId="{B94382B3-771D-4D9F-B64F-CCA06CD4A55C}" srcOrd="1" destOrd="0" presId="urn:microsoft.com/office/officeart/2005/8/layout/hierarchy1"/>
    <dgm:cxn modelId="{0B875F77-4591-449D-9F7D-285B414C843B}" type="presParOf" srcId="{B94382B3-771D-4D9F-B64F-CCA06CD4A55C}" destId="{DC811A5A-377B-4559-9F88-CDDD6E4F70AF}" srcOrd="0" destOrd="0" presId="urn:microsoft.com/office/officeart/2005/8/layout/hierarchy1"/>
    <dgm:cxn modelId="{5E59B527-CD58-4150-AF4E-2519FA09CB1E}" type="presParOf" srcId="{B94382B3-771D-4D9F-B64F-CCA06CD4A55C}" destId="{B7C0523C-0223-44C8-A81B-D7469105E9D4}" srcOrd="1" destOrd="0" presId="urn:microsoft.com/office/officeart/2005/8/layout/hierarchy1"/>
    <dgm:cxn modelId="{A83FCEDD-A9DD-491F-B90A-F1BC4ED76C61}" type="presParOf" srcId="{B7C0523C-0223-44C8-A81B-D7469105E9D4}" destId="{54CCE16A-DEB3-4087-B811-B9B138A1FF40}" srcOrd="0" destOrd="0" presId="urn:microsoft.com/office/officeart/2005/8/layout/hierarchy1"/>
    <dgm:cxn modelId="{F27EB271-6842-425A-B021-75662F8F74C7}" type="presParOf" srcId="{54CCE16A-DEB3-4087-B811-B9B138A1FF40}" destId="{977BF924-E327-4C8F-B2C1-81BEF48B34FB}" srcOrd="0" destOrd="0" presId="urn:microsoft.com/office/officeart/2005/8/layout/hierarchy1"/>
    <dgm:cxn modelId="{BF7593B2-D2EA-4003-9C6A-CB2C284A2851}" type="presParOf" srcId="{54CCE16A-DEB3-4087-B811-B9B138A1FF40}" destId="{2D4D8639-BE6E-4F2F-B247-65C585504A0F}" srcOrd="1" destOrd="0" presId="urn:microsoft.com/office/officeart/2005/8/layout/hierarchy1"/>
    <dgm:cxn modelId="{4C27E926-7FBC-4BF5-BA0D-C4F6FEBBB9DC}" type="presParOf" srcId="{B7C0523C-0223-44C8-A81B-D7469105E9D4}" destId="{FB43277C-4A62-4288-A465-F9CF94532F26}" srcOrd="1" destOrd="0" presId="urn:microsoft.com/office/officeart/2005/8/layout/hierarchy1"/>
    <dgm:cxn modelId="{FD112813-0EF5-4E55-8F1B-237C7B5EF235}" type="presParOf" srcId="{B94382B3-771D-4D9F-B64F-CCA06CD4A55C}" destId="{3155B700-C908-47A6-AD94-D39084BA7009}" srcOrd="2" destOrd="0" presId="urn:microsoft.com/office/officeart/2005/8/layout/hierarchy1"/>
    <dgm:cxn modelId="{04F09D8D-FD35-42B5-8A0B-BC7E78993EAF}" type="presParOf" srcId="{B94382B3-771D-4D9F-B64F-CCA06CD4A55C}" destId="{9BD9DFF5-EDA2-43FA-A739-F536619FCD8D}" srcOrd="3" destOrd="0" presId="urn:microsoft.com/office/officeart/2005/8/layout/hierarchy1"/>
    <dgm:cxn modelId="{BB18D8C7-62D0-4145-AD96-DAD0782F4C4D}" type="presParOf" srcId="{9BD9DFF5-EDA2-43FA-A739-F536619FCD8D}" destId="{581B45C2-8E56-4578-85C1-6D8DFAD60E5E}" srcOrd="0" destOrd="0" presId="urn:microsoft.com/office/officeart/2005/8/layout/hierarchy1"/>
    <dgm:cxn modelId="{A48428C0-8162-4BE1-8D58-2B614429C242}" type="presParOf" srcId="{581B45C2-8E56-4578-85C1-6D8DFAD60E5E}" destId="{C357FA92-2B22-43CD-BA5B-313B33D6636D}" srcOrd="0" destOrd="0" presId="urn:microsoft.com/office/officeart/2005/8/layout/hierarchy1"/>
    <dgm:cxn modelId="{AB86CEC0-526B-4D2A-AA5A-4CBDEC075CF1}" type="presParOf" srcId="{581B45C2-8E56-4578-85C1-6D8DFAD60E5E}" destId="{1673EA86-7A75-46F9-AA4A-F7A07095F98E}" srcOrd="1" destOrd="0" presId="urn:microsoft.com/office/officeart/2005/8/layout/hierarchy1"/>
    <dgm:cxn modelId="{D9FFADE5-00B7-4D0C-9897-6F986F58F64D}" type="presParOf" srcId="{9BD9DFF5-EDA2-43FA-A739-F536619FCD8D}" destId="{653BE55B-29B8-4C41-8D6D-F0EB60B61444}" srcOrd="1" destOrd="0" presId="urn:microsoft.com/office/officeart/2005/8/layout/hierarchy1"/>
    <dgm:cxn modelId="{66BE0C65-878E-4FC2-B41B-CB72E9DE71B2}" type="presParOf" srcId="{B94382B3-771D-4D9F-B64F-CCA06CD4A55C}" destId="{5638A0E7-41E7-4D1F-808A-3654E101B538}" srcOrd="4" destOrd="0" presId="urn:microsoft.com/office/officeart/2005/8/layout/hierarchy1"/>
    <dgm:cxn modelId="{95EF2C93-CB30-4A21-9BAB-3D02FC72A8DA}" type="presParOf" srcId="{B94382B3-771D-4D9F-B64F-CCA06CD4A55C}" destId="{FA0CC20B-04D0-467B-A090-A7589D6E1A1B}" srcOrd="5" destOrd="0" presId="urn:microsoft.com/office/officeart/2005/8/layout/hierarchy1"/>
    <dgm:cxn modelId="{8D7133BC-26F8-4594-BC83-7090D4F2CB08}" type="presParOf" srcId="{FA0CC20B-04D0-467B-A090-A7589D6E1A1B}" destId="{20345444-92B0-4EA4-B5D1-063E985FC7FE}" srcOrd="0" destOrd="0" presId="urn:microsoft.com/office/officeart/2005/8/layout/hierarchy1"/>
    <dgm:cxn modelId="{2D156851-D68E-434A-AF47-C52FAC5B6DA8}" type="presParOf" srcId="{20345444-92B0-4EA4-B5D1-063E985FC7FE}" destId="{9C401D9F-CE4B-4840-BE1C-A235CC3D1F3E}" srcOrd="0" destOrd="0" presId="urn:microsoft.com/office/officeart/2005/8/layout/hierarchy1"/>
    <dgm:cxn modelId="{F8E040E9-1125-45D6-8420-F025204BB08F}" type="presParOf" srcId="{20345444-92B0-4EA4-B5D1-063E985FC7FE}" destId="{D79F7E92-664E-40A5-A278-87E6E62ED3E5}" srcOrd="1" destOrd="0" presId="urn:microsoft.com/office/officeart/2005/8/layout/hierarchy1"/>
    <dgm:cxn modelId="{C30B9618-D8EA-4FE7-9D86-06814A998C9A}" type="presParOf" srcId="{FA0CC20B-04D0-467B-A090-A7589D6E1A1B}" destId="{A11FB032-3404-4994-B350-D1665356DDBB}" srcOrd="1" destOrd="0" presId="urn:microsoft.com/office/officeart/2005/8/layout/hierarchy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827C32C6-3131-44FE-963F-327B85AB7A89}" type="doc">
      <dgm:prSet loTypeId="urn:diagrams.loki3.com/BracketList" loCatId="officeonline" qsTypeId="urn:microsoft.com/office/officeart/2005/8/quickstyle/simple1" qsCatId="simple" csTypeId="urn:microsoft.com/office/officeart/2005/8/colors/colorful5" csCatId="colorful" phldr="1"/>
      <dgm:spPr/>
      <dgm:t>
        <a:bodyPr/>
        <a:lstStyle/>
        <a:p>
          <a:endParaRPr lang="en-GB"/>
        </a:p>
      </dgm:t>
    </dgm:pt>
    <dgm:pt modelId="{3883D115-6BC4-42AA-A987-E6CEB119973E}">
      <dgm:prSet phldrT="[Text]" custT="1"/>
      <dgm:spPr/>
      <dgm:t>
        <a:bodyPr/>
        <a:lstStyle/>
        <a:p>
          <a:r>
            <a:rPr lang="en-GB" sz="1400">
              <a:solidFill>
                <a:sysClr val="windowText" lastClr="000000"/>
              </a:solidFill>
            </a:rPr>
            <a:t>Takeovers</a:t>
          </a:r>
        </a:p>
      </dgm:t>
    </dgm:pt>
    <dgm:pt modelId="{967B57DC-1FE4-445F-A259-1E7398F2C96C}" type="parTrans" cxnId="{2136F3F3-D5F5-49F4-9586-D8189FEE2114}">
      <dgm:prSet/>
      <dgm:spPr/>
      <dgm:t>
        <a:bodyPr/>
        <a:lstStyle/>
        <a:p>
          <a:endParaRPr lang="en-GB" sz="1400">
            <a:solidFill>
              <a:sysClr val="windowText" lastClr="000000"/>
            </a:solidFill>
          </a:endParaRPr>
        </a:p>
      </dgm:t>
    </dgm:pt>
    <dgm:pt modelId="{383A7B8F-846F-4D37-A037-13820F406C4D}" type="sibTrans" cxnId="{2136F3F3-D5F5-49F4-9586-D8189FEE2114}">
      <dgm:prSet/>
      <dgm:spPr/>
      <dgm:t>
        <a:bodyPr/>
        <a:lstStyle/>
        <a:p>
          <a:endParaRPr lang="en-GB" sz="1400">
            <a:solidFill>
              <a:sysClr val="windowText" lastClr="000000"/>
            </a:solidFill>
          </a:endParaRPr>
        </a:p>
      </dgm:t>
    </dgm:pt>
    <dgm:pt modelId="{B317BC00-3C37-47EC-AE1C-B2A1F8CBDE8D}">
      <dgm:prSet phldrT="[Text]" custT="1"/>
      <dgm:spPr/>
      <dgm:t>
        <a:bodyPr/>
        <a:lstStyle/>
        <a:p>
          <a:r>
            <a:rPr lang="en-GB" sz="1400">
              <a:solidFill>
                <a:sysClr val="windowText" lastClr="000000"/>
              </a:solidFill>
            </a:rPr>
            <a:t>One business buys control of another business.  If it is a PLC this could invovle buying more than 50% of the shares</a:t>
          </a:r>
        </a:p>
      </dgm:t>
    </dgm:pt>
    <dgm:pt modelId="{AFCB7F40-CB5E-49CE-A87E-77648BB09FFF}" type="parTrans" cxnId="{9F36A6DA-5DF3-48C5-AD34-1BCDEDD9E10C}">
      <dgm:prSet/>
      <dgm:spPr/>
      <dgm:t>
        <a:bodyPr/>
        <a:lstStyle/>
        <a:p>
          <a:endParaRPr lang="en-GB" sz="1400">
            <a:solidFill>
              <a:sysClr val="windowText" lastClr="000000"/>
            </a:solidFill>
          </a:endParaRPr>
        </a:p>
      </dgm:t>
    </dgm:pt>
    <dgm:pt modelId="{93D35102-3F69-4ABE-B37C-44FFD74F8465}" type="sibTrans" cxnId="{9F36A6DA-5DF3-48C5-AD34-1BCDEDD9E10C}">
      <dgm:prSet/>
      <dgm:spPr/>
      <dgm:t>
        <a:bodyPr/>
        <a:lstStyle/>
        <a:p>
          <a:endParaRPr lang="en-GB" sz="1400">
            <a:solidFill>
              <a:sysClr val="windowText" lastClr="000000"/>
            </a:solidFill>
          </a:endParaRPr>
        </a:p>
      </dgm:t>
    </dgm:pt>
    <dgm:pt modelId="{311A8A5F-EB5E-461C-92FD-2816346D81A1}">
      <dgm:prSet phldrT="[Text]" custT="1"/>
      <dgm:spPr/>
      <dgm:t>
        <a:bodyPr/>
        <a:lstStyle/>
        <a:p>
          <a:r>
            <a:rPr lang="en-GB" sz="1400">
              <a:solidFill>
                <a:sysClr val="windowText" lastClr="000000"/>
              </a:solidFill>
            </a:rPr>
            <a:t>Mergers</a:t>
          </a:r>
        </a:p>
      </dgm:t>
    </dgm:pt>
    <dgm:pt modelId="{6EB0D7F5-1A09-4CAA-A0BC-984818051C9F}" type="parTrans" cxnId="{EC64809F-BF8C-4903-B9C2-813E0DFD7C1D}">
      <dgm:prSet/>
      <dgm:spPr/>
      <dgm:t>
        <a:bodyPr/>
        <a:lstStyle/>
        <a:p>
          <a:endParaRPr lang="en-GB" sz="1400">
            <a:solidFill>
              <a:sysClr val="windowText" lastClr="000000"/>
            </a:solidFill>
          </a:endParaRPr>
        </a:p>
      </dgm:t>
    </dgm:pt>
    <dgm:pt modelId="{2ADDC0E3-5ECD-4FCF-AC7A-C83FB14E7FD1}" type="sibTrans" cxnId="{EC64809F-BF8C-4903-B9C2-813E0DFD7C1D}">
      <dgm:prSet/>
      <dgm:spPr/>
      <dgm:t>
        <a:bodyPr/>
        <a:lstStyle/>
        <a:p>
          <a:endParaRPr lang="en-GB" sz="1400">
            <a:solidFill>
              <a:sysClr val="windowText" lastClr="000000"/>
            </a:solidFill>
          </a:endParaRPr>
        </a:p>
      </dgm:t>
    </dgm:pt>
    <dgm:pt modelId="{488DBFFA-F75B-4BF5-80CB-9849C9A3AA48}">
      <dgm:prSet phldrT="[Text]" custT="1"/>
      <dgm:spPr/>
      <dgm:t>
        <a:bodyPr/>
        <a:lstStyle/>
        <a:p>
          <a:r>
            <a:rPr lang="en-GB" sz="1400">
              <a:solidFill>
                <a:sysClr val="windowText" lastClr="000000"/>
              </a:solidFill>
            </a:rPr>
            <a:t>Two businesses agree to join together to form one larger business</a:t>
          </a:r>
        </a:p>
      </dgm:t>
    </dgm:pt>
    <dgm:pt modelId="{42AE49B1-2ECB-4D90-9A02-67081F493327}" type="parTrans" cxnId="{6AAFC414-413C-4BDD-A621-54D0437A853F}">
      <dgm:prSet/>
      <dgm:spPr/>
      <dgm:t>
        <a:bodyPr/>
        <a:lstStyle/>
        <a:p>
          <a:endParaRPr lang="en-GB" sz="1400">
            <a:solidFill>
              <a:sysClr val="windowText" lastClr="000000"/>
            </a:solidFill>
          </a:endParaRPr>
        </a:p>
      </dgm:t>
    </dgm:pt>
    <dgm:pt modelId="{A471265C-B2A1-4FE3-ADAE-E6EC9826E496}" type="sibTrans" cxnId="{6AAFC414-413C-4BDD-A621-54D0437A853F}">
      <dgm:prSet/>
      <dgm:spPr/>
      <dgm:t>
        <a:bodyPr/>
        <a:lstStyle/>
        <a:p>
          <a:endParaRPr lang="en-GB" sz="1400">
            <a:solidFill>
              <a:sysClr val="windowText" lastClr="000000"/>
            </a:solidFill>
          </a:endParaRPr>
        </a:p>
      </dgm:t>
    </dgm:pt>
    <dgm:pt modelId="{B0A27087-85BA-4162-991E-6E4DE9D8E04F}" type="pres">
      <dgm:prSet presAssocID="{827C32C6-3131-44FE-963F-327B85AB7A89}" presName="Name0" presStyleCnt="0">
        <dgm:presLayoutVars>
          <dgm:dir/>
          <dgm:animLvl val="lvl"/>
          <dgm:resizeHandles val="exact"/>
        </dgm:presLayoutVars>
      </dgm:prSet>
      <dgm:spPr/>
    </dgm:pt>
    <dgm:pt modelId="{434C191D-2884-4ACF-A4D2-C4DC43499219}" type="pres">
      <dgm:prSet presAssocID="{3883D115-6BC4-42AA-A987-E6CEB119973E}" presName="linNode" presStyleCnt="0"/>
      <dgm:spPr/>
    </dgm:pt>
    <dgm:pt modelId="{F8F6A4D2-859D-472D-8DF1-4A25C58D6CB7}" type="pres">
      <dgm:prSet presAssocID="{3883D115-6BC4-42AA-A987-E6CEB119973E}" presName="parTx" presStyleLbl="revTx" presStyleIdx="0" presStyleCnt="2">
        <dgm:presLayoutVars>
          <dgm:chMax val="1"/>
          <dgm:bulletEnabled val="1"/>
        </dgm:presLayoutVars>
      </dgm:prSet>
      <dgm:spPr/>
    </dgm:pt>
    <dgm:pt modelId="{9AFFE698-D44D-43B0-8FD9-BBC4F9E18866}" type="pres">
      <dgm:prSet presAssocID="{3883D115-6BC4-42AA-A987-E6CEB119973E}" presName="bracket" presStyleLbl="parChTrans1D1" presStyleIdx="0" presStyleCnt="2"/>
      <dgm:spPr/>
    </dgm:pt>
    <dgm:pt modelId="{A52F2EFC-AEA7-4809-95A6-5BE7EEB7A940}" type="pres">
      <dgm:prSet presAssocID="{3883D115-6BC4-42AA-A987-E6CEB119973E}" presName="spH" presStyleCnt="0"/>
      <dgm:spPr/>
    </dgm:pt>
    <dgm:pt modelId="{0E2247FD-271F-4CE1-9CBA-007F69AE3980}" type="pres">
      <dgm:prSet presAssocID="{3883D115-6BC4-42AA-A987-E6CEB119973E}" presName="desTx" presStyleLbl="node1" presStyleIdx="0" presStyleCnt="2">
        <dgm:presLayoutVars>
          <dgm:bulletEnabled val="1"/>
        </dgm:presLayoutVars>
      </dgm:prSet>
      <dgm:spPr/>
    </dgm:pt>
    <dgm:pt modelId="{A771C8DE-C3D8-46DD-AC37-25B7F91596A9}" type="pres">
      <dgm:prSet presAssocID="{383A7B8F-846F-4D37-A037-13820F406C4D}" presName="spV" presStyleCnt="0"/>
      <dgm:spPr/>
    </dgm:pt>
    <dgm:pt modelId="{0E6A3F2E-7C2A-467A-8C7E-42B020F0EF83}" type="pres">
      <dgm:prSet presAssocID="{311A8A5F-EB5E-461C-92FD-2816346D81A1}" presName="linNode" presStyleCnt="0"/>
      <dgm:spPr/>
    </dgm:pt>
    <dgm:pt modelId="{B3FC3C2C-B07E-4AF6-807A-7672DFA09E70}" type="pres">
      <dgm:prSet presAssocID="{311A8A5F-EB5E-461C-92FD-2816346D81A1}" presName="parTx" presStyleLbl="revTx" presStyleIdx="1" presStyleCnt="2">
        <dgm:presLayoutVars>
          <dgm:chMax val="1"/>
          <dgm:bulletEnabled val="1"/>
        </dgm:presLayoutVars>
      </dgm:prSet>
      <dgm:spPr/>
    </dgm:pt>
    <dgm:pt modelId="{EB75CA4A-BDC5-479C-B7B6-AB9F15949658}" type="pres">
      <dgm:prSet presAssocID="{311A8A5F-EB5E-461C-92FD-2816346D81A1}" presName="bracket" presStyleLbl="parChTrans1D1" presStyleIdx="1" presStyleCnt="2"/>
      <dgm:spPr/>
    </dgm:pt>
    <dgm:pt modelId="{47CA3478-43A8-4949-90C4-A38B214F87F4}" type="pres">
      <dgm:prSet presAssocID="{311A8A5F-EB5E-461C-92FD-2816346D81A1}" presName="spH" presStyleCnt="0"/>
      <dgm:spPr/>
    </dgm:pt>
    <dgm:pt modelId="{09ED3EA7-B81E-4DEE-99C9-D5DDCA11ABED}" type="pres">
      <dgm:prSet presAssocID="{311A8A5F-EB5E-461C-92FD-2816346D81A1}" presName="desTx" presStyleLbl="node1" presStyleIdx="1" presStyleCnt="2">
        <dgm:presLayoutVars>
          <dgm:bulletEnabled val="1"/>
        </dgm:presLayoutVars>
      </dgm:prSet>
      <dgm:spPr/>
    </dgm:pt>
  </dgm:ptLst>
  <dgm:cxnLst>
    <dgm:cxn modelId="{6AAFC414-413C-4BDD-A621-54D0437A853F}" srcId="{311A8A5F-EB5E-461C-92FD-2816346D81A1}" destId="{488DBFFA-F75B-4BF5-80CB-9849C9A3AA48}" srcOrd="0" destOrd="0" parTransId="{42AE49B1-2ECB-4D90-9A02-67081F493327}" sibTransId="{A471265C-B2A1-4FE3-ADAE-E6EC9826E496}"/>
    <dgm:cxn modelId="{DE2DA333-78C4-49CB-AF94-92645F4992CD}" type="presOf" srcId="{B317BC00-3C37-47EC-AE1C-B2A1F8CBDE8D}" destId="{0E2247FD-271F-4CE1-9CBA-007F69AE3980}" srcOrd="0" destOrd="0" presId="urn:diagrams.loki3.com/BracketList"/>
    <dgm:cxn modelId="{ECBDBF5F-FD99-4E99-B3BA-44ED651146A4}" type="presOf" srcId="{311A8A5F-EB5E-461C-92FD-2816346D81A1}" destId="{B3FC3C2C-B07E-4AF6-807A-7672DFA09E70}" srcOrd="0" destOrd="0" presId="urn:diagrams.loki3.com/BracketList"/>
    <dgm:cxn modelId="{EC64809F-BF8C-4903-B9C2-813E0DFD7C1D}" srcId="{827C32C6-3131-44FE-963F-327B85AB7A89}" destId="{311A8A5F-EB5E-461C-92FD-2816346D81A1}" srcOrd="1" destOrd="0" parTransId="{6EB0D7F5-1A09-4CAA-A0BC-984818051C9F}" sibTransId="{2ADDC0E3-5ECD-4FCF-AC7A-C83FB14E7FD1}"/>
    <dgm:cxn modelId="{08E4B9AC-A0A4-4780-88B6-F827200B702C}" type="presOf" srcId="{827C32C6-3131-44FE-963F-327B85AB7A89}" destId="{B0A27087-85BA-4162-991E-6E4DE9D8E04F}" srcOrd="0" destOrd="0" presId="urn:diagrams.loki3.com/BracketList"/>
    <dgm:cxn modelId="{E977AEB0-6900-4D09-843F-72474C1C6862}" type="presOf" srcId="{3883D115-6BC4-42AA-A987-E6CEB119973E}" destId="{F8F6A4D2-859D-472D-8DF1-4A25C58D6CB7}" srcOrd="0" destOrd="0" presId="urn:diagrams.loki3.com/BracketList"/>
    <dgm:cxn modelId="{1A6C0EC4-CD85-4DB5-BA34-A2348C77EC17}" type="presOf" srcId="{488DBFFA-F75B-4BF5-80CB-9849C9A3AA48}" destId="{09ED3EA7-B81E-4DEE-99C9-D5DDCA11ABED}" srcOrd="0" destOrd="0" presId="urn:diagrams.loki3.com/BracketList"/>
    <dgm:cxn modelId="{9F36A6DA-5DF3-48C5-AD34-1BCDEDD9E10C}" srcId="{3883D115-6BC4-42AA-A987-E6CEB119973E}" destId="{B317BC00-3C37-47EC-AE1C-B2A1F8CBDE8D}" srcOrd="0" destOrd="0" parTransId="{AFCB7F40-CB5E-49CE-A87E-77648BB09FFF}" sibTransId="{93D35102-3F69-4ABE-B37C-44FFD74F8465}"/>
    <dgm:cxn modelId="{2136F3F3-D5F5-49F4-9586-D8189FEE2114}" srcId="{827C32C6-3131-44FE-963F-327B85AB7A89}" destId="{3883D115-6BC4-42AA-A987-E6CEB119973E}" srcOrd="0" destOrd="0" parTransId="{967B57DC-1FE4-445F-A259-1E7398F2C96C}" sibTransId="{383A7B8F-846F-4D37-A037-13820F406C4D}"/>
    <dgm:cxn modelId="{91AACEA4-4248-4EC4-8291-5E148F557F84}" type="presParOf" srcId="{B0A27087-85BA-4162-991E-6E4DE9D8E04F}" destId="{434C191D-2884-4ACF-A4D2-C4DC43499219}" srcOrd="0" destOrd="0" presId="urn:diagrams.loki3.com/BracketList"/>
    <dgm:cxn modelId="{1B5DAB07-9B59-43A1-BF60-48FA7A3B498F}" type="presParOf" srcId="{434C191D-2884-4ACF-A4D2-C4DC43499219}" destId="{F8F6A4D2-859D-472D-8DF1-4A25C58D6CB7}" srcOrd="0" destOrd="0" presId="urn:diagrams.loki3.com/BracketList"/>
    <dgm:cxn modelId="{F4DF9487-DB0F-4FB6-8F6D-CAD4ADD165B2}" type="presParOf" srcId="{434C191D-2884-4ACF-A4D2-C4DC43499219}" destId="{9AFFE698-D44D-43B0-8FD9-BBC4F9E18866}" srcOrd="1" destOrd="0" presId="urn:diagrams.loki3.com/BracketList"/>
    <dgm:cxn modelId="{157FE704-A174-424A-AFF0-B10B8499A0C4}" type="presParOf" srcId="{434C191D-2884-4ACF-A4D2-C4DC43499219}" destId="{A52F2EFC-AEA7-4809-95A6-5BE7EEB7A940}" srcOrd="2" destOrd="0" presId="urn:diagrams.loki3.com/BracketList"/>
    <dgm:cxn modelId="{54A66928-6332-41A5-9046-AB4AC6204E0A}" type="presParOf" srcId="{434C191D-2884-4ACF-A4D2-C4DC43499219}" destId="{0E2247FD-271F-4CE1-9CBA-007F69AE3980}" srcOrd="3" destOrd="0" presId="urn:diagrams.loki3.com/BracketList"/>
    <dgm:cxn modelId="{AEB64DE0-6C3E-47D3-B247-F35D4C839BB4}" type="presParOf" srcId="{B0A27087-85BA-4162-991E-6E4DE9D8E04F}" destId="{A771C8DE-C3D8-46DD-AC37-25B7F91596A9}" srcOrd="1" destOrd="0" presId="urn:diagrams.loki3.com/BracketList"/>
    <dgm:cxn modelId="{C02C0F50-5227-4D4F-88D4-7B1F4BD3F587}" type="presParOf" srcId="{B0A27087-85BA-4162-991E-6E4DE9D8E04F}" destId="{0E6A3F2E-7C2A-467A-8C7E-42B020F0EF83}" srcOrd="2" destOrd="0" presId="urn:diagrams.loki3.com/BracketList"/>
    <dgm:cxn modelId="{4355146F-F305-40D5-B311-A90FB87FAA62}" type="presParOf" srcId="{0E6A3F2E-7C2A-467A-8C7E-42B020F0EF83}" destId="{B3FC3C2C-B07E-4AF6-807A-7672DFA09E70}" srcOrd="0" destOrd="0" presId="urn:diagrams.loki3.com/BracketList"/>
    <dgm:cxn modelId="{3C50384D-15B9-4A55-BBFE-2A08189E4F90}" type="presParOf" srcId="{0E6A3F2E-7C2A-467A-8C7E-42B020F0EF83}" destId="{EB75CA4A-BDC5-479C-B7B6-AB9F15949658}" srcOrd="1" destOrd="0" presId="urn:diagrams.loki3.com/BracketList"/>
    <dgm:cxn modelId="{F76612E6-5787-4A4B-8B40-313CD95F140A}" type="presParOf" srcId="{0E6A3F2E-7C2A-467A-8C7E-42B020F0EF83}" destId="{47CA3478-43A8-4949-90C4-A38B214F87F4}" srcOrd="2" destOrd="0" presId="urn:diagrams.loki3.com/BracketList"/>
    <dgm:cxn modelId="{9BD19240-A998-4C4E-837A-913A1295134D}" type="presParOf" srcId="{0E6A3F2E-7C2A-467A-8C7E-42B020F0EF83}" destId="{09ED3EA7-B81E-4DEE-99C9-D5DDCA11ABED}" srcOrd="3" destOrd="0" presId="urn:diagrams.loki3.com/BracketList"/>
  </dgm:cxnLst>
  <dgm:bg/>
  <dgm:whole/>
  <dgm:extLst>
    <a:ext uri="http://schemas.microsoft.com/office/drawing/2008/diagram">
      <dsp:dataModelExt xmlns:dsp="http://schemas.microsoft.com/office/drawing/2008/diagram" relId="rId66"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AD5860B5-8D8A-4C8C-88A9-4A2B36046976}" type="doc">
      <dgm:prSet loTypeId="urn:microsoft.com/office/officeart/2005/8/layout/matrix2" loCatId="matrix" qsTypeId="urn:microsoft.com/office/officeart/2005/8/quickstyle/simple1" qsCatId="simple" csTypeId="urn:microsoft.com/office/officeart/2005/8/colors/colorful1#2" csCatId="colorful" phldr="1"/>
      <dgm:spPr/>
      <dgm:t>
        <a:bodyPr/>
        <a:lstStyle/>
        <a:p>
          <a:endParaRPr lang="en-GB"/>
        </a:p>
      </dgm:t>
    </dgm:pt>
    <dgm:pt modelId="{57A656DF-D108-455A-8768-EB5B5830B3B5}">
      <dgm:prSet phldrT="[Text]" custT="1"/>
      <dgm:spPr/>
      <dgm:t>
        <a:bodyPr/>
        <a:lstStyle/>
        <a:p>
          <a:r>
            <a:rPr lang="en-GB" sz="1200" b="1">
              <a:solidFill>
                <a:sysClr val="windowText" lastClr="000000"/>
              </a:solidFill>
            </a:rPr>
            <a:t>Horizontal growth</a:t>
          </a:r>
        </a:p>
        <a:p>
          <a:r>
            <a:rPr lang="en-GB" sz="1200" b="0">
              <a:solidFill>
                <a:sysClr val="windowText" lastClr="000000"/>
              </a:solidFill>
            </a:rPr>
            <a:t>The two busineses are at the same stage of production</a:t>
          </a:r>
        </a:p>
        <a:p>
          <a:r>
            <a:rPr lang="en-GB" sz="1200" b="0">
              <a:solidFill>
                <a:sysClr val="windowText" lastClr="000000"/>
              </a:solidFill>
            </a:rPr>
            <a:t>i.e. two secondary manufacturers</a:t>
          </a:r>
        </a:p>
      </dgm:t>
    </dgm:pt>
    <dgm:pt modelId="{4C178B57-5ED0-40F7-9336-982BB76AAA09}" type="parTrans" cxnId="{424BC0A3-1B60-41C1-98ED-4F8734FA18EF}">
      <dgm:prSet/>
      <dgm:spPr/>
      <dgm:t>
        <a:bodyPr/>
        <a:lstStyle/>
        <a:p>
          <a:endParaRPr lang="en-GB" b="1">
            <a:solidFill>
              <a:sysClr val="windowText" lastClr="000000"/>
            </a:solidFill>
          </a:endParaRPr>
        </a:p>
      </dgm:t>
    </dgm:pt>
    <dgm:pt modelId="{E2AE1A01-2984-4DAF-9298-F7665FDEB8FC}" type="sibTrans" cxnId="{424BC0A3-1B60-41C1-98ED-4F8734FA18EF}">
      <dgm:prSet/>
      <dgm:spPr/>
      <dgm:t>
        <a:bodyPr/>
        <a:lstStyle/>
        <a:p>
          <a:endParaRPr lang="en-GB" b="1">
            <a:solidFill>
              <a:sysClr val="windowText" lastClr="000000"/>
            </a:solidFill>
          </a:endParaRPr>
        </a:p>
      </dgm:t>
    </dgm:pt>
    <dgm:pt modelId="{B21BC665-F082-4B2A-B83E-F8685D337F29}">
      <dgm:prSet phldrT="[Text]" custT="1"/>
      <dgm:spPr/>
      <dgm:t>
        <a:bodyPr/>
        <a:lstStyle/>
        <a:p>
          <a:r>
            <a:rPr lang="en-GB" sz="1200" b="1">
              <a:solidFill>
                <a:sysClr val="windowText" lastClr="000000"/>
              </a:solidFill>
            </a:rPr>
            <a:t>Diversification</a:t>
          </a:r>
        </a:p>
        <a:p>
          <a:r>
            <a:rPr lang="en-GB" sz="1200" b="0">
              <a:solidFill>
                <a:sysClr val="windowText" lastClr="000000"/>
              </a:solidFill>
            </a:rPr>
            <a:t>The two businesses have no real connection in the chain of production</a:t>
          </a:r>
        </a:p>
      </dgm:t>
    </dgm:pt>
    <dgm:pt modelId="{C5DD232E-F1A2-42BA-90B8-AA567693757D}" type="parTrans" cxnId="{37F2EE48-1F8D-40CC-8068-A85A5B143545}">
      <dgm:prSet/>
      <dgm:spPr/>
      <dgm:t>
        <a:bodyPr/>
        <a:lstStyle/>
        <a:p>
          <a:endParaRPr lang="en-GB" b="1">
            <a:solidFill>
              <a:sysClr val="windowText" lastClr="000000"/>
            </a:solidFill>
          </a:endParaRPr>
        </a:p>
      </dgm:t>
    </dgm:pt>
    <dgm:pt modelId="{1AFF88E9-AF7D-4AFD-B3E8-69CFE6005384}" type="sibTrans" cxnId="{37F2EE48-1F8D-40CC-8068-A85A5B143545}">
      <dgm:prSet/>
      <dgm:spPr/>
      <dgm:t>
        <a:bodyPr/>
        <a:lstStyle/>
        <a:p>
          <a:endParaRPr lang="en-GB" b="1">
            <a:solidFill>
              <a:sysClr val="windowText" lastClr="000000"/>
            </a:solidFill>
          </a:endParaRPr>
        </a:p>
      </dgm:t>
    </dgm:pt>
    <dgm:pt modelId="{A7EC29B7-6780-4998-8152-CC2FD0CC1FB5}">
      <dgm:prSet phldrT="[Text]" custT="1"/>
      <dgm:spPr/>
      <dgm:t>
        <a:bodyPr/>
        <a:lstStyle/>
        <a:p>
          <a:r>
            <a:rPr lang="en-GB" sz="1200" b="1">
              <a:solidFill>
                <a:sysClr val="windowText" lastClr="000000"/>
              </a:solidFill>
            </a:rPr>
            <a:t>Backwards vertical growth</a:t>
          </a:r>
        </a:p>
        <a:p>
          <a:r>
            <a:rPr lang="en-GB" sz="1200" b="0">
              <a:solidFill>
                <a:sysClr val="windowText" lastClr="000000"/>
              </a:solidFill>
            </a:rPr>
            <a:t>One business merges with or takes over a business which supplies it with goods or services.</a:t>
          </a:r>
        </a:p>
        <a:p>
          <a:r>
            <a:rPr lang="en-GB" sz="1200" b="0">
              <a:solidFill>
                <a:sysClr val="windowText" lastClr="000000"/>
              </a:solidFill>
            </a:rPr>
            <a:t>(Behind them in the chain of production)</a:t>
          </a:r>
        </a:p>
      </dgm:t>
    </dgm:pt>
    <dgm:pt modelId="{A1539D29-1DAD-4298-890C-E3F718F049CA}" type="parTrans" cxnId="{979DCE66-4CBA-4D5D-8958-7CFDA4507385}">
      <dgm:prSet/>
      <dgm:spPr/>
      <dgm:t>
        <a:bodyPr/>
        <a:lstStyle/>
        <a:p>
          <a:endParaRPr lang="en-GB" b="1">
            <a:solidFill>
              <a:sysClr val="windowText" lastClr="000000"/>
            </a:solidFill>
          </a:endParaRPr>
        </a:p>
      </dgm:t>
    </dgm:pt>
    <dgm:pt modelId="{F4F1E83E-3125-4A2D-A602-2125A312BA73}" type="sibTrans" cxnId="{979DCE66-4CBA-4D5D-8958-7CFDA4507385}">
      <dgm:prSet/>
      <dgm:spPr/>
      <dgm:t>
        <a:bodyPr/>
        <a:lstStyle/>
        <a:p>
          <a:endParaRPr lang="en-GB" b="1">
            <a:solidFill>
              <a:sysClr val="windowText" lastClr="000000"/>
            </a:solidFill>
          </a:endParaRPr>
        </a:p>
      </dgm:t>
    </dgm:pt>
    <dgm:pt modelId="{05591A42-FD58-4DDF-8827-652ADA395C71}">
      <dgm:prSet phldrT="[Text]" custT="1"/>
      <dgm:spPr/>
      <dgm:t>
        <a:bodyPr/>
        <a:lstStyle/>
        <a:p>
          <a:r>
            <a:rPr lang="en-GB" sz="1200" b="1">
              <a:solidFill>
                <a:sysClr val="windowText" lastClr="000000"/>
              </a:solidFill>
            </a:rPr>
            <a:t>Forward vertical growth</a:t>
          </a:r>
        </a:p>
        <a:p>
          <a:r>
            <a:rPr lang="en-GB" sz="1200" b="0">
              <a:solidFill>
                <a:sysClr val="windowText" lastClr="000000"/>
              </a:solidFill>
            </a:rPr>
            <a:t>One business takes over or merges with another business in which it supplies goods or services to</a:t>
          </a:r>
        </a:p>
        <a:p>
          <a:r>
            <a:rPr lang="en-GB" sz="1200" b="0">
              <a:solidFill>
                <a:sysClr val="windowText" lastClr="000000"/>
              </a:solidFill>
            </a:rPr>
            <a:t>(In front of them in the chain of production)</a:t>
          </a:r>
        </a:p>
      </dgm:t>
    </dgm:pt>
    <dgm:pt modelId="{0FBDE277-DBE4-412A-8CD1-CEB0AC47B837}" type="parTrans" cxnId="{DDFFB544-1083-4343-913C-F325B2E4B778}">
      <dgm:prSet/>
      <dgm:spPr/>
      <dgm:t>
        <a:bodyPr/>
        <a:lstStyle/>
        <a:p>
          <a:endParaRPr lang="en-GB" b="1">
            <a:solidFill>
              <a:sysClr val="windowText" lastClr="000000"/>
            </a:solidFill>
          </a:endParaRPr>
        </a:p>
      </dgm:t>
    </dgm:pt>
    <dgm:pt modelId="{787B4F0F-E96A-445E-965B-82CC0F07C05C}" type="sibTrans" cxnId="{DDFFB544-1083-4343-913C-F325B2E4B778}">
      <dgm:prSet/>
      <dgm:spPr/>
      <dgm:t>
        <a:bodyPr/>
        <a:lstStyle/>
        <a:p>
          <a:endParaRPr lang="en-GB" b="1">
            <a:solidFill>
              <a:sysClr val="windowText" lastClr="000000"/>
            </a:solidFill>
          </a:endParaRPr>
        </a:p>
      </dgm:t>
    </dgm:pt>
    <dgm:pt modelId="{DF7D4FF8-BAA7-42E6-9F01-0C1F89B0D00E}" type="pres">
      <dgm:prSet presAssocID="{AD5860B5-8D8A-4C8C-88A9-4A2B36046976}" presName="matrix" presStyleCnt="0">
        <dgm:presLayoutVars>
          <dgm:chMax val="1"/>
          <dgm:dir/>
          <dgm:resizeHandles val="exact"/>
        </dgm:presLayoutVars>
      </dgm:prSet>
      <dgm:spPr/>
    </dgm:pt>
    <dgm:pt modelId="{0A7CF823-52F8-44F4-8C43-C44D11CA419A}" type="pres">
      <dgm:prSet presAssocID="{AD5860B5-8D8A-4C8C-88A9-4A2B36046976}" presName="axisShape" presStyleLbl="bgShp" presStyleIdx="0" presStyleCnt="1"/>
      <dgm:spPr>
        <a:prstGeom prst="roundRect">
          <a:avLst/>
        </a:prstGeom>
      </dgm:spPr>
    </dgm:pt>
    <dgm:pt modelId="{53073A3C-CFB9-4DED-B535-DEB5E50417BD}" type="pres">
      <dgm:prSet presAssocID="{AD5860B5-8D8A-4C8C-88A9-4A2B36046976}" presName="rect1" presStyleLbl="node1" presStyleIdx="0" presStyleCnt="4" custScaleX="190547" custLinFactNeighborX="-51498" custLinFactNeighborY="-936">
        <dgm:presLayoutVars>
          <dgm:chMax val="0"/>
          <dgm:chPref val="0"/>
          <dgm:bulletEnabled val="1"/>
        </dgm:presLayoutVars>
      </dgm:prSet>
      <dgm:spPr/>
    </dgm:pt>
    <dgm:pt modelId="{6DC36782-F9A8-4952-9B57-4BDD7446F4C1}" type="pres">
      <dgm:prSet presAssocID="{AD5860B5-8D8A-4C8C-88A9-4A2B36046976}" presName="rect2" presStyleLbl="node1" presStyleIdx="1" presStyleCnt="4" custScaleX="190547" custLinFactNeighborX="47753" custLinFactNeighborY="-936">
        <dgm:presLayoutVars>
          <dgm:chMax val="0"/>
          <dgm:chPref val="0"/>
          <dgm:bulletEnabled val="1"/>
        </dgm:presLayoutVars>
      </dgm:prSet>
      <dgm:spPr/>
    </dgm:pt>
    <dgm:pt modelId="{7ADAC96A-24D9-411D-A0E9-3CB185629678}" type="pres">
      <dgm:prSet presAssocID="{AD5860B5-8D8A-4C8C-88A9-4A2B36046976}" presName="rect3" presStyleLbl="node1" presStyleIdx="2" presStyleCnt="4" custScaleX="190547" custLinFactNeighborX="-51498" custLinFactNeighborY="-936">
        <dgm:presLayoutVars>
          <dgm:chMax val="0"/>
          <dgm:chPref val="0"/>
          <dgm:bulletEnabled val="1"/>
        </dgm:presLayoutVars>
      </dgm:prSet>
      <dgm:spPr/>
    </dgm:pt>
    <dgm:pt modelId="{BA1BC025-E891-4598-BC60-284C5623BE1A}" type="pres">
      <dgm:prSet presAssocID="{AD5860B5-8D8A-4C8C-88A9-4A2B36046976}" presName="rect4" presStyleLbl="node1" presStyleIdx="3" presStyleCnt="4" custScaleX="190547" custLinFactNeighborX="47753" custLinFactNeighborY="-936">
        <dgm:presLayoutVars>
          <dgm:chMax val="0"/>
          <dgm:chPref val="0"/>
          <dgm:bulletEnabled val="1"/>
        </dgm:presLayoutVars>
      </dgm:prSet>
      <dgm:spPr/>
    </dgm:pt>
  </dgm:ptLst>
  <dgm:cxnLst>
    <dgm:cxn modelId="{B7D5503B-AA15-44A7-9D0B-4FEE3D8746BF}" type="presOf" srcId="{AD5860B5-8D8A-4C8C-88A9-4A2B36046976}" destId="{DF7D4FF8-BAA7-42E6-9F01-0C1F89B0D00E}" srcOrd="0" destOrd="0" presId="urn:microsoft.com/office/officeart/2005/8/layout/matrix2"/>
    <dgm:cxn modelId="{DDFFB544-1083-4343-913C-F325B2E4B778}" srcId="{AD5860B5-8D8A-4C8C-88A9-4A2B36046976}" destId="{05591A42-FD58-4DDF-8827-652ADA395C71}" srcOrd="3" destOrd="0" parTransId="{0FBDE277-DBE4-412A-8CD1-CEB0AC47B837}" sibTransId="{787B4F0F-E96A-445E-965B-82CC0F07C05C}"/>
    <dgm:cxn modelId="{979DCE66-4CBA-4D5D-8958-7CFDA4507385}" srcId="{AD5860B5-8D8A-4C8C-88A9-4A2B36046976}" destId="{A7EC29B7-6780-4998-8152-CC2FD0CC1FB5}" srcOrd="2" destOrd="0" parTransId="{A1539D29-1DAD-4298-890C-E3F718F049CA}" sibTransId="{F4F1E83E-3125-4A2D-A602-2125A312BA73}"/>
    <dgm:cxn modelId="{37F2EE48-1F8D-40CC-8068-A85A5B143545}" srcId="{AD5860B5-8D8A-4C8C-88A9-4A2B36046976}" destId="{B21BC665-F082-4B2A-B83E-F8685D337F29}" srcOrd="1" destOrd="0" parTransId="{C5DD232E-F1A2-42BA-90B8-AA567693757D}" sibTransId="{1AFF88E9-AF7D-4AFD-B3E8-69CFE6005384}"/>
    <dgm:cxn modelId="{64A6D350-048B-45E8-B6FF-07C5A200C915}" type="presOf" srcId="{57A656DF-D108-455A-8768-EB5B5830B3B5}" destId="{53073A3C-CFB9-4DED-B535-DEB5E50417BD}" srcOrd="0" destOrd="0" presId="urn:microsoft.com/office/officeart/2005/8/layout/matrix2"/>
    <dgm:cxn modelId="{C338987B-250C-41B6-A280-B9FA81A304CE}" type="presOf" srcId="{A7EC29B7-6780-4998-8152-CC2FD0CC1FB5}" destId="{7ADAC96A-24D9-411D-A0E9-3CB185629678}" srcOrd="0" destOrd="0" presId="urn:microsoft.com/office/officeart/2005/8/layout/matrix2"/>
    <dgm:cxn modelId="{A74F839E-3853-417D-A6FA-134DDE93A1C1}" type="presOf" srcId="{B21BC665-F082-4B2A-B83E-F8685D337F29}" destId="{6DC36782-F9A8-4952-9B57-4BDD7446F4C1}" srcOrd="0" destOrd="0" presId="urn:microsoft.com/office/officeart/2005/8/layout/matrix2"/>
    <dgm:cxn modelId="{424BC0A3-1B60-41C1-98ED-4F8734FA18EF}" srcId="{AD5860B5-8D8A-4C8C-88A9-4A2B36046976}" destId="{57A656DF-D108-455A-8768-EB5B5830B3B5}" srcOrd="0" destOrd="0" parTransId="{4C178B57-5ED0-40F7-9336-982BB76AAA09}" sibTransId="{E2AE1A01-2984-4DAF-9298-F7665FDEB8FC}"/>
    <dgm:cxn modelId="{981D95AE-3C33-43B4-B282-9F596FC21436}" type="presOf" srcId="{05591A42-FD58-4DDF-8827-652ADA395C71}" destId="{BA1BC025-E891-4598-BC60-284C5623BE1A}" srcOrd="0" destOrd="0" presId="urn:microsoft.com/office/officeart/2005/8/layout/matrix2"/>
    <dgm:cxn modelId="{C0E67110-1E9A-4F27-B8FF-47384E1DD6E6}" type="presParOf" srcId="{DF7D4FF8-BAA7-42E6-9F01-0C1F89B0D00E}" destId="{0A7CF823-52F8-44F4-8C43-C44D11CA419A}" srcOrd="0" destOrd="0" presId="urn:microsoft.com/office/officeart/2005/8/layout/matrix2"/>
    <dgm:cxn modelId="{EC8B36A4-32E6-46D2-BF44-3875B9BAE0B8}" type="presParOf" srcId="{DF7D4FF8-BAA7-42E6-9F01-0C1F89B0D00E}" destId="{53073A3C-CFB9-4DED-B535-DEB5E50417BD}" srcOrd="1" destOrd="0" presId="urn:microsoft.com/office/officeart/2005/8/layout/matrix2"/>
    <dgm:cxn modelId="{44CBF539-15EB-43D6-9EF0-FDB4FA8FC1D4}" type="presParOf" srcId="{DF7D4FF8-BAA7-42E6-9F01-0C1F89B0D00E}" destId="{6DC36782-F9A8-4952-9B57-4BDD7446F4C1}" srcOrd="2" destOrd="0" presId="urn:microsoft.com/office/officeart/2005/8/layout/matrix2"/>
    <dgm:cxn modelId="{20C2FAEE-4649-45FE-81DD-B81D3FDF4F66}" type="presParOf" srcId="{DF7D4FF8-BAA7-42E6-9F01-0C1F89B0D00E}" destId="{7ADAC96A-24D9-411D-A0E9-3CB185629678}" srcOrd="3" destOrd="0" presId="urn:microsoft.com/office/officeart/2005/8/layout/matrix2"/>
    <dgm:cxn modelId="{8ED53B64-EDED-447D-8E17-891DF92E97AA}" type="presParOf" srcId="{DF7D4FF8-BAA7-42E6-9F01-0C1F89B0D00E}" destId="{BA1BC025-E891-4598-BC60-284C5623BE1A}" srcOrd="4" destOrd="0" presId="urn:microsoft.com/office/officeart/2005/8/layout/matrix2"/>
  </dgm:cxnLst>
  <dgm:bg/>
  <dgm:whole/>
  <dgm:extLst>
    <a:ext uri="http://schemas.microsoft.com/office/drawing/2008/diagram">
      <dsp:dataModelExt xmlns:dsp="http://schemas.microsoft.com/office/drawing/2008/diagram" relId="rId71"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AD5860B5-8D8A-4C8C-88A9-4A2B36046976}" type="doc">
      <dgm:prSet loTypeId="urn:microsoft.com/office/officeart/2005/8/layout/matrix2" loCatId="matrix" qsTypeId="urn:microsoft.com/office/officeart/2005/8/quickstyle/simple1" qsCatId="simple" csTypeId="urn:microsoft.com/office/officeart/2005/8/colors/colorful1#3" csCatId="colorful" phldr="1"/>
      <dgm:spPr/>
      <dgm:t>
        <a:bodyPr/>
        <a:lstStyle/>
        <a:p>
          <a:endParaRPr lang="en-GB"/>
        </a:p>
      </dgm:t>
    </dgm:pt>
    <dgm:pt modelId="{57A656DF-D108-455A-8768-EB5B5830B3B5}">
      <dgm:prSet phldrT="[Text]" custT="1"/>
      <dgm:spPr>
        <a:xfrm>
          <a:off x="164065" y="223194"/>
          <a:ext cx="2777131" cy="1457452"/>
        </a:xfrm>
        <a:prstGeom prst="round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GB" sz="1200" b="1">
              <a:solidFill>
                <a:sysClr val="windowText" lastClr="000000"/>
              </a:solidFill>
              <a:latin typeface="Calibri"/>
              <a:ea typeface="+mn-ea"/>
              <a:cs typeface="+mn-cs"/>
            </a:rPr>
            <a:t>Horizontal growth  -  another furniture manufacturer</a:t>
          </a:r>
        </a:p>
        <a:p>
          <a:r>
            <a:rPr lang="en-GB" sz="1200" b="0">
              <a:solidFill>
                <a:sysClr val="windowText" lastClr="000000"/>
              </a:solidFill>
              <a:latin typeface="Calibri"/>
              <a:ea typeface="+mn-ea"/>
              <a:cs typeface="+mn-cs"/>
            </a:rPr>
            <a:t>- Each factory can specialise in a particular type of furniture </a:t>
          </a:r>
        </a:p>
        <a:p>
          <a:r>
            <a:rPr lang="en-GB" sz="1200" b="0">
              <a:solidFill>
                <a:sysClr val="windowText" lastClr="000000"/>
              </a:solidFill>
              <a:latin typeface="Calibri"/>
              <a:ea typeface="+mn-ea"/>
              <a:cs typeface="+mn-cs"/>
            </a:rPr>
            <a:t>- One factory could be closed if not needed, reducing costs</a:t>
          </a:r>
        </a:p>
      </dgm:t>
    </dgm:pt>
    <dgm:pt modelId="{4C178B57-5ED0-40F7-9336-982BB76AAA09}" type="parTrans" cxnId="{424BC0A3-1B60-41C1-98ED-4F8734FA18EF}">
      <dgm:prSet/>
      <dgm:spPr/>
      <dgm:t>
        <a:bodyPr/>
        <a:lstStyle/>
        <a:p>
          <a:endParaRPr lang="en-GB" b="1">
            <a:solidFill>
              <a:sysClr val="windowText" lastClr="000000"/>
            </a:solidFill>
          </a:endParaRPr>
        </a:p>
      </dgm:t>
    </dgm:pt>
    <dgm:pt modelId="{E2AE1A01-2984-4DAF-9298-F7665FDEB8FC}" type="sibTrans" cxnId="{424BC0A3-1B60-41C1-98ED-4F8734FA18EF}">
      <dgm:prSet/>
      <dgm:spPr/>
      <dgm:t>
        <a:bodyPr/>
        <a:lstStyle/>
        <a:p>
          <a:endParaRPr lang="en-GB" b="1">
            <a:solidFill>
              <a:sysClr val="windowText" lastClr="000000"/>
            </a:solidFill>
          </a:endParaRPr>
        </a:p>
      </dgm:t>
    </dgm:pt>
    <dgm:pt modelId="{B21BC665-F082-4B2A-B83E-F8685D337F29}">
      <dgm:prSet phldrT="[Text]" custT="1"/>
      <dgm:spPr>
        <a:xfrm>
          <a:off x="3323107" y="223194"/>
          <a:ext cx="2777131" cy="1457452"/>
        </a:xfrm>
        <a:prstGeom prst="round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GB" sz="1200" b="1">
              <a:solidFill>
                <a:sysClr val="windowText" lastClr="000000"/>
              </a:solidFill>
              <a:latin typeface="Calibri"/>
              <a:ea typeface="+mn-ea"/>
              <a:cs typeface="+mn-cs"/>
            </a:rPr>
            <a:t>Diversification  -  A perfume manufacturer</a:t>
          </a:r>
        </a:p>
        <a:p>
          <a:r>
            <a:rPr lang="en-GB" sz="1200" b="0">
              <a:solidFill>
                <a:sysClr val="windowText" lastClr="000000"/>
              </a:solidFill>
              <a:latin typeface="Calibri"/>
              <a:ea typeface="+mn-ea"/>
              <a:cs typeface="+mn-cs"/>
            </a:rPr>
            <a:t>- Risk is spread, success does not rely only on furniture sales</a:t>
          </a:r>
        </a:p>
      </dgm:t>
    </dgm:pt>
    <dgm:pt modelId="{C5DD232E-F1A2-42BA-90B8-AA567693757D}" type="parTrans" cxnId="{37F2EE48-1F8D-40CC-8068-A85A5B143545}">
      <dgm:prSet/>
      <dgm:spPr/>
      <dgm:t>
        <a:bodyPr/>
        <a:lstStyle/>
        <a:p>
          <a:endParaRPr lang="en-GB" b="1">
            <a:solidFill>
              <a:sysClr val="windowText" lastClr="000000"/>
            </a:solidFill>
          </a:endParaRPr>
        </a:p>
      </dgm:t>
    </dgm:pt>
    <dgm:pt modelId="{1AFF88E9-AF7D-4AFD-B3E8-69CFE6005384}" type="sibTrans" cxnId="{37F2EE48-1F8D-40CC-8068-A85A5B143545}">
      <dgm:prSet/>
      <dgm:spPr/>
      <dgm:t>
        <a:bodyPr/>
        <a:lstStyle/>
        <a:p>
          <a:endParaRPr lang="en-GB" b="1">
            <a:solidFill>
              <a:sysClr val="windowText" lastClr="000000"/>
            </a:solidFill>
          </a:endParaRPr>
        </a:p>
      </dgm:t>
    </dgm:pt>
    <dgm:pt modelId="{A7EC29B7-6780-4998-8152-CC2FD0CC1FB5}">
      <dgm:prSet phldrT="[Text]" custT="1"/>
      <dgm:spPr>
        <a:xfrm>
          <a:off x="164065" y="1935700"/>
          <a:ext cx="2777131" cy="1457452"/>
        </a:xfrm>
        <a:prstGeom prst="round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GB" sz="1200" b="1">
              <a:solidFill>
                <a:sysClr val="windowText" lastClr="000000"/>
              </a:solidFill>
              <a:latin typeface="Calibri"/>
              <a:ea typeface="+mn-ea"/>
              <a:cs typeface="+mn-cs"/>
            </a:rPr>
            <a:t>Backwards vertical growth  -  A timber merchant</a:t>
          </a:r>
        </a:p>
        <a:p>
          <a:r>
            <a:rPr lang="en-GB" sz="1200" b="0">
              <a:solidFill>
                <a:sysClr val="windowText" lastClr="000000"/>
              </a:solidFill>
              <a:latin typeface="Calibri"/>
              <a:ea typeface="+mn-ea"/>
              <a:cs typeface="+mn-cs"/>
            </a:rPr>
            <a:t>- It guarantees a supply of wood to make the furniture</a:t>
          </a:r>
        </a:p>
        <a:p>
          <a:r>
            <a:rPr lang="en-GB" sz="1200" b="0">
              <a:solidFill>
                <a:sysClr val="windowText" lastClr="000000"/>
              </a:solidFill>
              <a:latin typeface="Calibri"/>
              <a:ea typeface="+mn-ea"/>
              <a:cs typeface="+mn-cs"/>
            </a:rPr>
            <a:t>- The manufacturer can benefit from the timber merchant</a:t>
          </a:r>
        </a:p>
      </dgm:t>
    </dgm:pt>
    <dgm:pt modelId="{A1539D29-1DAD-4298-890C-E3F718F049CA}" type="parTrans" cxnId="{979DCE66-4CBA-4D5D-8958-7CFDA4507385}">
      <dgm:prSet/>
      <dgm:spPr/>
      <dgm:t>
        <a:bodyPr/>
        <a:lstStyle/>
        <a:p>
          <a:endParaRPr lang="en-GB" b="1">
            <a:solidFill>
              <a:sysClr val="windowText" lastClr="000000"/>
            </a:solidFill>
          </a:endParaRPr>
        </a:p>
      </dgm:t>
    </dgm:pt>
    <dgm:pt modelId="{F4F1E83E-3125-4A2D-A602-2125A312BA73}" type="sibTrans" cxnId="{979DCE66-4CBA-4D5D-8958-7CFDA4507385}">
      <dgm:prSet/>
      <dgm:spPr/>
      <dgm:t>
        <a:bodyPr/>
        <a:lstStyle/>
        <a:p>
          <a:endParaRPr lang="en-GB" b="1">
            <a:solidFill>
              <a:sysClr val="windowText" lastClr="000000"/>
            </a:solidFill>
          </a:endParaRPr>
        </a:p>
      </dgm:t>
    </dgm:pt>
    <dgm:pt modelId="{05591A42-FD58-4DDF-8827-652ADA395C71}">
      <dgm:prSet phldrT="[Text]" custT="1"/>
      <dgm:spPr>
        <a:xfrm>
          <a:off x="3323107" y="1935700"/>
          <a:ext cx="2777131" cy="1457452"/>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GB" sz="1200" b="1">
              <a:solidFill>
                <a:sysClr val="windowText" lastClr="000000"/>
              </a:solidFill>
              <a:latin typeface="Calibri"/>
              <a:ea typeface="+mn-ea"/>
              <a:cs typeface="+mn-cs"/>
            </a:rPr>
            <a:t>Forward vertical growth  -  Furniture retailer</a:t>
          </a:r>
        </a:p>
        <a:p>
          <a:r>
            <a:rPr lang="en-GB" sz="1200" b="0">
              <a:solidFill>
                <a:sysClr val="windowText" lastClr="000000"/>
              </a:solidFill>
              <a:latin typeface="Calibri"/>
              <a:ea typeface="+mn-ea"/>
              <a:cs typeface="+mn-cs"/>
            </a:rPr>
            <a:t>- The manufacturer is guaranteed somwehere that will sell what it produces to consumers</a:t>
          </a:r>
        </a:p>
      </dgm:t>
    </dgm:pt>
    <dgm:pt modelId="{0FBDE277-DBE4-412A-8CD1-CEB0AC47B837}" type="parTrans" cxnId="{DDFFB544-1083-4343-913C-F325B2E4B778}">
      <dgm:prSet/>
      <dgm:spPr/>
      <dgm:t>
        <a:bodyPr/>
        <a:lstStyle/>
        <a:p>
          <a:endParaRPr lang="en-GB" b="1">
            <a:solidFill>
              <a:sysClr val="windowText" lastClr="000000"/>
            </a:solidFill>
          </a:endParaRPr>
        </a:p>
      </dgm:t>
    </dgm:pt>
    <dgm:pt modelId="{787B4F0F-E96A-445E-965B-82CC0F07C05C}" type="sibTrans" cxnId="{DDFFB544-1083-4343-913C-F325B2E4B778}">
      <dgm:prSet/>
      <dgm:spPr/>
      <dgm:t>
        <a:bodyPr/>
        <a:lstStyle/>
        <a:p>
          <a:endParaRPr lang="en-GB" b="1">
            <a:solidFill>
              <a:sysClr val="windowText" lastClr="000000"/>
            </a:solidFill>
          </a:endParaRPr>
        </a:p>
      </dgm:t>
    </dgm:pt>
    <dgm:pt modelId="{DF7D4FF8-BAA7-42E6-9F01-0C1F89B0D00E}" type="pres">
      <dgm:prSet presAssocID="{AD5860B5-8D8A-4C8C-88A9-4A2B36046976}" presName="matrix" presStyleCnt="0">
        <dgm:presLayoutVars>
          <dgm:chMax val="1"/>
          <dgm:dir/>
          <dgm:resizeHandles val="exact"/>
        </dgm:presLayoutVars>
      </dgm:prSet>
      <dgm:spPr/>
    </dgm:pt>
    <dgm:pt modelId="{0A7CF823-52F8-44F4-8C43-C44D11CA419A}" type="pres">
      <dgm:prSet presAssocID="{AD5860B5-8D8A-4C8C-88A9-4A2B36046976}" presName="axisShape" presStyleLbl="bgShp" presStyleIdx="0" presStyleCnt="1"/>
      <dgm:spPr>
        <a:xfrm>
          <a:off x="1337627" y="0"/>
          <a:ext cx="3643630" cy="3643630"/>
        </a:xfrm>
        <a:prstGeom prst="roundRect">
          <a:avLst/>
        </a:prstGeom>
        <a:solidFill>
          <a:srgbClr val="ED7D31">
            <a:tint val="40000"/>
            <a:hueOff val="0"/>
            <a:satOff val="0"/>
            <a:lumOff val="0"/>
            <a:alphaOff val="0"/>
          </a:srgbClr>
        </a:solidFill>
        <a:ln>
          <a:noFill/>
        </a:ln>
        <a:effectLst/>
      </dgm:spPr>
    </dgm:pt>
    <dgm:pt modelId="{53073A3C-CFB9-4DED-B535-DEB5E50417BD}" type="pres">
      <dgm:prSet presAssocID="{AD5860B5-8D8A-4C8C-88A9-4A2B36046976}" presName="rect1" presStyleLbl="node1" presStyleIdx="0" presStyleCnt="4" custScaleX="190547" custLinFactNeighborX="-51498" custLinFactNeighborY="-936">
        <dgm:presLayoutVars>
          <dgm:chMax val="0"/>
          <dgm:chPref val="0"/>
          <dgm:bulletEnabled val="1"/>
        </dgm:presLayoutVars>
      </dgm:prSet>
      <dgm:spPr/>
    </dgm:pt>
    <dgm:pt modelId="{6DC36782-F9A8-4952-9B57-4BDD7446F4C1}" type="pres">
      <dgm:prSet presAssocID="{AD5860B5-8D8A-4C8C-88A9-4A2B36046976}" presName="rect2" presStyleLbl="node1" presStyleIdx="1" presStyleCnt="4" custScaleX="190547" custLinFactNeighborX="47753" custLinFactNeighborY="-936">
        <dgm:presLayoutVars>
          <dgm:chMax val="0"/>
          <dgm:chPref val="0"/>
          <dgm:bulletEnabled val="1"/>
        </dgm:presLayoutVars>
      </dgm:prSet>
      <dgm:spPr/>
    </dgm:pt>
    <dgm:pt modelId="{7ADAC96A-24D9-411D-A0E9-3CB185629678}" type="pres">
      <dgm:prSet presAssocID="{AD5860B5-8D8A-4C8C-88A9-4A2B36046976}" presName="rect3" presStyleLbl="node1" presStyleIdx="2" presStyleCnt="4" custScaleX="190547" custLinFactNeighborX="-51498" custLinFactNeighborY="-936">
        <dgm:presLayoutVars>
          <dgm:chMax val="0"/>
          <dgm:chPref val="0"/>
          <dgm:bulletEnabled val="1"/>
        </dgm:presLayoutVars>
      </dgm:prSet>
      <dgm:spPr/>
    </dgm:pt>
    <dgm:pt modelId="{BA1BC025-E891-4598-BC60-284C5623BE1A}" type="pres">
      <dgm:prSet presAssocID="{AD5860B5-8D8A-4C8C-88A9-4A2B36046976}" presName="rect4" presStyleLbl="node1" presStyleIdx="3" presStyleCnt="4" custScaleX="190547" custLinFactNeighborX="47753" custLinFactNeighborY="-936">
        <dgm:presLayoutVars>
          <dgm:chMax val="0"/>
          <dgm:chPref val="0"/>
          <dgm:bulletEnabled val="1"/>
        </dgm:presLayoutVars>
      </dgm:prSet>
      <dgm:spPr/>
    </dgm:pt>
  </dgm:ptLst>
  <dgm:cxnLst>
    <dgm:cxn modelId="{43622541-B506-45A5-AD80-F99E4E9E6B18}" type="presOf" srcId="{A7EC29B7-6780-4998-8152-CC2FD0CC1FB5}" destId="{7ADAC96A-24D9-411D-A0E9-3CB185629678}" srcOrd="0" destOrd="0" presId="urn:microsoft.com/office/officeart/2005/8/layout/matrix2"/>
    <dgm:cxn modelId="{DDFFB544-1083-4343-913C-F325B2E4B778}" srcId="{AD5860B5-8D8A-4C8C-88A9-4A2B36046976}" destId="{05591A42-FD58-4DDF-8827-652ADA395C71}" srcOrd="3" destOrd="0" parTransId="{0FBDE277-DBE4-412A-8CD1-CEB0AC47B837}" sibTransId="{787B4F0F-E96A-445E-965B-82CC0F07C05C}"/>
    <dgm:cxn modelId="{979DCE66-4CBA-4D5D-8958-7CFDA4507385}" srcId="{AD5860B5-8D8A-4C8C-88A9-4A2B36046976}" destId="{A7EC29B7-6780-4998-8152-CC2FD0CC1FB5}" srcOrd="2" destOrd="0" parTransId="{A1539D29-1DAD-4298-890C-E3F718F049CA}" sibTransId="{F4F1E83E-3125-4A2D-A602-2125A312BA73}"/>
    <dgm:cxn modelId="{37F2EE48-1F8D-40CC-8068-A85A5B143545}" srcId="{AD5860B5-8D8A-4C8C-88A9-4A2B36046976}" destId="{B21BC665-F082-4B2A-B83E-F8685D337F29}" srcOrd="1" destOrd="0" parTransId="{C5DD232E-F1A2-42BA-90B8-AA567693757D}" sibTransId="{1AFF88E9-AF7D-4AFD-B3E8-69CFE6005384}"/>
    <dgm:cxn modelId="{B3693F69-CB0F-44E3-8083-82055AF6D5C9}" type="presOf" srcId="{B21BC665-F082-4B2A-B83E-F8685D337F29}" destId="{6DC36782-F9A8-4952-9B57-4BDD7446F4C1}" srcOrd="0" destOrd="0" presId="urn:microsoft.com/office/officeart/2005/8/layout/matrix2"/>
    <dgm:cxn modelId="{24070258-29DB-44BA-980E-376270F356B4}" type="presOf" srcId="{57A656DF-D108-455A-8768-EB5B5830B3B5}" destId="{53073A3C-CFB9-4DED-B535-DEB5E50417BD}" srcOrd="0" destOrd="0" presId="urn:microsoft.com/office/officeart/2005/8/layout/matrix2"/>
    <dgm:cxn modelId="{90366E79-F42B-4DE9-BFD2-497744533F0E}" type="presOf" srcId="{05591A42-FD58-4DDF-8827-652ADA395C71}" destId="{BA1BC025-E891-4598-BC60-284C5623BE1A}" srcOrd="0" destOrd="0" presId="urn:microsoft.com/office/officeart/2005/8/layout/matrix2"/>
    <dgm:cxn modelId="{03A1668E-0873-4B39-9989-4B38C61FF400}" type="presOf" srcId="{AD5860B5-8D8A-4C8C-88A9-4A2B36046976}" destId="{DF7D4FF8-BAA7-42E6-9F01-0C1F89B0D00E}" srcOrd="0" destOrd="0" presId="urn:microsoft.com/office/officeart/2005/8/layout/matrix2"/>
    <dgm:cxn modelId="{424BC0A3-1B60-41C1-98ED-4F8734FA18EF}" srcId="{AD5860B5-8D8A-4C8C-88A9-4A2B36046976}" destId="{57A656DF-D108-455A-8768-EB5B5830B3B5}" srcOrd="0" destOrd="0" parTransId="{4C178B57-5ED0-40F7-9336-982BB76AAA09}" sibTransId="{E2AE1A01-2984-4DAF-9298-F7665FDEB8FC}"/>
    <dgm:cxn modelId="{68D89063-5B23-48DB-ADB6-72114E711696}" type="presParOf" srcId="{DF7D4FF8-BAA7-42E6-9F01-0C1F89B0D00E}" destId="{0A7CF823-52F8-44F4-8C43-C44D11CA419A}" srcOrd="0" destOrd="0" presId="urn:microsoft.com/office/officeart/2005/8/layout/matrix2"/>
    <dgm:cxn modelId="{F7AF2ACA-46E6-45C9-BB97-AD2E4876C0BA}" type="presParOf" srcId="{DF7D4FF8-BAA7-42E6-9F01-0C1F89B0D00E}" destId="{53073A3C-CFB9-4DED-B535-DEB5E50417BD}" srcOrd="1" destOrd="0" presId="urn:microsoft.com/office/officeart/2005/8/layout/matrix2"/>
    <dgm:cxn modelId="{7CA238D7-9541-4DD4-8AEF-43439A9E2116}" type="presParOf" srcId="{DF7D4FF8-BAA7-42E6-9F01-0C1F89B0D00E}" destId="{6DC36782-F9A8-4952-9B57-4BDD7446F4C1}" srcOrd="2" destOrd="0" presId="urn:microsoft.com/office/officeart/2005/8/layout/matrix2"/>
    <dgm:cxn modelId="{8785D3F7-4C94-4F22-B6E9-F17280FBD8D2}" type="presParOf" srcId="{DF7D4FF8-BAA7-42E6-9F01-0C1F89B0D00E}" destId="{7ADAC96A-24D9-411D-A0E9-3CB185629678}" srcOrd="3" destOrd="0" presId="urn:microsoft.com/office/officeart/2005/8/layout/matrix2"/>
    <dgm:cxn modelId="{E533D412-B7AA-4C9F-95F4-D9A537D736DF}" type="presParOf" srcId="{DF7D4FF8-BAA7-42E6-9F01-0C1F89B0D00E}" destId="{BA1BC025-E891-4598-BC60-284C5623BE1A}" srcOrd="4" destOrd="0" presId="urn:microsoft.com/office/officeart/2005/8/layout/matrix2"/>
  </dgm:cxnLst>
  <dgm:bg/>
  <dgm:whole/>
  <dgm:extLst>
    <a:ext uri="http://schemas.microsoft.com/office/drawing/2008/diagram">
      <dsp:dataModelExt xmlns:dsp="http://schemas.microsoft.com/office/drawing/2008/diagram" relId="rId7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328D98C-DD6C-46ED-868B-CB12628E19BC}" type="doc">
      <dgm:prSet loTypeId="urn:microsoft.com/office/officeart/2005/8/layout/matrix3" loCatId="matrix" qsTypeId="urn:microsoft.com/office/officeart/2005/8/quickstyle/simple1" qsCatId="simple" csTypeId="urn:microsoft.com/office/officeart/2005/8/colors/colorful4" csCatId="colorful" phldr="1"/>
      <dgm:spPr/>
      <dgm:t>
        <a:bodyPr/>
        <a:lstStyle/>
        <a:p>
          <a:endParaRPr lang="en-GB"/>
        </a:p>
      </dgm:t>
    </dgm:pt>
    <dgm:pt modelId="{D0150DDC-38D9-41B1-BAF0-E1B54D1F9DEE}">
      <dgm:prSet phldrT="[Text]" custT="1"/>
      <dgm:spPr/>
      <dgm:t>
        <a:bodyPr/>
        <a:lstStyle/>
        <a:p>
          <a:r>
            <a:rPr lang="en-GB" sz="1200" b="1">
              <a:solidFill>
                <a:sysClr val="windowText" lastClr="000000"/>
              </a:solidFill>
            </a:rPr>
            <a:t>Creativity</a:t>
          </a:r>
        </a:p>
      </dgm:t>
    </dgm:pt>
    <dgm:pt modelId="{BB6930BD-AD69-48F1-8438-03ACD0DCF3F6}" type="parTrans" cxnId="{48BFD07E-1066-495F-848E-9C58D47517F5}">
      <dgm:prSet/>
      <dgm:spPr/>
      <dgm:t>
        <a:bodyPr/>
        <a:lstStyle/>
        <a:p>
          <a:endParaRPr lang="en-GB" sz="1200" b="1">
            <a:solidFill>
              <a:sysClr val="windowText" lastClr="000000"/>
            </a:solidFill>
          </a:endParaRPr>
        </a:p>
      </dgm:t>
    </dgm:pt>
    <dgm:pt modelId="{211F50E3-BBE8-414A-91E1-BA4E108E3753}" type="sibTrans" cxnId="{48BFD07E-1066-495F-848E-9C58D47517F5}">
      <dgm:prSet/>
      <dgm:spPr/>
      <dgm:t>
        <a:bodyPr/>
        <a:lstStyle/>
        <a:p>
          <a:endParaRPr lang="en-GB" sz="1200" b="1">
            <a:solidFill>
              <a:sysClr val="windowText" lastClr="000000"/>
            </a:solidFill>
          </a:endParaRPr>
        </a:p>
      </dgm:t>
    </dgm:pt>
    <dgm:pt modelId="{9223F44D-3E3A-4EF8-BDED-B664E9E9ECFF}">
      <dgm:prSet phldrT="[Text]" custT="1"/>
      <dgm:spPr/>
      <dgm:t>
        <a:bodyPr/>
        <a:lstStyle/>
        <a:p>
          <a:r>
            <a:rPr lang="en-GB" sz="1200" b="1">
              <a:solidFill>
                <a:sysClr val="windowText" lastClr="000000"/>
              </a:solidFill>
            </a:rPr>
            <a:t>Risk-taking</a:t>
          </a:r>
        </a:p>
      </dgm:t>
    </dgm:pt>
    <dgm:pt modelId="{66D69D15-0198-4DD0-A6CE-97B637BF396B}" type="parTrans" cxnId="{BCB692A0-FF1F-446B-8B20-BA7EB4B3C996}">
      <dgm:prSet/>
      <dgm:spPr/>
      <dgm:t>
        <a:bodyPr/>
        <a:lstStyle/>
        <a:p>
          <a:endParaRPr lang="en-GB" sz="1200" b="1">
            <a:solidFill>
              <a:sysClr val="windowText" lastClr="000000"/>
            </a:solidFill>
          </a:endParaRPr>
        </a:p>
      </dgm:t>
    </dgm:pt>
    <dgm:pt modelId="{7C724E37-1B6F-4B40-B3F7-DF2906542272}" type="sibTrans" cxnId="{BCB692A0-FF1F-446B-8B20-BA7EB4B3C996}">
      <dgm:prSet/>
      <dgm:spPr/>
      <dgm:t>
        <a:bodyPr/>
        <a:lstStyle/>
        <a:p>
          <a:endParaRPr lang="en-GB" sz="1200" b="1">
            <a:solidFill>
              <a:sysClr val="windowText" lastClr="000000"/>
            </a:solidFill>
          </a:endParaRPr>
        </a:p>
      </dgm:t>
    </dgm:pt>
    <dgm:pt modelId="{FB8C89B3-3115-4BFB-86A3-1F2034E6995C}">
      <dgm:prSet phldrT="[Text]" custT="1"/>
      <dgm:spPr/>
      <dgm:t>
        <a:bodyPr/>
        <a:lstStyle/>
        <a:p>
          <a:r>
            <a:rPr lang="en-GB" sz="1200" b="1">
              <a:solidFill>
                <a:sysClr val="windowText" lastClr="000000"/>
              </a:solidFill>
            </a:rPr>
            <a:t>Confidence</a:t>
          </a:r>
        </a:p>
      </dgm:t>
    </dgm:pt>
    <dgm:pt modelId="{B4EB88AC-C7CA-41F5-A516-EFE368846C51}" type="parTrans" cxnId="{8C132C1B-AB9F-4960-8E42-CFF0DE927F0D}">
      <dgm:prSet/>
      <dgm:spPr/>
      <dgm:t>
        <a:bodyPr/>
        <a:lstStyle/>
        <a:p>
          <a:endParaRPr lang="en-GB" sz="1200" b="1">
            <a:solidFill>
              <a:sysClr val="windowText" lastClr="000000"/>
            </a:solidFill>
          </a:endParaRPr>
        </a:p>
      </dgm:t>
    </dgm:pt>
    <dgm:pt modelId="{4360BF33-B514-4AE7-B241-37A2C086D597}" type="sibTrans" cxnId="{8C132C1B-AB9F-4960-8E42-CFF0DE927F0D}">
      <dgm:prSet/>
      <dgm:spPr/>
      <dgm:t>
        <a:bodyPr/>
        <a:lstStyle/>
        <a:p>
          <a:endParaRPr lang="en-GB" sz="1200" b="1">
            <a:solidFill>
              <a:sysClr val="windowText" lastClr="000000"/>
            </a:solidFill>
          </a:endParaRPr>
        </a:p>
      </dgm:t>
    </dgm:pt>
    <dgm:pt modelId="{97553305-0F45-45E1-8F80-C6A4320C0186}">
      <dgm:prSet phldrT="[Text]" custT="1"/>
      <dgm:spPr>
        <a:solidFill>
          <a:srgbClr val="00B0F0"/>
        </a:solidFill>
      </dgm:spPr>
      <dgm:t>
        <a:bodyPr/>
        <a:lstStyle/>
        <a:p>
          <a:r>
            <a:rPr lang="en-GB" sz="1200" b="1">
              <a:solidFill>
                <a:sysClr val="windowText" lastClr="000000"/>
              </a:solidFill>
            </a:rPr>
            <a:t>Determination</a:t>
          </a:r>
        </a:p>
      </dgm:t>
    </dgm:pt>
    <dgm:pt modelId="{219F1B70-40D6-4717-9942-B9FA04D397A9}" type="parTrans" cxnId="{34AA1C20-6204-4A70-93F7-42D3BCEDDC77}">
      <dgm:prSet/>
      <dgm:spPr/>
      <dgm:t>
        <a:bodyPr/>
        <a:lstStyle/>
        <a:p>
          <a:endParaRPr lang="en-GB" sz="1200" b="1">
            <a:solidFill>
              <a:sysClr val="windowText" lastClr="000000"/>
            </a:solidFill>
          </a:endParaRPr>
        </a:p>
      </dgm:t>
    </dgm:pt>
    <dgm:pt modelId="{53A05925-2401-4526-8663-20C4C5441E9B}" type="sibTrans" cxnId="{34AA1C20-6204-4A70-93F7-42D3BCEDDC77}">
      <dgm:prSet/>
      <dgm:spPr/>
      <dgm:t>
        <a:bodyPr/>
        <a:lstStyle/>
        <a:p>
          <a:endParaRPr lang="en-GB" sz="1200" b="1">
            <a:solidFill>
              <a:sysClr val="windowText" lastClr="000000"/>
            </a:solidFill>
          </a:endParaRPr>
        </a:p>
      </dgm:t>
    </dgm:pt>
    <dgm:pt modelId="{2903EAA9-EA33-4CD8-95D0-3325AE5CD741}" type="pres">
      <dgm:prSet presAssocID="{6328D98C-DD6C-46ED-868B-CB12628E19BC}" presName="matrix" presStyleCnt="0">
        <dgm:presLayoutVars>
          <dgm:chMax val="1"/>
          <dgm:dir/>
          <dgm:resizeHandles val="exact"/>
        </dgm:presLayoutVars>
      </dgm:prSet>
      <dgm:spPr/>
    </dgm:pt>
    <dgm:pt modelId="{9115D470-E642-4E0C-ACB0-05DA4953F709}" type="pres">
      <dgm:prSet presAssocID="{6328D98C-DD6C-46ED-868B-CB12628E19BC}" presName="diamond" presStyleLbl="bgShp" presStyleIdx="0" presStyleCnt="1"/>
      <dgm:spPr/>
    </dgm:pt>
    <dgm:pt modelId="{A85CCA75-9EE3-405C-A10B-BE60C30B8002}" type="pres">
      <dgm:prSet presAssocID="{6328D98C-DD6C-46ED-868B-CB12628E19BC}" presName="quad1" presStyleLbl="node1" presStyleIdx="0" presStyleCnt="4">
        <dgm:presLayoutVars>
          <dgm:chMax val="0"/>
          <dgm:chPref val="0"/>
          <dgm:bulletEnabled val="1"/>
        </dgm:presLayoutVars>
      </dgm:prSet>
      <dgm:spPr/>
    </dgm:pt>
    <dgm:pt modelId="{4E22A170-698C-4C2C-A650-86E115034090}" type="pres">
      <dgm:prSet presAssocID="{6328D98C-DD6C-46ED-868B-CB12628E19BC}" presName="quad2" presStyleLbl="node1" presStyleIdx="1" presStyleCnt="4">
        <dgm:presLayoutVars>
          <dgm:chMax val="0"/>
          <dgm:chPref val="0"/>
          <dgm:bulletEnabled val="1"/>
        </dgm:presLayoutVars>
      </dgm:prSet>
      <dgm:spPr/>
    </dgm:pt>
    <dgm:pt modelId="{5EE046FB-7FF3-42C2-ADC8-EA45BB94AEBF}" type="pres">
      <dgm:prSet presAssocID="{6328D98C-DD6C-46ED-868B-CB12628E19BC}" presName="quad3" presStyleLbl="node1" presStyleIdx="2" presStyleCnt="4">
        <dgm:presLayoutVars>
          <dgm:chMax val="0"/>
          <dgm:chPref val="0"/>
          <dgm:bulletEnabled val="1"/>
        </dgm:presLayoutVars>
      </dgm:prSet>
      <dgm:spPr/>
    </dgm:pt>
    <dgm:pt modelId="{F52F1110-6929-40FC-B0E7-E309486EE1F1}" type="pres">
      <dgm:prSet presAssocID="{6328D98C-DD6C-46ED-868B-CB12628E19BC}" presName="quad4" presStyleLbl="node1" presStyleIdx="3" presStyleCnt="4">
        <dgm:presLayoutVars>
          <dgm:chMax val="0"/>
          <dgm:chPref val="0"/>
          <dgm:bulletEnabled val="1"/>
        </dgm:presLayoutVars>
      </dgm:prSet>
      <dgm:spPr/>
    </dgm:pt>
  </dgm:ptLst>
  <dgm:cxnLst>
    <dgm:cxn modelId="{A5A04516-D4A8-4018-B36F-EA6A39F28589}" type="presOf" srcId="{9223F44D-3E3A-4EF8-BDED-B664E9E9ECFF}" destId="{4E22A170-698C-4C2C-A650-86E115034090}" srcOrd="0" destOrd="0" presId="urn:microsoft.com/office/officeart/2005/8/layout/matrix3"/>
    <dgm:cxn modelId="{8C132C1B-AB9F-4960-8E42-CFF0DE927F0D}" srcId="{6328D98C-DD6C-46ED-868B-CB12628E19BC}" destId="{FB8C89B3-3115-4BFB-86A3-1F2034E6995C}" srcOrd="2" destOrd="0" parTransId="{B4EB88AC-C7CA-41F5-A516-EFE368846C51}" sibTransId="{4360BF33-B514-4AE7-B241-37A2C086D597}"/>
    <dgm:cxn modelId="{34AA1C20-6204-4A70-93F7-42D3BCEDDC77}" srcId="{6328D98C-DD6C-46ED-868B-CB12628E19BC}" destId="{97553305-0F45-45E1-8F80-C6A4320C0186}" srcOrd="3" destOrd="0" parTransId="{219F1B70-40D6-4717-9942-B9FA04D397A9}" sibTransId="{53A05925-2401-4526-8663-20C4C5441E9B}"/>
    <dgm:cxn modelId="{AFB6B568-48A6-4DBE-AD44-2EFF0195D384}" type="presOf" srcId="{6328D98C-DD6C-46ED-868B-CB12628E19BC}" destId="{2903EAA9-EA33-4CD8-95D0-3325AE5CD741}" srcOrd="0" destOrd="0" presId="urn:microsoft.com/office/officeart/2005/8/layout/matrix3"/>
    <dgm:cxn modelId="{48BFD07E-1066-495F-848E-9C58D47517F5}" srcId="{6328D98C-DD6C-46ED-868B-CB12628E19BC}" destId="{D0150DDC-38D9-41B1-BAF0-E1B54D1F9DEE}" srcOrd="0" destOrd="0" parTransId="{BB6930BD-AD69-48F1-8438-03ACD0DCF3F6}" sibTransId="{211F50E3-BBE8-414A-91E1-BA4E108E3753}"/>
    <dgm:cxn modelId="{E3220B83-9A9B-4BC6-8B5E-7D56277AB48A}" type="presOf" srcId="{FB8C89B3-3115-4BFB-86A3-1F2034E6995C}" destId="{5EE046FB-7FF3-42C2-ADC8-EA45BB94AEBF}" srcOrd="0" destOrd="0" presId="urn:microsoft.com/office/officeart/2005/8/layout/matrix3"/>
    <dgm:cxn modelId="{06A04F95-31FE-4A68-A4BC-98CA98A09758}" type="presOf" srcId="{97553305-0F45-45E1-8F80-C6A4320C0186}" destId="{F52F1110-6929-40FC-B0E7-E309486EE1F1}" srcOrd="0" destOrd="0" presId="urn:microsoft.com/office/officeart/2005/8/layout/matrix3"/>
    <dgm:cxn modelId="{BCB692A0-FF1F-446B-8B20-BA7EB4B3C996}" srcId="{6328D98C-DD6C-46ED-868B-CB12628E19BC}" destId="{9223F44D-3E3A-4EF8-BDED-B664E9E9ECFF}" srcOrd="1" destOrd="0" parTransId="{66D69D15-0198-4DD0-A6CE-97B637BF396B}" sibTransId="{7C724E37-1B6F-4B40-B3F7-DF2906542272}"/>
    <dgm:cxn modelId="{19D3F1A5-2A69-4875-8A64-E9A809D83C0A}" type="presOf" srcId="{D0150DDC-38D9-41B1-BAF0-E1B54D1F9DEE}" destId="{A85CCA75-9EE3-405C-A10B-BE60C30B8002}" srcOrd="0" destOrd="0" presId="urn:microsoft.com/office/officeart/2005/8/layout/matrix3"/>
    <dgm:cxn modelId="{3B39CD98-8552-4079-982C-F2B12C8D94EA}" type="presParOf" srcId="{2903EAA9-EA33-4CD8-95D0-3325AE5CD741}" destId="{9115D470-E642-4E0C-ACB0-05DA4953F709}" srcOrd="0" destOrd="0" presId="urn:microsoft.com/office/officeart/2005/8/layout/matrix3"/>
    <dgm:cxn modelId="{DD0BD6F9-1E4E-4AEE-B351-63123FA6F9A1}" type="presParOf" srcId="{2903EAA9-EA33-4CD8-95D0-3325AE5CD741}" destId="{A85CCA75-9EE3-405C-A10B-BE60C30B8002}" srcOrd="1" destOrd="0" presId="urn:microsoft.com/office/officeart/2005/8/layout/matrix3"/>
    <dgm:cxn modelId="{6B5AF754-599A-4CFF-8497-D0753F5E8129}" type="presParOf" srcId="{2903EAA9-EA33-4CD8-95D0-3325AE5CD741}" destId="{4E22A170-698C-4C2C-A650-86E115034090}" srcOrd="2" destOrd="0" presId="urn:microsoft.com/office/officeart/2005/8/layout/matrix3"/>
    <dgm:cxn modelId="{0B91C14B-7B7F-4BD6-AE3E-33CE6DD78D97}" type="presParOf" srcId="{2903EAA9-EA33-4CD8-95D0-3325AE5CD741}" destId="{5EE046FB-7FF3-42C2-ADC8-EA45BB94AEBF}" srcOrd="3" destOrd="0" presId="urn:microsoft.com/office/officeart/2005/8/layout/matrix3"/>
    <dgm:cxn modelId="{616540A6-769C-4926-9639-987B879FD125}" type="presParOf" srcId="{2903EAA9-EA33-4CD8-95D0-3325AE5CD741}" destId="{F52F1110-6929-40FC-B0E7-E309486EE1F1}" srcOrd="4" destOrd="0" presId="urn:microsoft.com/office/officeart/2005/8/layout/matrix3"/>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A88EAF1-FCDF-478E-886F-B97D93E9D7DB}" type="doc">
      <dgm:prSet loTypeId="urn:microsoft.com/office/officeart/2005/8/layout/chevron2" loCatId="process" qsTypeId="urn:microsoft.com/office/officeart/2005/8/quickstyle/simple1" qsCatId="simple" csTypeId="urn:microsoft.com/office/officeart/2005/8/colors/colorful4" csCatId="colorful" phldr="1"/>
      <dgm:spPr/>
      <dgm:t>
        <a:bodyPr/>
        <a:lstStyle/>
        <a:p>
          <a:endParaRPr lang="en-GB"/>
        </a:p>
      </dgm:t>
    </dgm:pt>
    <dgm:pt modelId="{D2C4073A-6688-4E41-BAC4-BE50E36E4FE2}">
      <dgm:prSet phldrT="[Text]" custT="1"/>
      <dgm:spPr/>
      <dgm:t>
        <a:bodyPr/>
        <a:lstStyle/>
        <a:p>
          <a:endParaRPr lang="en-GB" sz="1100" b="1">
            <a:solidFill>
              <a:schemeClr val="tx1"/>
            </a:solidFill>
          </a:endParaRPr>
        </a:p>
        <a:p>
          <a:r>
            <a:rPr lang="en-GB" sz="1100" b="1">
              <a:solidFill>
                <a:schemeClr val="tx1"/>
              </a:solidFill>
            </a:rPr>
            <a:t>The idea</a:t>
          </a:r>
        </a:p>
      </dgm:t>
    </dgm:pt>
    <dgm:pt modelId="{2B75F8BB-FD7D-4401-96EC-AE4F7B2CAB4A}" type="parTrans" cxnId="{6F8962C2-E70A-48F9-A262-F38544D716C2}">
      <dgm:prSet/>
      <dgm:spPr/>
      <dgm:t>
        <a:bodyPr/>
        <a:lstStyle/>
        <a:p>
          <a:endParaRPr lang="en-GB" sz="1100"/>
        </a:p>
      </dgm:t>
    </dgm:pt>
    <dgm:pt modelId="{0FBC5FF1-EF8B-4082-B1F1-A0E723533E6A}" type="sibTrans" cxnId="{6F8962C2-E70A-48F9-A262-F38544D716C2}">
      <dgm:prSet/>
      <dgm:spPr/>
      <dgm:t>
        <a:bodyPr/>
        <a:lstStyle/>
        <a:p>
          <a:endParaRPr lang="en-GB" sz="1100"/>
        </a:p>
      </dgm:t>
    </dgm:pt>
    <dgm:pt modelId="{E717CF20-739C-4712-86D2-409F94952551}">
      <dgm:prSet phldrT="[Text]" custT="1"/>
      <dgm:spPr/>
      <dgm:t>
        <a:bodyPr/>
        <a:lstStyle/>
        <a:p>
          <a:r>
            <a:rPr lang="en-GB" sz="1100"/>
            <a:t> Identifying what the business will produce and sell and what resources it will need</a:t>
          </a:r>
        </a:p>
      </dgm:t>
    </dgm:pt>
    <dgm:pt modelId="{4815DFDD-0BEF-4464-AAB1-6B026AC6C1EE}" type="parTrans" cxnId="{20CFD216-3CCD-42C5-A56F-14544B8734C0}">
      <dgm:prSet/>
      <dgm:spPr/>
      <dgm:t>
        <a:bodyPr/>
        <a:lstStyle/>
        <a:p>
          <a:endParaRPr lang="en-GB" sz="1100"/>
        </a:p>
      </dgm:t>
    </dgm:pt>
    <dgm:pt modelId="{960F411B-F74D-44D2-8E6C-F25F8992CB99}" type="sibTrans" cxnId="{20CFD216-3CCD-42C5-A56F-14544B8734C0}">
      <dgm:prSet/>
      <dgm:spPr/>
      <dgm:t>
        <a:bodyPr/>
        <a:lstStyle/>
        <a:p>
          <a:endParaRPr lang="en-GB" sz="1100"/>
        </a:p>
      </dgm:t>
    </dgm:pt>
    <dgm:pt modelId="{EDE18A91-D58C-4DBC-AC40-15FB682245D7}">
      <dgm:prSet phldrT="[Text]" custT="1"/>
      <dgm:spPr/>
      <dgm:t>
        <a:bodyPr/>
        <a:lstStyle/>
        <a:p>
          <a:r>
            <a:rPr lang="en-GB" sz="1100"/>
            <a:t> Identifying the aims and objectives of the business and how these will be met</a:t>
          </a:r>
        </a:p>
      </dgm:t>
    </dgm:pt>
    <dgm:pt modelId="{59F76564-DD34-427E-9928-12D7914CD621}" type="parTrans" cxnId="{49D7FF31-27E6-4827-8C6C-A4202E8DD265}">
      <dgm:prSet/>
      <dgm:spPr/>
      <dgm:t>
        <a:bodyPr/>
        <a:lstStyle/>
        <a:p>
          <a:endParaRPr lang="en-GB" sz="1100"/>
        </a:p>
      </dgm:t>
    </dgm:pt>
    <dgm:pt modelId="{88E4AB3E-FD33-4B18-BCE1-5C150BBF7C2B}" type="sibTrans" cxnId="{49D7FF31-27E6-4827-8C6C-A4202E8DD265}">
      <dgm:prSet/>
      <dgm:spPr/>
      <dgm:t>
        <a:bodyPr/>
        <a:lstStyle/>
        <a:p>
          <a:endParaRPr lang="en-GB" sz="1100"/>
        </a:p>
      </dgm:t>
    </dgm:pt>
    <dgm:pt modelId="{5CCB24FC-AEE4-4475-9374-E2CBB413B1FF}">
      <dgm:prSet phldrT="[Text]" custT="1"/>
      <dgm:spPr/>
      <dgm:t>
        <a:bodyPr/>
        <a:lstStyle/>
        <a:p>
          <a:r>
            <a:rPr lang="en-GB" sz="1100" b="1">
              <a:solidFill>
                <a:schemeClr val="tx1"/>
              </a:solidFill>
            </a:rPr>
            <a:t>Finance</a:t>
          </a:r>
        </a:p>
      </dgm:t>
    </dgm:pt>
    <dgm:pt modelId="{EF33424E-6D4A-46B7-9C1E-673BAA40CE83}" type="parTrans" cxnId="{9FD2F556-53C8-4FC5-8A48-300D23F453A0}">
      <dgm:prSet/>
      <dgm:spPr/>
      <dgm:t>
        <a:bodyPr/>
        <a:lstStyle/>
        <a:p>
          <a:endParaRPr lang="en-GB" sz="1100"/>
        </a:p>
      </dgm:t>
    </dgm:pt>
    <dgm:pt modelId="{97B95099-081F-4261-B002-528995A18EF0}" type="sibTrans" cxnId="{9FD2F556-53C8-4FC5-8A48-300D23F453A0}">
      <dgm:prSet/>
      <dgm:spPr/>
      <dgm:t>
        <a:bodyPr/>
        <a:lstStyle/>
        <a:p>
          <a:endParaRPr lang="en-GB" sz="1100"/>
        </a:p>
      </dgm:t>
    </dgm:pt>
    <dgm:pt modelId="{5A1E64C9-C79E-4CDF-9B03-E13A2A7392C1}">
      <dgm:prSet phldrT="[Text]" custT="1"/>
      <dgm:spPr/>
      <dgm:t>
        <a:bodyPr/>
        <a:lstStyle/>
        <a:p>
          <a:r>
            <a:rPr lang="en-GB" sz="1100"/>
            <a:t> Identifying how much finance is needed, for what and how it will be raised</a:t>
          </a:r>
        </a:p>
      </dgm:t>
    </dgm:pt>
    <dgm:pt modelId="{D7BE0BC3-9DA6-4A03-A498-02F8EDBE4BF7}" type="parTrans" cxnId="{DAC715F7-4F06-4ACE-A41E-BC25BAE1B8BF}">
      <dgm:prSet/>
      <dgm:spPr/>
      <dgm:t>
        <a:bodyPr/>
        <a:lstStyle/>
        <a:p>
          <a:endParaRPr lang="en-GB" sz="1100"/>
        </a:p>
      </dgm:t>
    </dgm:pt>
    <dgm:pt modelId="{E2CF578C-7B3F-40EE-B387-FA997A761B21}" type="sibTrans" cxnId="{DAC715F7-4F06-4ACE-A41E-BC25BAE1B8BF}">
      <dgm:prSet/>
      <dgm:spPr/>
      <dgm:t>
        <a:bodyPr/>
        <a:lstStyle/>
        <a:p>
          <a:endParaRPr lang="en-GB" sz="1100"/>
        </a:p>
      </dgm:t>
    </dgm:pt>
    <dgm:pt modelId="{0F5DA17F-E819-4C4B-9853-0212093C2205}">
      <dgm:prSet phldrT="[Text]" custT="1"/>
      <dgm:spPr/>
      <dgm:t>
        <a:bodyPr/>
        <a:lstStyle/>
        <a:p>
          <a:r>
            <a:rPr lang="en-GB" sz="1100"/>
            <a:t> A good </a:t>
          </a:r>
          <a:r>
            <a:rPr lang="en-GB" sz="1100" b="1">
              <a:solidFill>
                <a:srgbClr val="7030A0"/>
              </a:solidFill>
            </a:rPr>
            <a:t>business plan </a:t>
          </a:r>
          <a:r>
            <a:rPr lang="en-GB" sz="1100"/>
            <a:t>is necessary to present to investors if a business hopes to obtain external finance</a:t>
          </a:r>
        </a:p>
      </dgm:t>
    </dgm:pt>
    <dgm:pt modelId="{8193CD13-7C33-4641-ACCA-2C839C8BC0B7}" type="parTrans" cxnId="{C487BCE2-C90E-4BAC-9622-84DA9F18999A}">
      <dgm:prSet/>
      <dgm:spPr/>
      <dgm:t>
        <a:bodyPr/>
        <a:lstStyle/>
        <a:p>
          <a:endParaRPr lang="en-GB" sz="1100"/>
        </a:p>
      </dgm:t>
    </dgm:pt>
    <dgm:pt modelId="{7D961755-6C3E-42F3-8DC5-952B3181DDB3}" type="sibTrans" cxnId="{C487BCE2-C90E-4BAC-9622-84DA9F18999A}">
      <dgm:prSet/>
      <dgm:spPr/>
      <dgm:t>
        <a:bodyPr/>
        <a:lstStyle/>
        <a:p>
          <a:endParaRPr lang="en-GB" sz="1100"/>
        </a:p>
      </dgm:t>
    </dgm:pt>
    <dgm:pt modelId="{A12F0532-A12D-4580-89B6-54F5AE2BED5D}">
      <dgm:prSet phldrT="[Text]" custT="1"/>
      <dgm:spPr/>
      <dgm:t>
        <a:bodyPr/>
        <a:lstStyle/>
        <a:p>
          <a:r>
            <a:rPr lang="en-GB" sz="1100" b="1">
              <a:solidFill>
                <a:schemeClr val="tx1"/>
              </a:solidFill>
            </a:rPr>
            <a:t>Competitors</a:t>
          </a:r>
        </a:p>
      </dgm:t>
    </dgm:pt>
    <dgm:pt modelId="{0A9B4DCB-C112-491B-A552-641B1E5773D9}" type="parTrans" cxnId="{A2FB493B-F9B5-4CF1-8F34-AB550499EA66}">
      <dgm:prSet/>
      <dgm:spPr/>
      <dgm:t>
        <a:bodyPr/>
        <a:lstStyle/>
        <a:p>
          <a:endParaRPr lang="en-GB" sz="1100"/>
        </a:p>
      </dgm:t>
    </dgm:pt>
    <dgm:pt modelId="{07099EEA-E359-4BDC-B733-4BF8176BCBD7}" type="sibTrans" cxnId="{A2FB493B-F9B5-4CF1-8F34-AB550499EA66}">
      <dgm:prSet/>
      <dgm:spPr/>
      <dgm:t>
        <a:bodyPr/>
        <a:lstStyle/>
        <a:p>
          <a:endParaRPr lang="en-GB" sz="1100"/>
        </a:p>
      </dgm:t>
    </dgm:pt>
    <dgm:pt modelId="{C416E276-83DF-46B8-93E3-B8EF81BA4284}">
      <dgm:prSet phldrT="[Text]" custT="1"/>
      <dgm:spPr/>
      <dgm:t>
        <a:bodyPr/>
        <a:lstStyle/>
        <a:p>
          <a:r>
            <a:rPr lang="en-GB" sz="1100"/>
            <a:t> Identifying the competitors</a:t>
          </a:r>
        </a:p>
      </dgm:t>
    </dgm:pt>
    <dgm:pt modelId="{A9911B03-9152-476F-A1E7-E5D50E43107F}" type="parTrans" cxnId="{39738F99-CF9A-4B9A-973A-26AC9CAE1214}">
      <dgm:prSet/>
      <dgm:spPr/>
      <dgm:t>
        <a:bodyPr/>
        <a:lstStyle/>
        <a:p>
          <a:endParaRPr lang="en-GB" sz="1100"/>
        </a:p>
      </dgm:t>
    </dgm:pt>
    <dgm:pt modelId="{E158FE97-C02A-4091-BF86-440E23744BAF}" type="sibTrans" cxnId="{39738F99-CF9A-4B9A-973A-26AC9CAE1214}">
      <dgm:prSet/>
      <dgm:spPr/>
      <dgm:t>
        <a:bodyPr/>
        <a:lstStyle/>
        <a:p>
          <a:endParaRPr lang="en-GB" sz="1100"/>
        </a:p>
      </dgm:t>
    </dgm:pt>
    <dgm:pt modelId="{50ECEE2A-3A70-43AB-9FDB-13D74E53AA0A}">
      <dgm:prSet phldrT="[Text]" custT="1"/>
      <dgm:spPr/>
      <dgm:t>
        <a:bodyPr/>
        <a:lstStyle/>
        <a:p>
          <a:r>
            <a:rPr lang="en-GB" sz="1100"/>
            <a:t> Identifying how the product or service will be different to those of competitors  -  better, cheaper?</a:t>
          </a:r>
        </a:p>
      </dgm:t>
    </dgm:pt>
    <dgm:pt modelId="{02868FE5-87CF-4332-A43B-5F08F37F3D92}" type="parTrans" cxnId="{C3CD050B-E4AB-400E-9533-1D420F398698}">
      <dgm:prSet/>
      <dgm:spPr/>
      <dgm:t>
        <a:bodyPr/>
        <a:lstStyle/>
        <a:p>
          <a:endParaRPr lang="en-GB" sz="1100"/>
        </a:p>
      </dgm:t>
    </dgm:pt>
    <dgm:pt modelId="{CFAC32A7-C69B-4412-8935-DE99E58232D3}" type="sibTrans" cxnId="{C3CD050B-E4AB-400E-9533-1D420F398698}">
      <dgm:prSet/>
      <dgm:spPr/>
      <dgm:t>
        <a:bodyPr/>
        <a:lstStyle/>
        <a:p>
          <a:endParaRPr lang="en-GB" sz="1100"/>
        </a:p>
      </dgm:t>
    </dgm:pt>
    <dgm:pt modelId="{137F75CD-FE5A-4F42-810B-2843D61CF07B}">
      <dgm:prSet custT="1"/>
      <dgm:spPr/>
      <dgm:t>
        <a:bodyPr/>
        <a:lstStyle/>
        <a:p>
          <a:r>
            <a:rPr lang="en-GB" sz="1100" b="1">
              <a:solidFill>
                <a:schemeClr val="tx1"/>
              </a:solidFill>
            </a:rPr>
            <a:t>The people</a:t>
          </a:r>
        </a:p>
      </dgm:t>
    </dgm:pt>
    <dgm:pt modelId="{F40EE08B-E72B-4979-92AB-3476E2CFEAD3}" type="parTrans" cxnId="{23872335-529B-46C3-919A-B17732C52A1B}">
      <dgm:prSet/>
      <dgm:spPr/>
      <dgm:t>
        <a:bodyPr/>
        <a:lstStyle/>
        <a:p>
          <a:endParaRPr lang="en-GB" sz="1100"/>
        </a:p>
      </dgm:t>
    </dgm:pt>
    <dgm:pt modelId="{E1DF6423-FCB8-4929-A40C-530D504D559B}" type="sibTrans" cxnId="{23872335-529B-46C3-919A-B17732C52A1B}">
      <dgm:prSet/>
      <dgm:spPr/>
      <dgm:t>
        <a:bodyPr/>
        <a:lstStyle/>
        <a:p>
          <a:endParaRPr lang="en-GB" sz="1100"/>
        </a:p>
      </dgm:t>
    </dgm:pt>
    <dgm:pt modelId="{E90E2339-A85C-41C4-B868-50E80C76C95E}">
      <dgm:prSet custT="1"/>
      <dgm:spPr/>
      <dgm:t>
        <a:bodyPr/>
        <a:lstStyle/>
        <a:p>
          <a:r>
            <a:rPr lang="en-GB" sz="1100" b="1">
              <a:solidFill>
                <a:schemeClr val="tx1"/>
              </a:solidFill>
            </a:rPr>
            <a:t>Market reserch</a:t>
          </a:r>
        </a:p>
      </dgm:t>
    </dgm:pt>
    <dgm:pt modelId="{F8E6BF9D-26A6-44A9-854F-BD113E3EF909}" type="parTrans" cxnId="{C99D6DC1-C3BA-467E-8243-8DD68407CDAC}">
      <dgm:prSet/>
      <dgm:spPr/>
      <dgm:t>
        <a:bodyPr/>
        <a:lstStyle/>
        <a:p>
          <a:endParaRPr lang="en-GB" sz="1100"/>
        </a:p>
      </dgm:t>
    </dgm:pt>
    <dgm:pt modelId="{69F9779D-5D40-4FAE-A8E9-306D3E87B0CA}" type="sibTrans" cxnId="{C99D6DC1-C3BA-467E-8243-8DD68407CDAC}">
      <dgm:prSet/>
      <dgm:spPr/>
      <dgm:t>
        <a:bodyPr/>
        <a:lstStyle/>
        <a:p>
          <a:endParaRPr lang="en-GB" sz="1100"/>
        </a:p>
      </dgm:t>
    </dgm:pt>
    <dgm:pt modelId="{0618D8ED-AB79-408F-B641-84A3A70307CB}">
      <dgm:prSet custT="1"/>
      <dgm:spPr/>
      <dgm:t>
        <a:bodyPr/>
        <a:lstStyle/>
        <a:p>
          <a:r>
            <a:rPr lang="en-GB" sz="1100"/>
            <a:t> Identifying who will be invovled</a:t>
          </a:r>
        </a:p>
      </dgm:t>
    </dgm:pt>
    <dgm:pt modelId="{687829CA-0F1C-4E2E-88B9-95AB6AEC0471}" type="parTrans" cxnId="{64D09A2D-1EFD-428F-9FC9-1B9751EFC1FB}">
      <dgm:prSet/>
      <dgm:spPr/>
      <dgm:t>
        <a:bodyPr/>
        <a:lstStyle/>
        <a:p>
          <a:endParaRPr lang="en-GB"/>
        </a:p>
      </dgm:t>
    </dgm:pt>
    <dgm:pt modelId="{DC670D61-FE10-4E4B-BB44-784FDF7D2D68}" type="sibTrans" cxnId="{64D09A2D-1EFD-428F-9FC9-1B9751EFC1FB}">
      <dgm:prSet/>
      <dgm:spPr/>
      <dgm:t>
        <a:bodyPr/>
        <a:lstStyle/>
        <a:p>
          <a:endParaRPr lang="en-GB"/>
        </a:p>
      </dgm:t>
    </dgm:pt>
    <dgm:pt modelId="{13B6D057-76B7-4CD8-B4F0-CAE3408518F1}">
      <dgm:prSet custT="1"/>
      <dgm:spPr/>
      <dgm:t>
        <a:bodyPr/>
        <a:lstStyle/>
        <a:p>
          <a:r>
            <a:rPr lang="en-GB" sz="1100"/>
            <a:t> Identifying the human resource requirements the business will need to operate, including the number of people needed and the skills and experience they should have</a:t>
          </a:r>
        </a:p>
      </dgm:t>
    </dgm:pt>
    <dgm:pt modelId="{10345C07-4109-4C68-AF47-8857F345E997}" type="parTrans" cxnId="{8C7C91EA-6E0D-45A1-A6D8-12C82321E887}">
      <dgm:prSet/>
      <dgm:spPr/>
      <dgm:t>
        <a:bodyPr/>
        <a:lstStyle/>
        <a:p>
          <a:endParaRPr lang="en-GB"/>
        </a:p>
      </dgm:t>
    </dgm:pt>
    <dgm:pt modelId="{B8F39EB9-5952-455F-A270-4B908CCF5810}" type="sibTrans" cxnId="{8C7C91EA-6E0D-45A1-A6D8-12C82321E887}">
      <dgm:prSet/>
      <dgm:spPr/>
      <dgm:t>
        <a:bodyPr/>
        <a:lstStyle/>
        <a:p>
          <a:endParaRPr lang="en-GB"/>
        </a:p>
      </dgm:t>
    </dgm:pt>
    <dgm:pt modelId="{55528864-ECEA-4130-AD29-AD012F020CA9}">
      <dgm:prSet custT="1"/>
      <dgm:spPr/>
      <dgm:t>
        <a:bodyPr/>
        <a:lstStyle/>
        <a:p>
          <a:r>
            <a:rPr lang="en-GB" sz="1100"/>
            <a:t> Identifying the markets that the business will target</a:t>
          </a:r>
        </a:p>
      </dgm:t>
    </dgm:pt>
    <dgm:pt modelId="{BE3F7057-1566-4B3F-9DAD-7A7FB4E58C26}" type="parTrans" cxnId="{CBD448B0-0B2A-4BD1-8124-41AFEFD13522}">
      <dgm:prSet/>
      <dgm:spPr/>
      <dgm:t>
        <a:bodyPr/>
        <a:lstStyle/>
        <a:p>
          <a:endParaRPr lang="en-GB"/>
        </a:p>
      </dgm:t>
    </dgm:pt>
    <dgm:pt modelId="{E7DE4CD0-E957-48A1-B105-BAD22BC8C05F}" type="sibTrans" cxnId="{CBD448B0-0B2A-4BD1-8124-41AFEFD13522}">
      <dgm:prSet/>
      <dgm:spPr/>
      <dgm:t>
        <a:bodyPr/>
        <a:lstStyle/>
        <a:p>
          <a:endParaRPr lang="en-GB"/>
        </a:p>
      </dgm:t>
    </dgm:pt>
    <dgm:pt modelId="{7CEA08CA-798A-4631-8367-758213BD6530}">
      <dgm:prSet custT="1"/>
      <dgm:spPr/>
      <dgm:t>
        <a:bodyPr/>
        <a:lstStyle/>
        <a:p>
          <a:r>
            <a:rPr lang="en-GB" sz="1100"/>
            <a:t> Identifying marketing activities to make the business successful</a:t>
          </a:r>
        </a:p>
      </dgm:t>
    </dgm:pt>
    <dgm:pt modelId="{107EB697-65A7-4681-A660-FC673CBEF523}" type="parTrans" cxnId="{6DF8C88E-3C9B-424C-AF69-9452A0F3552F}">
      <dgm:prSet/>
      <dgm:spPr/>
      <dgm:t>
        <a:bodyPr/>
        <a:lstStyle/>
        <a:p>
          <a:endParaRPr lang="en-GB"/>
        </a:p>
      </dgm:t>
    </dgm:pt>
    <dgm:pt modelId="{28C11AE6-7704-4180-B900-06B959C70208}" type="sibTrans" cxnId="{6DF8C88E-3C9B-424C-AF69-9452A0F3552F}">
      <dgm:prSet/>
      <dgm:spPr/>
      <dgm:t>
        <a:bodyPr/>
        <a:lstStyle/>
        <a:p>
          <a:endParaRPr lang="en-GB"/>
        </a:p>
      </dgm:t>
    </dgm:pt>
    <dgm:pt modelId="{0A7B2246-68F5-4E42-A413-C238ED91A0A5}">
      <dgm:prSet custT="1"/>
      <dgm:spPr/>
      <dgm:t>
        <a:bodyPr/>
        <a:lstStyle/>
        <a:p>
          <a:r>
            <a:rPr lang="en-GB" sz="1100"/>
            <a:t> Identifying the marketing resources needed</a:t>
          </a:r>
        </a:p>
      </dgm:t>
    </dgm:pt>
    <dgm:pt modelId="{C263BC63-AF44-4540-95E1-168442C9D03E}" type="parTrans" cxnId="{C69FE29D-E7A1-4B1E-9A40-85A9D7D5A7F5}">
      <dgm:prSet/>
      <dgm:spPr/>
      <dgm:t>
        <a:bodyPr/>
        <a:lstStyle/>
        <a:p>
          <a:endParaRPr lang="en-GB"/>
        </a:p>
      </dgm:t>
    </dgm:pt>
    <dgm:pt modelId="{5695E3B5-97C4-4B17-BDE4-A096E586ECA7}" type="sibTrans" cxnId="{C69FE29D-E7A1-4B1E-9A40-85A9D7D5A7F5}">
      <dgm:prSet/>
      <dgm:spPr/>
      <dgm:t>
        <a:bodyPr/>
        <a:lstStyle/>
        <a:p>
          <a:endParaRPr lang="en-GB"/>
        </a:p>
      </dgm:t>
    </dgm:pt>
    <dgm:pt modelId="{F2B0AEDF-407F-4094-B66D-0274661AC564}" type="pres">
      <dgm:prSet presAssocID="{9A88EAF1-FCDF-478E-886F-B97D93E9D7DB}" presName="linearFlow" presStyleCnt="0">
        <dgm:presLayoutVars>
          <dgm:dir/>
          <dgm:animLvl val="lvl"/>
          <dgm:resizeHandles val="exact"/>
        </dgm:presLayoutVars>
      </dgm:prSet>
      <dgm:spPr/>
    </dgm:pt>
    <dgm:pt modelId="{EB5BE5EE-0BD8-4808-86F0-AE1F4998CB20}" type="pres">
      <dgm:prSet presAssocID="{D2C4073A-6688-4E41-BAC4-BE50E36E4FE2}" presName="composite" presStyleCnt="0"/>
      <dgm:spPr/>
    </dgm:pt>
    <dgm:pt modelId="{5140C3FF-7143-4BC1-A902-33A149AD7134}" type="pres">
      <dgm:prSet presAssocID="{D2C4073A-6688-4E41-BAC4-BE50E36E4FE2}" presName="parentText" presStyleLbl="alignNode1" presStyleIdx="0" presStyleCnt="5" custScaleX="143789">
        <dgm:presLayoutVars>
          <dgm:chMax val="1"/>
          <dgm:bulletEnabled val="1"/>
        </dgm:presLayoutVars>
      </dgm:prSet>
      <dgm:spPr/>
    </dgm:pt>
    <dgm:pt modelId="{EAD0B960-F83A-4570-8BF2-7802B32B5354}" type="pres">
      <dgm:prSet presAssocID="{D2C4073A-6688-4E41-BAC4-BE50E36E4FE2}" presName="descendantText" presStyleLbl="alignAcc1" presStyleIdx="0" presStyleCnt="5" custScaleX="91544">
        <dgm:presLayoutVars>
          <dgm:bulletEnabled val="1"/>
        </dgm:presLayoutVars>
      </dgm:prSet>
      <dgm:spPr/>
    </dgm:pt>
    <dgm:pt modelId="{5AC53ED8-C4DA-4B96-BC02-C4562C17EAF7}" type="pres">
      <dgm:prSet presAssocID="{0FBC5FF1-EF8B-4082-B1F1-A0E723533E6A}" presName="sp" presStyleCnt="0"/>
      <dgm:spPr/>
    </dgm:pt>
    <dgm:pt modelId="{153EC20A-1076-4B5D-ACD1-138C0346BB86}" type="pres">
      <dgm:prSet presAssocID="{137F75CD-FE5A-4F42-810B-2843D61CF07B}" presName="composite" presStyleCnt="0"/>
      <dgm:spPr/>
    </dgm:pt>
    <dgm:pt modelId="{0F11DE13-6270-4228-8B93-BAFB7291C902}" type="pres">
      <dgm:prSet presAssocID="{137F75CD-FE5A-4F42-810B-2843D61CF07B}" presName="parentText" presStyleLbl="alignNode1" presStyleIdx="1" presStyleCnt="5" custScaleX="143789">
        <dgm:presLayoutVars>
          <dgm:chMax val="1"/>
          <dgm:bulletEnabled val="1"/>
        </dgm:presLayoutVars>
      </dgm:prSet>
      <dgm:spPr/>
    </dgm:pt>
    <dgm:pt modelId="{FC350996-F1D7-43D5-87DB-2CDACEAB3FE0}" type="pres">
      <dgm:prSet presAssocID="{137F75CD-FE5A-4F42-810B-2843D61CF07B}" presName="descendantText" presStyleLbl="alignAcc1" presStyleIdx="1" presStyleCnt="5" custScaleX="92635">
        <dgm:presLayoutVars>
          <dgm:bulletEnabled val="1"/>
        </dgm:presLayoutVars>
      </dgm:prSet>
      <dgm:spPr/>
    </dgm:pt>
    <dgm:pt modelId="{99B85599-F477-4E57-AFA9-18F17110B56B}" type="pres">
      <dgm:prSet presAssocID="{E1DF6423-FCB8-4929-A40C-530D504D559B}" presName="sp" presStyleCnt="0"/>
      <dgm:spPr/>
    </dgm:pt>
    <dgm:pt modelId="{7BA7B61B-2F85-4984-955B-70651B03C51D}" type="pres">
      <dgm:prSet presAssocID="{E90E2339-A85C-41C4-B868-50E80C76C95E}" presName="composite" presStyleCnt="0"/>
      <dgm:spPr/>
    </dgm:pt>
    <dgm:pt modelId="{CE014F8F-C218-4334-B92E-AE62B36F0FBF}" type="pres">
      <dgm:prSet presAssocID="{E90E2339-A85C-41C4-B868-50E80C76C95E}" presName="parentText" presStyleLbl="alignNode1" presStyleIdx="2" presStyleCnt="5" custScaleX="143789">
        <dgm:presLayoutVars>
          <dgm:chMax val="1"/>
          <dgm:bulletEnabled val="1"/>
        </dgm:presLayoutVars>
      </dgm:prSet>
      <dgm:spPr/>
    </dgm:pt>
    <dgm:pt modelId="{E7492766-E161-433E-AB7C-2EFFA25A9D3C}" type="pres">
      <dgm:prSet presAssocID="{E90E2339-A85C-41C4-B868-50E80C76C95E}" presName="descendantText" presStyleLbl="alignAcc1" presStyleIdx="2" presStyleCnt="5" custScaleX="92635">
        <dgm:presLayoutVars>
          <dgm:bulletEnabled val="1"/>
        </dgm:presLayoutVars>
      </dgm:prSet>
      <dgm:spPr/>
    </dgm:pt>
    <dgm:pt modelId="{1CC8722E-6176-4056-8459-38481985680F}" type="pres">
      <dgm:prSet presAssocID="{69F9779D-5D40-4FAE-A8E9-306D3E87B0CA}" presName="sp" presStyleCnt="0"/>
      <dgm:spPr/>
    </dgm:pt>
    <dgm:pt modelId="{FD9E2BE8-7967-4488-A27E-E70A9F305263}" type="pres">
      <dgm:prSet presAssocID="{5CCB24FC-AEE4-4475-9374-E2CBB413B1FF}" presName="composite" presStyleCnt="0"/>
      <dgm:spPr/>
    </dgm:pt>
    <dgm:pt modelId="{B3D461BA-0CB9-4C2B-813C-D14491960234}" type="pres">
      <dgm:prSet presAssocID="{5CCB24FC-AEE4-4475-9374-E2CBB413B1FF}" presName="parentText" presStyleLbl="alignNode1" presStyleIdx="3" presStyleCnt="5" custScaleX="143789">
        <dgm:presLayoutVars>
          <dgm:chMax val="1"/>
          <dgm:bulletEnabled val="1"/>
        </dgm:presLayoutVars>
      </dgm:prSet>
      <dgm:spPr/>
    </dgm:pt>
    <dgm:pt modelId="{A15DDD69-1A38-4717-A43B-4ED72B711805}" type="pres">
      <dgm:prSet presAssocID="{5CCB24FC-AEE4-4475-9374-E2CBB413B1FF}" presName="descendantText" presStyleLbl="alignAcc1" presStyleIdx="3" presStyleCnt="5" custScaleX="92635">
        <dgm:presLayoutVars>
          <dgm:bulletEnabled val="1"/>
        </dgm:presLayoutVars>
      </dgm:prSet>
      <dgm:spPr/>
    </dgm:pt>
    <dgm:pt modelId="{27696882-A967-4204-8B24-C2862AF3C3AA}" type="pres">
      <dgm:prSet presAssocID="{97B95099-081F-4261-B002-528995A18EF0}" presName="sp" presStyleCnt="0"/>
      <dgm:spPr/>
    </dgm:pt>
    <dgm:pt modelId="{4ABBCC3F-404C-4DCE-A941-097A7EE67C0C}" type="pres">
      <dgm:prSet presAssocID="{A12F0532-A12D-4580-89B6-54F5AE2BED5D}" presName="composite" presStyleCnt="0"/>
      <dgm:spPr/>
    </dgm:pt>
    <dgm:pt modelId="{32C12ED8-9675-41C1-BF13-5D212D7D6148}" type="pres">
      <dgm:prSet presAssocID="{A12F0532-A12D-4580-89B6-54F5AE2BED5D}" presName="parentText" presStyleLbl="alignNode1" presStyleIdx="4" presStyleCnt="5" custScaleX="143789">
        <dgm:presLayoutVars>
          <dgm:chMax val="1"/>
          <dgm:bulletEnabled val="1"/>
        </dgm:presLayoutVars>
      </dgm:prSet>
      <dgm:spPr/>
    </dgm:pt>
    <dgm:pt modelId="{5799B267-3679-4405-9C10-96B98EDDCF31}" type="pres">
      <dgm:prSet presAssocID="{A12F0532-A12D-4580-89B6-54F5AE2BED5D}" presName="descendantText" presStyleLbl="alignAcc1" presStyleIdx="4" presStyleCnt="5" custScaleX="92635">
        <dgm:presLayoutVars>
          <dgm:bulletEnabled val="1"/>
        </dgm:presLayoutVars>
      </dgm:prSet>
      <dgm:spPr/>
    </dgm:pt>
  </dgm:ptLst>
  <dgm:cxnLst>
    <dgm:cxn modelId="{2BF9FC07-B4E3-4FA1-9807-E88807CEAECD}" type="presOf" srcId="{D2C4073A-6688-4E41-BAC4-BE50E36E4FE2}" destId="{5140C3FF-7143-4BC1-A902-33A149AD7134}" srcOrd="0" destOrd="0" presId="urn:microsoft.com/office/officeart/2005/8/layout/chevron2"/>
    <dgm:cxn modelId="{C3CD050B-E4AB-400E-9533-1D420F398698}" srcId="{A12F0532-A12D-4580-89B6-54F5AE2BED5D}" destId="{50ECEE2A-3A70-43AB-9FDB-13D74E53AA0A}" srcOrd="1" destOrd="0" parTransId="{02868FE5-87CF-4332-A43B-5F08F37F3D92}" sibTransId="{CFAC32A7-C69B-4412-8935-DE99E58232D3}"/>
    <dgm:cxn modelId="{20CFD216-3CCD-42C5-A56F-14544B8734C0}" srcId="{D2C4073A-6688-4E41-BAC4-BE50E36E4FE2}" destId="{E717CF20-739C-4712-86D2-409F94952551}" srcOrd="0" destOrd="0" parTransId="{4815DFDD-0BEF-4464-AAB1-6B026AC6C1EE}" sibTransId="{960F411B-F74D-44D2-8E6C-F25F8992CB99}"/>
    <dgm:cxn modelId="{C6CE0D26-0ADB-4F45-B2FC-17DC649AD0D3}" type="presOf" srcId="{5CCB24FC-AEE4-4475-9374-E2CBB413B1FF}" destId="{B3D461BA-0CB9-4C2B-813C-D14491960234}" srcOrd="0" destOrd="0" presId="urn:microsoft.com/office/officeart/2005/8/layout/chevron2"/>
    <dgm:cxn modelId="{BE5A5729-26F1-49A8-AEFF-EA1F64B887B0}" type="presOf" srcId="{55528864-ECEA-4130-AD29-AD012F020CA9}" destId="{E7492766-E161-433E-AB7C-2EFFA25A9D3C}" srcOrd="0" destOrd="0" presId="urn:microsoft.com/office/officeart/2005/8/layout/chevron2"/>
    <dgm:cxn modelId="{64D09A2D-1EFD-428F-9FC9-1B9751EFC1FB}" srcId="{137F75CD-FE5A-4F42-810B-2843D61CF07B}" destId="{0618D8ED-AB79-408F-B641-84A3A70307CB}" srcOrd="0" destOrd="0" parTransId="{687829CA-0F1C-4E2E-88B9-95AB6AEC0471}" sibTransId="{DC670D61-FE10-4E4B-BB44-784FDF7D2D68}"/>
    <dgm:cxn modelId="{49D7FF31-27E6-4827-8C6C-A4202E8DD265}" srcId="{D2C4073A-6688-4E41-BAC4-BE50E36E4FE2}" destId="{EDE18A91-D58C-4DBC-AC40-15FB682245D7}" srcOrd="1" destOrd="0" parTransId="{59F76564-DD34-427E-9928-12D7914CD621}" sibTransId="{88E4AB3E-FD33-4B18-BCE1-5C150BBF7C2B}"/>
    <dgm:cxn modelId="{23872335-529B-46C3-919A-B17732C52A1B}" srcId="{9A88EAF1-FCDF-478E-886F-B97D93E9D7DB}" destId="{137F75CD-FE5A-4F42-810B-2843D61CF07B}" srcOrd="1" destOrd="0" parTransId="{F40EE08B-E72B-4979-92AB-3476E2CFEAD3}" sibTransId="{E1DF6423-FCB8-4929-A40C-530D504D559B}"/>
    <dgm:cxn modelId="{A2FB493B-F9B5-4CF1-8F34-AB550499EA66}" srcId="{9A88EAF1-FCDF-478E-886F-B97D93E9D7DB}" destId="{A12F0532-A12D-4580-89B6-54F5AE2BED5D}" srcOrd="4" destOrd="0" parTransId="{0A9B4DCB-C112-491B-A552-641B1E5773D9}" sibTransId="{07099EEA-E359-4BDC-B733-4BF8176BCBD7}"/>
    <dgm:cxn modelId="{A338205B-0FE8-4964-B244-A95251806D62}" type="presOf" srcId="{5A1E64C9-C79E-4CDF-9B03-E13A2A7392C1}" destId="{A15DDD69-1A38-4717-A43B-4ED72B711805}" srcOrd="0" destOrd="0" presId="urn:microsoft.com/office/officeart/2005/8/layout/chevron2"/>
    <dgm:cxn modelId="{15C79070-6F91-4BF7-97B3-2828A6616D82}" type="presOf" srcId="{13B6D057-76B7-4CD8-B4F0-CAE3408518F1}" destId="{FC350996-F1D7-43D5-87DB-2CDACEAB3FE0}" srcOrd="0" destOrd="1" presId="urn:microsoft.com/office/officeart/2005/8/layout/chevron2"/>
    <dgm:cxn modelId="{7A1E4554-0BC7-4198-A650-FAEA9B279B25}" type="presOf" srcId="{137F75CD-FE5A-4F42-810B-2843D61CF07B}" destId="{0F11DE13-6270-4228-8B93-BAFB7291C902}" srcOrd="0" destOrd="0" presId="urn:microsoft.com/office/officeart/2005/8/layout/chevron2"/>
    <dgm:cxn modelId="{19C47E74-0E8E-4467-B2FD-A57E6033E04E}" type="presOf" srcId="{EDE18A91-D58C-4DBC-AC40-15FB682245D7}" destId="{EAD0B960-F83A-4570-8BF2-7802B32B5354}" srcOrd="0" destOrd="1" presId="urn:microsoft.com/office/officeart/2005/8/layout/chevron2"/>
    <dgm:cxn modelId="{9FD2F556-53C8-4FC5-8A48-300D23F453A0}" srcId="{9A88EAF1-FCDF-478E-886F-B97D93E9D7DB}" destId="{5CCB24FC-AEE4-4475-9374-E2CBB413B1FF}" srcOrd="3" destOrd="0" parTransId="{EF33424E-6D4A-46B7-9C1E-673BAA40CE83}" sibTransId="{97B95099-081F-4261-B002-528995A18EF0}"/>
    <dgm:cxn modelId="{B6150379-B0AC-42BE-A605-BD89EF9E6DBD}" type="presOf" srcId="{50ECEE2A-3A70-43AB-9FDB-13D74E53AA0A}" destId="{5799B267-3679-4405-9C10-96B98EDDCF31}" srcOrd="0" destOrd="1" presId="urn:microsoft.com/office/officeart/2005/8/layout/chevron2"/>
    <dgm:cxn modelId="{6DF8C88E-3C9B-424C-AF69-9452A0F3552F}" srcId="{E90E2339-A85C-41C4-B868-50E80C76C95E}" destId="{7CEA08CA-798A-4631-8367-758213BD6530}" srcOrd="1" destOrd="0" parTransId="{107EB697-65A7-4681-A660-FC673CBEF523}" sibTransId="{28C11AE6-7704-4180-B900-06B959C70208}"/>
    <dgm:cxn modelId="{9943AF97-5977-4A08-99E8-41CDADEAAD94}" type="presOf" srcId="{E717CF20-739C-4712-86D2-409F94952551}" destId="{EAD0B960-F83A-4570-8BF2-7802B32B5354}" srcOrd="0" destOrd="0" presId="urn:microsoft.com/office/officeart/2005/8/layout/chevron2"/>
    <dgm:cxn modelId="{39738F99-CF9A-4B9A-973A-26AC9CAE1214}" srcId="{A12F0532-A12D-4580-89B6-54F5AE2BED5D}" destId="{C416E276-83DF-46B8-93E3-B8EF81BA4284}" srcOrd="0" destOrd="0" parTransId="{A9911B03-9152-476F-A1E7-E5D50E43107F}" sibTransId="{E158FE97-C02A-4091-BF86-440E23744BAF}"/>
    <dgm:cxn modelId="{29E9369B-88B7-4AAC-B727-B50B83F96787}" type="presOf" srcId="{A12F0532-A12D-4580-89B6-54F5AE2BED5D}" destId="{32C12ED8-9675-41C1-BF13-5D212D7D6148}" srcOrd="0" destOrd="0" presId="urn:microsoft.com/office/officeart/2005/8/layout/chevron2"/>
    <dgm:cxn modelId="{C69FE29D-E7A1-4B1E-9A40-85A9D7D5A7F5}" srcId="{E90E2339-A85C-41C4-B868-50E80C76C95E}" destId="{0A7B2246-68F5-4E42-A413-C238ED91A0A5}" srcOrd="2" destOrd="0" parTransId="{C263BC63-AF44-4540-95E1-168442C9D03E}" sibTransId="{5695E3B5-97C4-4B17-BDE4-A096E586ECA7}"/>
    <dgm:cxn modelId="{4061F39E-5296-48F7-859A-0C9334FA5BC7}" type="presOf" srcId="{0A7B2246-68F5-4E42-A413-C238ED91A0A5}" destId="{E7492766-E161-433E-AB7C-2EFFA25A9D3C}" srcOrd="0" destOrd="2" presId="urn:microsoft.com/office/officeart/2005/8/layout/chevron2"/>
    <dgm:cxn modelId="{704758AD-7D97-4889-808A-4942A8902D44}" type="presOf" srcId="{E90E2339-A85C-41C4-B868-50E80C76C95E}" destId="{CE014F8F-C218-4334-B92E-AE62B36F0FBF}" srcOrd="0" destOrd="0" presId="urn:microsoft.com/office/officeart/2005/8/layout/chevron2"/>
    <dgm:cxn modelId="{CBD448B0-0B2A-4BD1-8124-41AFEFD13522}" srcId="{E90E2339-A85C-41C4-B868-50E80C76C95E}" destId="{55528864-ECEA-4130-AD29-AD012F020CA9}" srcOrd="0" destOrd="0" parTransId="{BE3F7057-1566-4B3F-9DAD-7A7FB4E58C26}" sibTransId="{E7DE4CD0-E957-48A1-B105-BAD22BC8C05F}"/>
    <dgm:cxn modelId="{C99D6DC1-C3BA-467E-8243-8DD68407CDAC}" srcId="{9A88EAF1-FCDF-478E-886F-B97D93E9D7DB}" destId="{E90E2339-A85C-41C4-B868-50E80C76C95E}" srcOrd="2" destOrd="0" parTransId="{F8E6BF9D-26A6-44A9-854F-BD113E3EF909}" sibTransId="{69F9779D-5D40-4FAE-A8E9-306D3E87B0CA}"/>
    <dgm:cxn modelId="{6F8962C2-E70A-48F9-A262-F38544D716C2}" srcId="{9A88EAF1-FCDF-478E-886F-B97D93E9D7DB}" destId="{D2C4073A-6688-4E41-BAC4-BE50E36E4FE2}" srcOrd="0" destOrd="0" parTransId="{2B75F8BB-FD7D-4401-96EC-AE4F7B2CAB4A}" sibTransId="{0FBC5FF1-EF8B-4082-B1F1-A0E723533E6A}"/>
    <dgm:cxn modelId="{2C23A3C2-B727-4237-A906-A73C6077A759}" type="presOf" srcId="{0F5DA17F-E819-4C4B-9853-0212093C2205}" destId="{A15DDD69-1A38-4717-A43B-4ED72B711805}" srcOrd="0" destOrd="1" presId="urn:microsoft.com/office/officeart/2005/8/layout/chevron2"/>
    <dgm:cxn modelId="{A39473C4-711F-4133-9A0F-AAEABA78393D}" type="presOf" srcId="{9A88EAF1-FCDF-478E-886F-B97D93E9D7DB}" destId="{F2B0AEDF-407F-4094-B66D-0274661AC564}" srcOrd="0" destOrd="0" presId="urn:microsoft.com/office/officeart/2005/8/layout/chevron2"/>
    <dgm:cxn modelId="{86407FCF-987D-41DF-BA06-2A50D822CECF}" type="presOf" srcId="{7CEA08CA-798A-4631-8367-758213BD6530}" destId="{E7492766-E161-433E-AB7C-2EFFA25A9D3C}" srcOrd="0" destOrd="1" presId="urn:microsoft.com/office/officeart/2005/8/layout/chevron2"/>
    <dgm:cxn modelId="{C487BCE2-C90E-4BAC-9622-84DA9F18999A}" srcId="{5CCB24FC-AEE4-4475-9374-E2CBB413B1FF}" destId="{0F5DA17F-E819-4C4B-9853-0212093C2205}" srcOrd="1" destOrd="0" parTransId="{8193CD13-7C33-4641-ACCA-2C839C8BC0B7}" sibTransId="{7D961755-6C3E-42F3-8DC5-952B3181DDB3}"/>
    <dgm:cxn modelId="{8C7C91EA-6E0D-45A1-A6D8-12C82321E887}" srcId="{137F75CD-FE5A-4F42-810B-2843D61CF07B}" destId="{13B6D057-76B7-4CD8-B4F0-CAE3408518F1}" srcOrd="1" destOrd="0" parTransId="{10345C07-4109-4C68-AF47-8857F345E997}" sibTransId="{B8F39EB9-5952-455F-A270-4B908CCF5810}"/>
    <dgm:cxn modelId="{D64406F7-B0E1-4A87-8318-B5A80FCBCFA4}" type="presOf" srcId="{C416E276-83DF-46B8-93E3-B8EF81BA4284}" destId="{5799B267-3679-4405-9C10-96B98EDDCF31}" srcOrd="0" destOrd="0" presId="urn:microsoft.com/office/officeart/2005/8/layout/chevron2"/>
    <dgm:cxn modelId="{DAC715F7-4F06-4ACE-A41E-BC25BAE1B8BF}" srcId="{5CCB24FC-AEE4-4475-9374-E2CBB413B1FF}" destId="{5A1E64C9-C79E-4CDF-9B03-E13A2A7392C1}" srcOrd="0" destOrd="0" parTransId="{D7BE0BC3-9DA6-4A03-A498-02F8EDBE4BF7}" sibTransId="{E2CF578C-7B3F-40EE-B387-FA997A761B21}"/>
    <dgm:cxn modelId="{79D8DBF8-30D8-43C8-8467-62FD67921282}" type="presOf" srcId="{0618D8ED-AB79-408F-B641-84A3A70307CB}" destId="{FC350996-F1D7-43D5-87DB-2CDACEAB3FE0}" srcOrd="0" destOrd="0" presId="urn:microsoft.com/office/officeart/2005/8/layout/chevron2"/>
    <dgm:cxn modelId="{9B0F16EA-47AE-435A-8330-8CE32867C4D9}" type="presParOf" srcId="{F2B0AEDF-407F-4094-B66D-0274661AC564}" destId="{EB5BE5EE-0BD8-4808-86F0-AE1F4998CB20}" srcOrd="0" destOrd="0" presId="urn:microsoft.com/office/officeart/2005/8/layout/chevron2"/>
    <dgm:cxn modelId="{E6923E0B-AEB9-415D-A5EA-1996DD022D2C}" type="presParOf" srcId="{EB5BE5EE-0BD8-4808-86F0-AE1F4998CB20}" destId="{5140C3FF-7143-4BC1-A902-33A149AD7134}" srcOrd="0" destOrd="0" presId="urn:microsoft.com/office/officeart/2005/8/layout/chevron2"/>
    <dgm:cxn modelId="{FC0B9427-9960-4408-A2A8-3D6F680A860D}" type="presParOf" srcId="{EB5BE5EE-0BD8-4808-86F0-AE1F4998CB20}" destId="{EAD0B960-F83A-4570-8BF2-7802B32B5354}" srcOrd="1" destOrd="0" presId="urn:microsoft.com/office/officeart/2005/8/layout/chevron2"/>
    <dgm:cxn modelId="{38820B0D-576F-41C7-95A0-E98FCA393BE2}" type="presParOf" srcId="{F2B0AEDF-407F-4094-B66D-0274661AC564}" destId="{5AC53ED8-C4DA-4B96-BC02-C4562C17EAF7}" srcOrd="1" destOrd="0" presId="urn:microsoft.com/office/officeart/2005/8/layout/chevron2"/>
    <dgm:cxn modelId="{74FCAEA6-07E5-42F6-AC6A-6EC2EBF372DA}" type="presParOf" srcId="{F2B0AEDF-407F-4094-B66D-0274661AC564}" destId="{153EC20A-1076-4B5D-ACD1-138C0346BB86}" srcOrd="2" destOrd="0" presId="urn:microsoft.com/office/officeart/2005/8/layout/chevron2"/>
    <dgm:cxn modelId="{B6C0CFDE-1850-4119-A52F-7C04AB7177D1}" type="presParOf" srcId="{153EC20A-1076-4B5D-ACD1-138C0346BB86}" destId="{0F11DE13-6270-4228-8B93-BAFB7291C902}" srcOrd="0" destOrd="0" presId="urn:microsoft.com/office/officeart/2005/8/layout/chevron2"/>
    <dgm:cxn modelId="{188A8599-8939-40A0-B12F-B3FAB64EF18C}" type="presParOf" srcId="{153EC20A-1076-4B5D-ACD1-138C0346BB86}" destId="{FC350996-F1D7-43D5-87DB-2CDACEAB3FE0}" srcOrd="1" destOrd="0" presId="urn:microsoft.com/office/officeart/2005/8/layout/chevron2"/>
    <dgm:cxn modelId="{F9AB299E-C4CE-47F2-A249-4F5B40DABCDC}" type="presParOf" srcId="{F2B0AEDF-407F-4094-B66D-0274661AC564}" destId="{99B85599-F477-4E57-AFA9-18F17110B56B}" srcOrd="3" destOrd="0" presId="urn:microsoft.com/office/officeart/2005/8/layout/chevron2"/>
    <dgm:cxn modelId="{F1264D34-4B7E-43FF-AB43-8FDBF9ADDF63}" type="presParOf" srcId="{F2B0AEDF-407F-4094-B66D-0274661AC564}" destId="{7BA7B61B-2F85-4984-955B-70651B03C51D}" srcOrd="4" destOrd="0" presId="urn:microsoft.com/office/officeart/2005/8/layout/chevron2"/>
    <dgm:cxn modelId="{1765FF43-A807-4547-9C14-7C96318B59E0}" type="presParOf" srcId="{7BA7B61B-2F85-4984-955B-70651B03C51D}" destId="{CE014F8F-C218-4334-B92E-AE62B36F0FBF}" srcOrd="0" destOrd="0" presId="urn:microsoft.com/office/officeart/2005/8/layout/chevron2"/>
    <dgm:cxn modelId="{64AE85FF-33FE-44C3-A27B-22F168E71A07}" type="presParOf" srcId="{7BA7B61B-2F85-4984-955B-70651B03C51D}" destId="{E7492766-E161-433E-AB7C-2EFFA25A9D3C}" srcOrd="1" destOrd="0" presId="urn:microsoft.com/office/officeart/2005/8/layout/chevron2"/>
    <dgm:cxn modelId="{DAA88ADC-B929-403E-BDFA-321721D05158}" type="presParOf" srcId="{F2B0AEDF-407F-4094-B66D-0274661AC564}" destId="{1CC8722E-6176-4056-8459-38481985680F}" srcOrd="5" destOrd="0" presId="urn:microsoft.com/office/officeart/2005/8/layout/chevron2"/>
    <dgm:cxn modelId="{DDB46035-418E-46E5-B82D-AC3230748036}" type="presParOf" srcId="{F2B0AEDF-407F-4094-B66D-0274661AC564}" destId="{FD9E2BE8-7967-4488-A27E-E70A9F305263}" srcOrd="6" destOrd="0" presId="urn:microsoft.com/office/officeart/2005/8/layout/chevron2"/>
    <dgm:cxn modelId="{83C072B6-32C3-4D87-BFDE-B2D77F45C495}" type="presParOf" srcId="{FD9E2BE8-7967-4488-A27E-E70A9F305263}" destId="{B3D461BA-0CB9-4C2B-813C-D14491960234}" srcOrd="0" destOrd="0" presId="urn:microsoft.com/office/officeart/2005/8/layout/chevron2"/>
    <dgm:cxn modelId="{5D8D187F-AE91-4C5B-AA96-D066DCA38056}" type="presParOf" srcId="{FD9E2BE8-7967-4488-A27E-E70A9F305263}" destId="{A15DDD69-1A38-4717-A43B-4ED72B711805}" srcOrd="1" destOrd="0" presId="urn:microsoft.com/office/officeart/2005/8/layout/chevron2"/>
    <dgm:cxn modelId="{5077A153-CF5E-405D-AE5C-0FC9C6C66867}" type="presParOf" srcId="{F2B0AEDF-407F-4094-B66D-0274661AC564}" destId="{27696882-A967-4204-8B24-C2862AF3C3AA}" srcOrd="7" destOrd="0" presId="urn:microsoft.com/office/officeart/2005/8/layout/chevron2"/>
    <dgm:cxn modelId="{F4629C9B-7C68-4D6F-AA0C-77BDA120BF90}" type="presParOf" srcId="{F2B0AEDF-407F-4094-B66D-0274661AC564}" destId="{4ABBCC3F-404C-4DCE-A941-097A7EE67C0C}" srcOrd="8" destOrd="0" presId="urn:microsoft.com/office/officeart/2005/8/layout/chevron2"/>
    <dgm:cxn modelId="{8189DC58-D4DE-42FD-84E8-2E94C7B018C1}" type="presParOf" srcId="{4ABBCC3F-404C-4DCE-A941-097A7EE67C0C}" destId="{32C12ED8-9675-41C1-BF13-5D212D7D6148}" srcOrd="0" destOrd="0" presId="urn:microsoft.com/office/officeart/2005/8/layout/chevron2"/>
    <dgm:cxn modelId="{5ECB91E6-9C6A-4D2A-8973-A035FE84A888}" type="presParOf" srcId="{4ABBCC3F-404C-4DCE-A941-097A7EE67C0C}" destId="{5799B267-3679-4405-9C10-96B98EDDCF31}" srcOrd="1" destOrd="0" presId="urn:microsoft.com/office/officeart/2005/8/layout/chevron2"/>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CFC49F9-48F2-4D96-818B-AE49749CEF37}" type="doc">
      <dgm:prSet loTypeId="urn:microsoft.com/office/officeart/2005/8/layout/matrix1" loCatId="matrix" qsTypeId="urn:microsoft.com/office/officeart/2005/8/quickstyle/simple1" qsCatId="simple" csTypeId="urn:microsoft.com/office/officeart/2005/8/colors/colorful4" csCatId="colorful" phldr="1"/>
      <dgm:spPr/>
      <dgm:t>
        <a:bodyPr/>
        <a:lstStyle/>
        <a:p>
          <a:endParaRPr lang="en-GB"/>
        </a:p>
      </dgm:t>
    </dgm:pt>
    <dgm:pt modelId="{B2C83E7E-ECBF-4D2D-9ABB-468CC8418EE2}">
      <dgm:prSet phldrT="[Text]" custT="1"/>
      <dgm:spPr/>
      <dgm:t>
        <a:bodyPr/>
        <a:lstStyle/>
        <a:p>
          <a:r>
            <a:rPr lang="en-GB" sz="1400" b="1">
              <a:solidFill>
                <a:schemeClr val="tx1"/>
              </a:solidFill>
            </a:rPr>
            <a:t>Business Plan</a:t>
          </a:r>
        </a:p>
      </dgm:t>
    </dgm:pt>
    <dgm:pt modelId="{6A45B88C-CC6A-49AF-8DF7-0AF1ED5C3EED}" type="parTrans" cxnId="{6D160E4B-3863-4DAB-8D1E-1DDE05B25F78}">
      <dgm:prSet/>
      <dgm:spPr/>
      <dgm:t>
        <a:bodyPr/>
        <a:lstStyle/>
        <a:p>
          <a:endParaRPr lang="en-GB" sz="2800">
            <a:solidFill>
              <a:schemeClr val="tx1"/>
            </a:solidFill>
          </a:endParaRPr>
        </a:p>
      </dgm:t>
    </dgm:pt>
    <dgm:pt modelId="{CED620D3-1B6F-46B0-BA70-B5C635958821}" type="sibTrans" cxnId="{6D160E4B-3863-4DAB-8D1E-1DDE05B25F78}">
      <dgm:prSet/>
      <dgm:spPr/>
      <dgm:t>
        <a:bodyPr/>
        <a:lstStyle/>
        <a:p>
          <a:endParaRPr lang="en-GB" sz="2800">
            <a:solidFill>
              <a:schemeClr val="tx1"/>
            </a:solidFill>
          </a:endParaRPr>
        </a:p>
      </dgm:t>
    </dgm:pt>
    <dgm:pt modelId="{9A4832F6-1637-4C03-B8AF-1E82E03BDA61}">
      <dgm:prSet phldrT="[Text]" custT="1"/>
      <dgm:spPr/>
      <dgm:t>
        <a:bodyPr/>
        <a:lstStyle/>
        <a:p>
          <a:r>
            <a:rPr lang="en-GB" sz="1100" b="1">
              <a:solidFill>
                <a:schemeClr val="tx1"/>
              </a:solidFill>
            </a:rPr>
            <a:t>Identifying the market</a:t>
          </a:r>
        </a:p>
        <a:p>
          <a:r>
            <a:rPr lang="en-GB" sz="1100" b="0">
              <a:solidFill>
                <a:schemeClr val="tx1"/>
              </a:solidFill>
            </a:rPr>
            <a:t>The age, gender and income of target customers for example</a:t>
          </a:r>
        </a:p>
      </dgm:t>
    </dgm:pt>
    <dgm:pt modelId="{06153BC1-6F29-4775-8EA8-AD906B9F13EA}" type="parTrans" cxnId="{CD088BCB-FDD4-45DA-89DC-51332C2BE053}">
      <dgm:prSet/>
      <dgm:spPr/>
      <dgm:t>
        <a:bodyPr/>
        <a:lstStyle/>
        <a:p>
          <a:endParaRPr lang="en-GB" sz="2800">
            <a:solidFill>
              <a:schemeClr val="tx1"/>
            </a:solidFill>
          </a:endParaRPr>
        </a:p>
      </dgm:t>
    </dgm:pt>
    <dgm:pt modelId="{ECE272C4-C4D3-49AD-BFFF-262D9143DA5D}" type="sibTrans" cxnId="{CD088BCB-FDD4-45DA-89DC-51332C2BE053}">
      <dgm:prSet/>
      <dgm:spPr/>
      <dgm:t>
        <a:bodyPr/>
        <a:lstStyle/>
        <a:p>
          <a:endParaRPr lang="en-GB" sz="2800">
            <a:solidFill>
              <a:schemeClr val="tx1"/>
            </a:solidFill>
          </a:endParaRPr>
        </a:p>
      </dgm:t>
    </dgm:pt>
    <dgm:pt modelId="{CC54B0D1-2E95-4AC2-B330-6E08F7881460}">
      <dgm:prSet phldrT="[Text]" custT="1"/>
      <dgm:spPr/>
      <dgm:t>
        <a:bodyPr/>
        <a:lstStyle/>
        <a:p>
          <a:r>
            <a:rPr lang="en-GB" sz="1100" b="1">
              <a:solidFill>
                <a:schemeClr val="tx1"/>
              </a:solidFill>
            </a:rPr>
            <a:t>Identifying the resources</a:t>
          </a:r>
        </a:p>
        <a:p>
          <a:r>
            <a:rPr lang="en-GB" sz="1100" b="0">
              <a:solidFill>
                <a:schemeClr val="tx1"/>
              </a:solidFill>
            </a:rPr>
            <a:t>The resources that are needed to operate, i.e. worker, equipment, machinery</a:t>
          </a:r>
        </a:p>
      </dgm:t>
    </dgm:pt>
    <dgm:pt modelId="{3466CAE5-D670-4415-A2CB-2D3542261D1A}" type="parTrans" cxnId="{D67FE918-7042-405E-B50E-5A12EBD976AD}">
      <dgm:prSet/>
      <dgm:spPr/>
      <dgm:t>
        <a:bodyPr/>
        <a:lstStyle/>
        <a:p>
          <a:endParaRPr lang="en-GB" sz="2800">
            <a:solidFill>
              <a:schemeClr val="tx1"/>
            </a:solidFill>
          </a:endParaRPr>
        </a:p>
      </dgm:t>
    </dgm:pt>
    <dgm:pt modelId="{C426AD3E-F2A7-4421-A017-1EF9B7738CB7}" type="sibTrans" cxnId="{D67FE918-7042-405E-B50E-5A12EBD976AD}">
      <dgm:prSet/>
      <dgm:spPr/>
      <dgm:t>
        <a:bodyPr/>
        <a:lstStyle/>
        <a:p>
          <a:endParaRPr lang="en-GB" sz="2800">
            <a:solidFill>
              <a:schemeClr val="tx1"/>
            </a:solidFill>
          </a:endParaRPr>
        </a:p>
      </dgm:t>
    </dgm:pt>
    <dgm:pt modelId="{45DC5B8B-5324-45D3-9F3F-21DBCB54FDD8}">
      <dgm:prSet phldrT="[Text]" custT="1"/>
      <dgm:spPr/>
      <dgm:t>
        <a:bodyPr/>
        <a:lstStyle/>
        <a:p>
          <a:r>
            <a:rPr lang="en-GB" sz="1100" b="1">
              <a:solidFill>
                <a:schemeClr val="tx1"/>
              </a:solidFill>
            </a:rPr>
            <a:t>Identifying the finance needed</a:t>
          </a:r>
        </a:p>
        <a:p>
          <a:r>
            <a:rPr lang="en-GB" sz="1100" b="0">
              <a:solidFill>
                <a:schemeClr val="tx1"/>
              </a:solidFill>
            </a:rPr>
            <a:t>How much is needed, when it is needed and how it will be obtained i.e. selling shares, obtaining a loan or an overdraft</a:t>
          </a:r>
        </a:p>
      </dgm:t>
    </dgm:pt>
    <dgm:pt modelId="{72053CA9-FC2F-4CD8-A89F-223BAFCDCA71}" type="parTrans" cxnId="{77246912-E8AD-4ABA-8527-CCF1765CE06E}">
      <dgm:prSet/>
      <dgm:spPr/>
      <dgm:t>
        <a:bodyPr/>
        <a:lstStyle/>
        <a:p>
          <a:endParaRPr lang="en-GB" sz="2800">
            <a:solidFill>
              <a:schemeClr val="tx1"/>
            </a:solidFill>
          </a:endParaRPr>
        </a:p>
      </dgm:t>
    </dgm:pt>
    <dgm:pt modelId="{56A949DB-AEAE-4BFA-8B2D-42E7D7BD0E64}" type="sibTrans" cxnId="{77246912-E8AD-4ABA-8527-CCF1765CE06E}">
      <dgm:prSet/>
      <dgm:spPr/>
      <dgm:t>
        <a:bodyPr/>
        <a:lstStyle/>
        <a:p>
          <a:endParaRPr lang="en-GB" sz="2800">
            <a:solidFill>
              <a:schemeClr val="tx1"/>
            </a:solidFill>
          </a:endParaRPr>
        </a:p>
      </dgm:t>
    </dgm:pt>
    <dgm:pt modelId="{EA7CE42C-94DB-4940-B298-E06CBCF3A39E}">
      <dgm:prSet phldrT="[Text]" custT="1"/>
      <dgm:spPr/>
      <dgm:t>
        <a:bodyPr/>
        <a:lstStyle/>
        <a:p>
          <a:r>
            <a:rPr lang="en-GB" sz="1100" b="1">
              <a:solidFill>
                <a:schemeClr val="tx1"/>
              </a:solidFill>
            </a:rPr>
            <a:t>Achieve the business' aims and objectives</a:t>
          </a:r>
        </a:p>
        <a:p>
          <a:r>
            <a:rPr lang="en-GB" sz="1100" b="0">
              <a:solidFill>
                <a:schemeClr val="tx1"/>
              </a:solidFill>
            </a:rPr>
            <a:t>Making a profit,  expanding the business, increasing market share or just surviving</a:t>
          </a:r>
        </a:p>
      </dgm:t>
    </dgm:pt>
    <dgm:pt modelId="{89596D50-E87B-4399-803A-AF6C1EB3E0B8}" type="parTrans" cxnId="{307B817C-A3F8-4F5C-BB43-23F01653F8A7}">
      <dgm:prSet/>
      <dgm:spPr/>
      <dgm:t>
        <a:bodyPr/>
        <a:lstStyle/>
        <a:p>
          <a:endParaRPr lang="en-GB" sz="2800">
            <a:solidFill>
              <a:schemeClr val="tx1"/>
            </a:solidFill>
          </a:endParaRPr>
        </a:p>
      </dgm:t>
    </dgm:pt>
    <dgm:pt modelId="{5F25DABF-17F0-47A1-997D-790A76DE98B3}" type="sibTrans" cxnId="{307B817C-A3F8-4F5C-BB43-23F01653F8A7}">
      <dgm:prSet/>
      <dgm:spPr/>
      <dgm:t>
        <a:bodyPr/>
        <a:lstStyle/>
        <a:p>
          <a:endParaRPr lang="en-GB" sz="2800">
            <a:solidFill>
              <a:schemeClr val="tx1"/>
            </a:solidFill>
          </a:endParaRPr>
        </a:p>
      </dgm:t>
    </dgm:pt>
    <dgm:pt modelId="{A83ECB3E-DF67-4C17-A773-BF456C3B41F6}" type="pres">
      <dgm:prSet presAssocID="{DCFC49F9-48F2-4D96-818B-AE49749CEF37}" presName="diagram" presStyleCnt="0">
        <dgm:presLayoutVars>
          <dgm:chMax val="1"/>
          <dgm:dir/>
          <dgm:animLvl val="ctr"/>
          <dgm:resizeHandles val="exact"/>
        </dgm:presLayoutVars>
      </dgm:prSet>
      <dgm:spPr/>
    </dgm:pt>
    <dgm:pt modelId="{303C3654-3875-4AEE-9E29-604A2FEC7179}" type="pres">
      <dgm:prSet presAssocID="{DCFC49F9-48F2-4D96-818B-AE49749CEF37}" presName="matrix" presStyleCnt="0"/>
      <dgm:spPr/>
    </dgm:pt>
    <dgm:pt modelId="{79BD335F-BCE4-409A-908D-94B41B7139B9}" type="pres">
      <dgm:prSet presAssocID="{DCFC49F9-48F2-4D96-818B-AE49749CEF37}" presName="tile1" presStyleLbl="node1" presStyleIdx="0" presStyleCnt="4"/>
      <dgm:spPr/>
    </dgm:pt>
    <dgm:pt modelId="{F3AFCF96-8628-48E0-8785-378FFC139BA7}" type="pres">
      <dgm:prSet presAssocID="{DCFC49F9-48F2-4D96-818B-AE49749CEF37}" presName="tile1text" presStyleLbl="node1" presStyleIdx="0" presStyleCnt="4">
        <dgm:presLayoutVars>
          <dgm:chMax val="0"/>
          <dgm:chPref val="0"/>
          <dgm:bulletEnabled val="1"/>
        </dgm:presLayoutVars>
      </dgm:prSet>
      <dgm:spPr/>
    </dgm:pt>
    <dgm:pt modelId="{E636897E-0210-4B15-89FB-8FC92470BF1A}" type="pres">
      <dgm:prSet presAssocID="{DCFC49F9-48F2-4D96-818B-AE49749CEF37}" presName="tile2" presStyleLbl="node1" presStyleIdx="1" presStyleCnt="4"/>
      <dgm:spPr/>
    </dgm:pt>
    <dgm:pt modelId="{C9B96A02-71CC-461D-A0D8-7B5457B02647}" type="pres">
      <dgm:prSet presAssocID="{DCFC49F9-48F2-4D96-818B-AE49749CEF37}" presName="tile2text" presStyleLbl="node1" presStyleIdx="1" presStyleCnt="4">
        <dgm:presLayoutVars>
          <dgm:chMax val="0"/>
          <dgm:chPref val="0"/>
          <dgm:bulletEnabled val="1"/>
        </dgm:presLayoutVars>
      </dgm:prSet>
      <dgm:spPr/>
    </dgm:pt>
    <dgm:pt modelId="{15831DA0-A537-47CF-9C9A-773BF9DF0180}" type="pres">
      <dgm:prSet presAssocID="{DCFC49F9-48F2-4D96-818B-AE49749CEF37}" presName="tile3" presStyleLbl="node1" presStyleIdx="2" presStyleCnt="4"/>
      <dgm:spPr/>
    </dgm:pt>
    <dgm:pt modelId="{D9DFE14A-72AD-4F17-A99A-F82010CEEAA5}" type="pres">
      <dgm:prSet presAssocID="{DCFC49F9-48F2-4D96-818B-AE49749CEF37}" presName="tile3text" presStyleLbl="node1" presStyleIdx="2" presStyleCnt="4">
        <dgm:presLayoutVars>
          <dgm:chMax val="0"/>
          <dgm:chPref val="0"/>
          <dgm:bulletEnabled val="1"/>
        </dgm:presLayoutVars>
      </dgm:prSet>
      <dgm:spPr/>
    </dgm:pt>
    <dgm:pt modelId="{98EA4F4D-0537-49E1-99BE-C65F4B08EB23}" type="pres">
      <dgm:prSet presAssocID="{DCFC49F9-48F2-4D96-818B-AE49749CEF37}" presName="tile4" presStyleLbl="node1" presStyleIdx="3" presStyleCnt="4"/>
      <dgm:spPr/>
    </dgm:pt>
    <dgm:pt modelId="{683011B5-B183-4621-9143-11D7477C47D2}" type="pres">
      <dgm:prSet presAssocID="{DCFC49F9-48F2-4D96-818B-AE49749CEF37}" presName="tile4text" presStyleLbl="node1" presStyleIdx="3" presStyleCnt="4">
        <dgm:presLayoutVars>
          <dgm:chMax val="0"/>
          <dgm:chPref val="0"/>
          <dgm:bulletEnabled val="1"/>
        </dgm:presLayoutVars>
      </dgm:prSet>
      <dgm:spPr/>
    </dgm:pt>
    <dgm:pt modelId="{9ACD2ADA-D162-4FC8-A16A-5EBB6BEF6CB4}" type="pres">
      <dgm:prSet presAssocID="{DCFC49F9-48F2-4D96-818B-AE49749CEF37}" presName="centerTile" presStyleLbl="fgShp" presStyleIdx="0" presStyleCnt="1" custScaleX="116423" custScaleY="113497">
        <dgm:presLayoutVars>
          <dgm:chMax val="0"/>
          <dgm:chPref val="0"/>
        </dgm:presLayoutVars>
      </dgm:prSet>
      <dgm:spPr/>
    </dgm:pt>
  </dgm:ptLst>
  <dgm:cxnLst>
    <dgm:cxn modelId="{77246912-E8AD-4ABA-8527-CCF1765CE06E}" srcId="{B2C83E7E-ECBF-4D2D-9ABB-468CC8418EE2}" destId="{45DC5B8B-5324-45D3-9F3F-21DBCB54FDD8}" srcOrd="2" destOrd="0" parTransId="{72053CA9-FC2F-4CD8-A89F-223BAFCDCA71}" sibTransId="{56A949DB-AEAE-4BFA-8B2D-42E7D7BD0E64}"/>
    <dgm:cxn modelId="{D67FE918-7042-405E-B50E-5A12EBD976AD}" srcId="{B2C83E7E-ECBF-4D2D-9ABB-468CC8418EE2}" destId="{CC54B0D1-2E95-4AC2-B330-6E08F7881460}" srcOrd="1" destOrd="0" parTransId="{3466CAE5-D670-4415-A2CB-2D3542261D1A}" sibTransId="{C426AD3E-F2A7-4421-A017-1EF9B7738CB7}"/>
    <dgm:cxn modelId="{D262D628-8F80-4EDF-ADD6-7E43BEFA4565}" type="presOf" srcId="{45DC5B8B-5324-45D3-9F3F-21DBCB54FDD8}" destId="{D9DFE14A-72AD-4F17-A99A-F82010CEEAA5}" srcOrd="1" destOrd="0" presId="urn:microsoft.com/office/officeart/2005/8/layout/matrix1"/>
    <dgm:cxn modelId="{055A1A2A-FCCF-4CA6-AD20-6D81EE3ED848}" type="presOf" srcId="{CC54B0D1-2E95-4AC2-B330-6E08F7881460}" destId="{C9B96A02-71CC-461D-A0D8-7B5457B02647}" srcOrd="1" destOrd="0" presId="urn:microsoft.com/office/officeart/2005/8/layout/matrix1"/>
    <dgm:cxn modelId="{6B141535-B298-4A7C-BBEF-817777A2A5DA}" type="presOf" srcId="{9A4832F6-1637-4C03-B8AF-1E82E03BDA61}" destId="{F3AFCF96-8628-48E0-8785-378FFC139BA7}" srcOrd="1" destOrd="0" presId="urn:microsoft.com/office/officeart/2005/8/layout/matrix1"/>
    <dgm:cxn modelId="{6D160E4B-3863-4DAB-8D1E-1DDE05B25F78}" srcId="{DCFC49F9-48F2-4D96-818B-AE49749CEF37}" destId="{B2C83E7E-ECBF-4D2D-9ABB-468CC8418EE2}" srcOrd="0" destOrd="0" parTransId="{6A45B88C-CC6A-49AF-8DF7-0AF1ED5C3EED}" sibTransId="{CED620D3-1B6F-46B0-BA70-B5C635958821}"/>
    <dgm:cxn modelId="{A9F3554B-5E2D-4B69-BA7C-923DB875B0C2}" type="presOf" srcId="{B2C83E7E-ECBF-4D2D-9ABB-468CC8418EE2}" destId="{9ACD2ADA-D162-4FC8-A16A-5EBB6BEF6CB4}" srcOrd="0" destOrd="0" presId="urn:microsoft.com/office/officeart/2005/8/layout/matrix1"/>
    <dgm:cxn modelId="{A59A644E-EF54-4EF9-A802-B9DF76CD50B6}" type="presOf" srcId="{EA7CE42C-94DB-4940-B298-E06CBCF3A39E}" destId="{683011B5-B183-4621-9143-11D7477C47D2}" srcOrd="1" destOrd="0" presId="urn:microsoft.com/office/officeart/2005/8/layout/matrix1"/>
    <dgm:cxn modelId="{AB993071-773F-4A01-BF4D-F0CDAF0CB3BC}" type="presOf" srcId="{45DC5B8B-5324-45D3-9F3F-21DBCB54FDD8}" destId="{15831DA0-A537-47CF-9C9A-773BF9DF0180}" srcOrd="0" destOrd="0" presId="urn:microsoft.com/office/officeart/2005/8/layout/matrix1"/>
    <dgm:cxn modelId="{307B817C-A3F8-4F5C-BB43-23F01653F8A7}" srcId="{B2C83E7E-ECBF-4D2D-9ABB-468CC8418EE2}" destId="{EA7CE42C-94DB-4940-B298-E06CBCF3A39E}" srcOrd="3" destOrd="0" parTransId="{89596D50-E87B-4399-803A-AF6C1EB3E0B8}" sibTransId="{5F25DABF-17F0-47A1-997D-790A76DE98B3}"/>
    <dgm:cxn modelId="{A9B16792-6E26-4F1C-87FB-2992B800CDA3}" type="presOf" srcId="{DCFC49F9-48F2-4D96-818B-AE49749CEF37}" destId="{A83ECB3E-DF67-4C17-A773-BF456C3B41F6}" srcOrd="0" destOrd="0" presId="urn:microsoft.com/office/officeart/2005/8/layout/matrix1"/>
    <dgm:cxn modelId="{897B059F-2AD6-46F3-9C5E-C4C03D55DB4E}" type="presOf" srcId="{CC54B0D1-2E95-4AC2-B330-6E08F7881460}" destId="{E636897E-0210-4B15-89FB-8FC92470BF1A}" srcOrd="0" destOrd="0" presId="urn:microsoft.com/office/officeart/2005/8/layout/matrix1"/>
    <dgm:cxn modelId="{F73B2BBA-AE5E-4898-A48C-6151DD76B4B8}" type="presOf" srcId="{9A4832F6-1637-4C03-B8AF-1E82E03BDA61}" destId="{79BD335F-BCE4-409A-908D-94B41B7139B9}" srcOrd="0" destOrd="0" presId="urn:microsoft.com/office/officeart/2005/8/layout/matrix1"/>
    <dgm:cxn modelId="{CD088BCB-FDD4-45DA-89DC-51332C2BE053}" srcId="{B2C83E7E-ECBF-4D2D-9ABB-468CC8418EE2}" destId="{9A4832F6-1637-4C03-B8AF-1E82E03BDA61}" srcOrd="0" destOrd="0" parTransId="{06153BC1-6F29-4775-8EA8-AD906B9F13EA}" sibTransId="{ECE272C4-C4D3-49AD-BFFF-262D9143DA5D}"/>
    <dgm:cxn modelId="{86F4B8D3-6A7C-4A4A-969D-77319666EE36}" type="presOf" srcId="{EA7CE42C-94DB-4940-B298-E06CBCF3A39E}" destId="{98EA4F4D-0537-49E1-99BE-C65F4B08EB23}" srcOrd="0" destOrd="0" presId="urn:microsoft.com/office/officeart/2005/8/layout/matrix1"/>
    <dgm:cxn modelId="{56D11911-FE33-4A1D-8EE5-12D31A49241C}" type="presParOf" srcId="{A83ECB3E-DF67-4C17-A773-BF456C3B41F6}" destId="{303C3654-3875-4AEE-9E29-604A2FEC7179}" srcOrd="0" destOrd="0" presId="urn:microsoft.com/office/officeart/2005/8/layout/matrix1"/>
    <dgm:cxn modelId="{97DE7758-0983-46DF-8588-B016DB06B622}" type="presParOf" srcId="{303C3654-3875-4AEE-9E29-604A2FEC7179}" destId="{79BD335F-BCE4-409A-908D-94B41B7139B9}" srcOrd="0" destOrd="0" presId="urn:microsoft.com/office/officeart/2005/8/layout/matrix1"/>
    <dgm:cxn modelId="{B0CD5703-5FFD-41A6-93A6-CB4520C1A48A}" type="presParOf" srcId="{303C3654-3875-4AEE-9E29-604A2FEC7179}" destId="{F3AFCF96-8628-48E0-8785-378FFC139BA7}" srcOrd="1" destOrd="0" presId="urn:microsoft.com/office/officeart/2005/8/layout/matrix1"/>
    <dgm:cxn modelId="{8546B12C-F9A8-4961-87E2-0C57E174754C}" type="presParOf" srcId="{303C3654-3875-4AEE-9E29-604A2FEC7179}" destId="{E636897E-0210-4B15-89FB-8FC92470BF1A}" srcOrd="2" destOrd="0" presId="urn:microsoft.com/office/officeart/2005/8/layout/matrix1"/>
    <dgm:cxn modelId="{97136CF1-A9CD-4664-BC79-C01A8E82B519}" type="presParOf" srcId="{303C3654-3875-4AEE-9E29-604A2FEC7179}" destId="{C9B96A02-71CC-461D-A0D8-7B5457B02647}" srcOrd="3" destOrd="0" presId="urn:microsoft.com/office/officeart/2005/8/layout/matrix1"/>
    <dgm:cxn modelId="{AEA6AC59-6B2C-4E9E-A961-CB3C18C85D43}" type="presParOf" srcId="{303C3654-3875-4AEE-9E29-604A2FEC7179}" destId="{15831DA0-A537-47CF-9C9A-773BF9DF0180}" srcOrd="4" destOrd="0" presId="urn:microsoft.com/office/officeart/2005/8/layout/matrix1"/>
    <dgm:cxn modelId="{E24128F6-B367-4E04-91BF-5C12FB3F4CAB}" type="presParOf" srcId="{303C3654-3875-4AEE-9E29-604A2FEC7179}" destId="{D9DFE14A-72AD-4F17-A99A-F82010CEEAA5}" srcOrd="5" destOrd="0" presId="urn:microsoft.com/office/officeart/2005/8/layout/matrix1"/>
    <dgm:cxn modelId="{A0ECE12D-C667-4AC5-A2C6-A06C902DF4A1}" type="presParOf" srcId="{303C3654-3875-4AEE-9E29-604A2FEC7179}" destId="{98EA4F4D-0537-49E1-99BE-C65F4B08EB23}" srcOrd="6" destOrd="0" presId="urn:microsoft.com/office/officeart/2005/8/layout/matrix1"/>
    <dgm:cxn modelId="{13720012-0964-4501-ADB0-42EC711E0247}" type="presParOf" srcId="{303C3654-3875-4AEE-9E29-604A2FEC7179}" destId="{683011B5-B183-4621-9143-11D7477C47D2}" srcOrd="7" destOrd="0" presId="urn:microsoft.com/office/officeart/2005/8/layout/matrix1"/>
    <dgm:cxn modelId="{50CD0C6A-EC44-4737-9A7B-9A85D8E8CA3C}" type="presParOf" srcId="{A83ECB3E-DF67-4C17-A773-BF456C3B41F6}" destId="{9ACD2ADA-D162-4FC8-A16A-5EBB6BEF6CB4}" srcOrd="1" destOrd="0" presId="urn:microsoft.com/office/officeart/2005/8/layout/matrix1"/>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55B754F5-C082-4331-B861-7DE4831E57D7}" type="doc">
      <dgm:prSet loTypeId="urn:microsoft.com/office/officeart/2005/8/layout/radial1" loCatId="cycle" qsTypeId="urn:microsoft.com/office/officeart/2005/8/quickstyle/simple1" qsCatId="simple" csTypeId="urn:microsoft.com/office/officeart/2005/8/colors/colorful4" csCatId="colorful" phldr="1"/>
      <dgm:spPr/>
      <dgm:t>
        <a:bodyPr/>
        <a:lstStyle/>
        <a:p>
          <a:endParaRPr lang="en-GB"/>
        </a:p>
      </dgm:t>
    </dgm:pt>
    <dgm:pt modelId="{1EED5460-6DAD-4097-A4DD-E37686EDC64F}">
      <dgm:prSet phldrT="[Text]"/>
      <dgm:spPr/>
      <dgm:t>
        <a:bodyPr/>
        <a:lstStyle/>
        <a:p>
          <a:r>
            <a:rPr lang="en-GB" b="1">
              <a:solidFill>
                <a:sysClr val="windowText" lastClr="000000"/>
              </a:solidFill>
            </a:rPr>
            <a:t>Suitability of different types of business</a:t>
          </a:r>
        </a:p>
      </dgm:t>
    </dgm:pt>
    <dgm:pt modelId="{1B936B1E-B1FC-429D-8202-284E1FCDF90F}" type="parTrans" cxnId="{AEC61841-94F6-45EC-A685-E8762CE9227A}">
      <dgm:prSet/>
      <dgm:spPr/>
      <dgm:t>
        <a:bodyPr/>
        <a:lstStyle/>
        <a:p>
          <a:endParaRPr lang="en-GB">
            <a:solidFill>
              <a:sysClr val="windowText" lastClr="000000"/>
            </a:solidFill>
          </a:endParaRPr>
        </a:p>
      </dgm:t>
    </dgm:pt>
    <dgm:pt modelId="{003D216B-9E22-4E59-97E2-113D25BAB62D}" type="sibTrans" cxnId="{AEC61841-94F6-45EC-A685-E8762CE9227A}">
      <dgm:prSet/>
      <dgm:spPr/>
      <dgm:t>
        <a:bodyPr/>
        <a:lstStyle/>
        <a:p>
          <a:endParaRPr lang="en-GB">
            <a:solidFill>
              <a:sysClr val="windowText" lastClr="000000"/>
            </a:solidFill>
          </a:endParaRPr>
        </a:p>
      </dgm:t>
    </dgm:pt>
    <dgm:pt modelId="{CF0B612C-5A31-429B-939E-8FCEB57E6C8E}">
      <dgm:prSet phldrT="[Text]" custT="1"/>
      <dgm:spPr/>
      <dgm:t>
        <a:bodyPr/>
        <a:lstStyle/>
        <a:p>
          <a:r>
            <a:rPr lang="en-GB" sz="1100" b="1">
              <a:solidFill>
                <a:sysClr val="windowText" lastClr="000000"/>
              </a:solidFill>
            </a:rPr>
            <a:t>Partnerships</a:t>
          </a:r>
        </a:p>
        <a:p>
          <a:r>
            <a:rPr lang="en-GB" sz="1100" b="0">
              <a:solidFill>
                <a:sysClr val="windowText" lastClr="000000"/>
              </a:solidFill>
            </a:rPr>
            <a:t>Suitable for start ups or established businesses wanting to grow that:</a:t>
          </a:r>
        </a:p>
        <a:p>
          <a:endParaRPr lang="en-GB" sz="800" b="0">
            <a:solidFill>
              <a:sysClr val="windowText" lastClr="000000"/>
            </a:solidFill>
          </a:endParaRPr>
        </a:p>
        <a:p>
          <a:r>
            <a:rPr lang="en-GB" sz="1100" b="0">
              <a:solidFill>
                <a:sysClr val="windowText" lastClr="000000"/>
              </a:solidFill>
            </a:rPr>
            <a:t>- need larger amounts of finance</a:t>
          </a:r>
        </a:p>
        <a:p>
          <a:r>
            <a:rPr lang="en-GB" sz="1100" b="0">
              <a:solidFill>
                <a:sysClr val="windowText" lastClr="000000"/>
              </a:solidFill>
            </a:rPr>
            <a:t>- have a fairly low financial risk</a:t>
          </a:r>
        </a:p>
        <a:p>
          <a:r>
            <a:rPr lang="en-GB" sz="1100" b="0">
              <a:solidFill>
                <a:sysClr val="windowText" lastClr="000000"/>
              </a:solidFill>
            </a:rPr>
            <a:t>- need a wider range of skills</a:t>
          </a:r>
        </a:p>
        <a:p>
          <a:r>
            <a:rPr lang="en-GB" sz="1100" b="0">
              <a:solidFill>
                <a:sysClr val="windowText" lastClr="000000"/>
              </a:solidFill>
            </a:rPr>
            <a:t>- have owners who want to keep control of the business</a:t>
          </a:r>
        </a:p>
      </dgm:t>
    </dgm:pt>
    <dgm:pt modelId="{86A198B0-89FD-477B-B91C-60119E385597}" type="parTrans" cxnId="{E3A1CDCC-C404-46CF-B70C-C8C92EBE021C}">
      <dgm:prSet/>
      <dgm:spPr/>
      <dgm:t>
        <a:bodyPr/>
        <a:lstStyle/>
        <a:p>
          <a:endParaRPr lang="en-GB">
            <a:solidFill>
              <a:sysClr val="windowText" lastClr="000000"/>
            </a:solidFill>
          </a:endParaRPr>
        </a:p>
      </dgm:t>
    </dgm:pt>
    <dgm:pt modelId="{33CC4DFB-C7EA-4B3E-8D55-28AE800F715E}" type="sibTrans" cxnId="{E3A1CDCC-C404-46CF-B70C-C8C92EBE021C}">
      <dgm:prSet/>
      <dgm:spPr/>
      <dgm:t>
        <a:bodyPr/>
        <a:lstStyle/>
        <a:p>
          <a:endParaRPr lang="en-GB">
            <a:solidFill>
              <a:sysClr val="windowText" lastClr="000000"/>
            </a:solidFill>
          </a:endParaRPr>
        </a:p>
      </dgm:t>
    </dgm:pt>
    <dgm:pt modelId="{595ACAB5-EB25-4C7A-8029-FB37691C86A2}">
      <dgm:prSet phldrT="[Text]" custT="1"/>
      <dgm:spPr/>
      <dgm:t>
        <a:bodyPr/>
        <a:lstStyle/>
        <a:p>
          <a:r>
            <a:rPr lang="en-GB" sz="1100" b="1">
              <a:solidFill>
                <a:sysClr val="windowText" lastClr="000000"/>
              </a:solidFill>
            </a:rPr>
            <a:t>Public limited company</a:t>
          </a:r>
        </a:p>
        <a:p>
          <a:r>
            <a:rPr lang="en-GB" sz="1100" b="0">
              <a:solidFill>
                <a:sysClr val="windowText" lastClr="000000"/>
              </a:solidFill>
            </a:rPr>
            <a:t>Suitable for an established business that:</a:t>
          </a:r>
        </a:p>
        <a:p>
          <a:endParaRPr lang="en-GB" sz="1000" b="0">
            <a:solidFill>
              <a:sysClr val="windowText" lastClr="000000"/>
            </a:solidFill>
          </a:endParaRPr>
        </a:p>
        <a:p>
          <a:r>
            <a:rPr lang="en-GB" sz="1100" b="0">
              <a:solidFill>
                <a:sysClr val="windowText" lastClr="000000"/>
              </a:solidFill>
            </a:rPr>
            <a:t>- wishes to grow</a:t>
          </a:r>
        </a:p>
        <a:p>
          <a:r>
            <a:rPr lang="en-GB" sz="1100" b="0">
              <a:solidFill>
                <a:sysClr val="windowText" lastClr="000000"/>
              </a:solidFill>
            </a:rPr>
            <a:t>- needs very large amounts of finance</a:t>
          </a:r>
        </a:p>
        <a:p>
          <a:r>
            <a:rPr lang="en-GB" sz="1100" b="0">
              <a:solidFill>
                <a:sysClr val="windowText" lastClr="000000"/>
              </a:solidFill>
            </a:rPr>
            <a:t>- has a very high financial risk</a:t>
          </a:r>
        </a:p>
      </dgm:t>
    </dgm:pt>
    <dgm:pt modelId="{D660E853-2291-4AF2-BCA8-31F82B2E0F10}" type="parTrans" cxnId="{D243C6B9-BA51-4E4C-8ACF-0DCFA4E550AE}">
      <dgm:prSet/>
      <dgm:spPr/>
      <dgm:t>
        <a:bodyPr/>
        <a:lstStyle/>
        <a:p>
          <a:endParaRPr lang="en-GB">
            <a:solidFill>
              <a:sysClr val="windowText" lastClr="000000"/>
            </a:solidFill>
          </a:endParaRPr>
        </a:p>
      </dgm:t>
    </dgm:pt>
    <dgm:pt modelId="{CBA9F53B-6A81-46E6-8414-875F8CD9683B}" type="sibTrans" cxnId="{D243C6B9-BA51-4E4C-8ACF-0DCFA4E550AE}">
      <dgm:prSet/>
      <dgm:spPr/>
      <dgm:t>
        <a:bodyPr/>
        <a:lstStyle/>
        <a:p>
          <a:endParaRPr lang="en-GB">
            <a:solidFill>
              <a:sysClr val="windowText" lastClr="000000"/>
            </a:solidFill>
          </a:endParaRPr>
        </a:p>
      </dgm:t>
    </dgm:pt>
    <dgm:pt modelId="{B9C931FA-A24F-4A03-8045-4579B1947AFB}">
      <dgm:prSet phldrT="[Text]" custT="1"/>
      <dgm:spPr/>
      <dgm:t>
        <a:bodyPr/>
        <a:lstStyle/>
        <a:p>
          <a:r>
            <a:rPr lang="en-GB" sz="1100" b="1">
              <a:solidFill>
                <a:sysClr val="windowText" lastClr="000000"/>
              </a:solidFill>
            </a:rPr>
            <a:t>Private limited company</a:t>
          </a:r>
        </a:p>
        <a:p>
          <a:r>
            <a:rPr lang="en-GB" sz="1100" b="0">
              <a:solidFill>
                <a:sysClr val="windowText" lastClr="000000"/>
              </a:solidFill>
            </a:rPr>
            <a:t>Suitable for start ups and established businesses wanting to grow that:</a:t>
          </a:r>
        </a:p>
        <a:p>
          <a:endParaRPr lang="en-GB" sz="1100" b="0">
            <a:solidFill>
              <a:sysClr val="windowText" lastClr="000000"/>
            </a:solidFill>
          </a:endParaRPr>
        </a:p>
        <a:p>
          <a:r>
            <a:rPr lang="en-GB" sz="1100" b="0">
              <a:solidFill>
                <a:sysClr val="windowText" lastClr="000000"/>
              </a:solidFill>
            </a:rPr>
            <a:t>- need larger amounts of finance</a:t>
          </a:r>
        </a:p>
        <a:p>
          <a:r>
            <a:rPr lang="en-GB" sz="1100" b="0">
              <a:solidFill>
                <a:sysClr val="windowText" lastClr="000000"/>
              </a:solidFill>
            </a:rPr>
            <a:t>- have an increased or high financial risk</a:t>
          </a:r>
        </a:p>
        <a:p>
          <a:r>
            <a:rPr lang="en-GB" sz="1100" b="0">
              <a:solidFill>
                <a:sysClr val="windowText" lastClr="000000"/>
              </a:solidFill>
            </a:rPr>
            <a:t>- have owners who wish to keep control of the business</a:t>
          </a:r>
        </a:p>
      </dgm:t>
    </dgm:pt>
    <dgm:pt modelId="{ED654ED7-2DA8-4701-9AA9-7A80D0735B45}" type="parTrans" cxnId="{1ED2210E-C508-428A-848C-4873E25EF23E}">
      <dgm:prSet/>
      <dgm:spPr/>
      <dgm:t>
        <a:bodyPr/>
        <a:lstStyle/>
        <a:p>
          <a:endParaRPr lang="en-GB">
            <a:solidFill>
              <a:sysClr val="windowText" lastClr="000000"/>
            </a:solidFill>
          </a:endParaRPr>
        </a:p>
      </dgm:t>
    </dgm:pt>
    <dgm:pt modelId="{BBF7B27D-F99C-4163-8FC9-06CF1C5E6DD5}" type="sibTrans" cxnId="{1ED2210E-C508-428A-848C-4873E25EF23E}">
      <dgm:prSet/>
      <dgm:spPr/>
      <dgm:t>
        <a:bodyPr/>
        <a:lstStyle/>
        <a:p>
          <a:endParaRPr lang="en-GB">
            <a:solidFill>
              <a:sysClr val="windowText" lastClr="000000"/>
            </a:solidFill>
          </a:endParaRPr>
        </a:p>
      </dgm:t>
    </dgm:pt>
    <dgm:pt modelId="{61DC368E-0AF4-4557-B2ED-3CE610834810}">
      <dgm:prSet phldrT="[Text]" custT="1"/>
      <dgm:spPr/>
      <dgm:t>
        <a:bodyPr/>
        <a:lstStyle/>
        <a:p>
          <a:pPr algn="ctr"/>
          <a:r>
            <a:rPr lang="en-GB" sz="1100" b="1">
              <a:solidFill>
                <a:sysClr val="windowText" lastClr="000000"/>
              </a:solidFill>
            </a:rPr>
            <a:t>Sole traders</a:t>
          </a:r>
        </a:p>
        <a:p>
          <a:pPr algn="ctr"/>
          <a:r>
            <a:rPr lang="en-GB" sz="1100" b="0">
              <a:solidFill>
                <a:sysClr val="windowText" lastClr="000000"/>
              </a:solidFill>
            </a:rPr>
            <a:t>Suitable for start-ups that:</a:t>
          </a:r>
        </a:p>
        <a:p>
          <a:pPr algn="ctr"/>
          <a:r>
            <a:rPr lang="en-GB" sz="1100" b="0">
              <a:solidFill>
                <a:sysClr val="windowText" lastClr="000000"/>
              </a:solidFill>
            </a:rPr>
            <a:t>- only need a small amount of finance</a:t>
          </a:r>
        </a:p>
        <a:p>
          <a:pPr algn="ctr"/>
          <a:r>
            <a:rPr lang="en-GB" sz="1100" b="0">
              <a:solidFill>
                <a:sysClr val="windowText" lastClr="000000"/>
              </a:solidFill>
            </a:rPr>
            <a:t>- require limited or non-specialist skills</a:t>
          </a:r>
        </a:p>
      </dgm:t>
    </dgm:pt>
    <dgm:pt modelId="{A9A6CC5B-6A6C-4C47-8E30-E3F94A47673D}" type="parTrans" cxnId="{C6770594-9859-4D03-A347-EF1D3C1E67CB}">
      <dgm:prSet/>
      <dgm:spPr/>
      <dgm:t>
        <a:bodyPr/>
        <a:lstStyle/>
        <a:p>
          <a:endParaRPr lang="en-GB">
            <a:solidFill>
              <a:sysClr val="windowText" lastClr="000000"/>
            </a:solidFill>
          </a:endParaRPr>
        </a:p>
      </dgm:t>
    </dgm:pt>
    <dgm:pt modelId="{C7D6CFFA-E84B-4379-A8E2-A28C95E831CC}" type="sibTrans" cxnId="{C6770594-9859-4D03-A347-EF1D3C1E67CB}">
      <dgm:prSet/>
      <dgm:spPr/>
      <dgm:t>
        <a:bodyPr/>
        <a:lstStyle/>
        <a:p>
          <a:endParaRPr lang="en-GB">
            <a:solidFill>
              <a:sysClr val="windowText" lastClr="000000"/>
            </a:solidFill>
          </a:endParaRPr>
        </a:p>
      </dgm:t>
    </dgm:pt>
    <dgm:pt modelId="{B85974C3-966C-4151-9DB5-F49CDA2AD6A3}" type="pres">
      <dgm:prSet presAssocID="{55B754F5-C082-4331-B861-7DE4831E57D7}" presName="cycle" presStyleCnt="0">
        <dgm:presLayoutVars>
          <dgm:chMax val="1"/>
          <dgm:dir/>
          <dgm:animLvl val="ctr"/>
          <dgm:resizeHandles val="exact"/>
        </dgm:presLayoutVars>
      </dgm:prSet>
      <dgm:spPr/>
    </dgm:pt>
    <dgm:pt modelId="{16036BDA-D34B-4834-A23C-6EB630C90DF5}" type="pres">
      <dgm:prSet presAssocID="{1EED5460-6DAD-4097-A4DD-E37686EDC64F}" presName="centerShape" presStyleLbl="node0" presStyleIdx="0" presStyleCnt="1" custScaleX="110000" custScaleY="110000"/>
      <dgm:spPr/>
    </dgm:pt>
    <dgm:pt modelId="{4C2E4570-B9AE-4704-9834-D4F597EF0731}" type="pres">
      <dgm:prSet presAssocID="{86A198B0-89FD-477B-B91C-60119E385597}" presName="Name9" presStyleLbl="parChTrans1D2" presStyleIdx="0" presStyleCnt="4"/>
      <dgm:spPr/>
    </dgm:pt>
    <dgm:pt modelId="{A1009E55-3AA4-4CAE-A171-93949705F01F}" type="pres">
      <dgm:prSet presAssocID="{86A198B0-89FD-477B-B91C-60119E385597}" presName="connTx" presStyleLbl="parChTrans1D2" presStyleIdx="0" presStyleCnt="4"/>
      <dgm:spPr/>
    </dgm:pt>
    <dgm:pt modelId="{6721B9DB-6C1B-4856-BC8E-0887D4BC994B}" type="pres">
      <dgm:prSet presAssocID="{CF0B612C-5A31-429B-939E-8FCEB57E6C8E}" presName="node" presStyleLbl="node1" presStyleIdx="0" presStyleCnt="4" custScaleX="174802" custScaleY="140928" custRadScaleRad="146216" custRadScaleInc="120892">
        <dgm:presLayoutVars>
          <dgm:bulletEnabled val="1"/>
        </dgm:presLayoutVars>
      </dgm:prSet>
      <dgm:spPr>
        <a:prstGeom prst="rect">
          <a:avLst/>
        </a:prstGeom>
      </dgm:spPr>
    </dgm:pt>
    <dgm:pt modelId="{92A9704D-B2F7-4729-A298-68258725E04B}" type="pres">
      <dgm:prSet presAssocID="{D660E853-2291-4AF2-BCA8-31F82B2E0F10}" presName="Name9" presStyleLbl="parChTrans1D2" presStyleIdx="1" presStyleCnt="4"/>
      <dgm:spPr/>
    </dgm:pt>
    <dgm:pt modelId="{4A7F3840-DFEC-42E5-AC49-1CC6F5E00E0E}" type="pres">
      <dgm:prSet presAssocID="{D660E853-2291-4AF2-BCA8-31F82B2E0F10}" presName="connTx" presStyleLbl="parChTrans1D2" presStyleIdx="1" presStyleCnt="4"/>
      <dgm:spPr/>
    </dgm:pt>
    <dgm:pt modelId="{E284CECB-D1B5-415D-9A2B-4B0960A46E20}" type="pres">
      <dgm:prSet presAssocID="{595ACAB5-EB25-4C7A-8029-FB37691C86A2}" presName="node" presStyleLbl="node1" presStyleIdx="1" presStyleCnt="4" custScaleX="176299" custScaleY="144209" custRadScaleRad="182755" custRadScaleInc="70523">
        <dgm:presLayoutVars>
          <dgm:bulletEnabled val="1"/>
        </dgm:presLayoutVars>
      </dgm:prSet>
      <dgm:spPr>
        <a:prstGeom prst="rect">
          <a:avLst/>
        </a:prstGeom>
      </dgm:spPr>
    </dgm:pt>
    <dgm:pt modelId="{136373CC-8A93-4F15-BA7E-973602E436F7}" type="pres">
      <dgm:prSet presAssocID="{ED654ED7-2DA8-4701-9AA9-7A80D0735B45}" presName="Name9" presStyleLbl="parChTrans1D2" presStyleIdx="2" presStyleCnt="4"/>
      <dgm:spPr/>
    </dgm:pt>
    <dgm:pt modelId="{90D2BA61-512D-4AA0-9378-C3506F8F9945}" type="pres">
      <dgm:prSet presAssocID="{ED654ED7-2DA8-4701-9AA9-7A80D0735B45}" presName="connTx" presStyleLbl="parChTrans1D2" presStyleIdx="2" presStyleCnt="4"/>
      <dgm:spPr/>
    </dgm:pt>
    <dgm:pt modelId="{2DEF3167-AAC0-41AC-86A8-71F89DA5A678}" type="pres">
      <dgm:prSet presAssocID="{B9C931FA-A24F-4A03-8045-4579B1947AFB}" presName="node" presStyleLbl="node1" presStyleIdx="2" presStyleCnt="4" custScaleX="165946" custScaleY="142098" custRadScaleRad="146133" custRadScaleInc="120840">
        <dgm:presLayoutVars>
          <dgm:bulletEnabled val="1"/>
        </dgm:presLayoutVars>
      </dgm:prSet>
      <dgm:spPr>
        <a:prstGeom prst="rect">
          <a:avLst/>
        </a:prstGeom>
      </dgm:spPr>
    </dgm:pt>
    <dgm:pt modelId="{EB927F82-5EC7-4BBF-B5F8-C41273D41095}" type="pres">
      <dgm:prSet presAssocID="{A9A6CC5B-6A6C-4C47-8E30-E3F94A47673D}" presName="Name9" presStyleLbl="parChTrans1D2" presStyleIdx="3" presStyleCnt="4"/>
      <dgm:spPr/>
    </dgm:pt>
    <dgm:pt modelId="{49363F22-C642-42D4-9143-FE5F58C22596}" type="pres">
      <dgm:prSet presAssocID="{A9A6CC5B-6A6C-4C47-8E30-E3F94A47673D}" presName="connTx" presStyleLbl="parChTrans1D2" presStyleIdx="3" presStyleCnt="4"/>
      <dgm:spPr/>
    </dgm:pt>
    <dgm:pt modelId="{D2DC7845-3799-43BE-B4D8-963CA95CE7B1}" type="pres">
      <dgm:prSet presAssocID="{61DC368E-0AF4-4557-B2ED-3CE610834810}" presName="node" presStyleLbl="node1" presStyleIdx="3" presStyleCnt="4" custScaleX="164221" custScaleY="141622" custRadScaleRad="145460" custRadScaleInc="79295">
        <dgm:presLayoutVars>
          <dgm:bulletEnabled val="1"/>
        </dgm:presLayoutVars>
      </dgm:prSet>
      <dgm:spPr>
        <a:prstGeom prst="rect">
          <a:avLst/>
        </a:prstGeom>
      </dgm:spPr>
    </dgm:pt>
  </dgm:ptLst>
  <dgm:cxnLst>
    <dgm:cxn modelId="{6D21900C-587D-49CE-8D61-64B050C9E15F}" type="presOf" srcId="{86A198B0-89FD-477B-B91C-60119E385597}" destId="{4C2E4570-B9AE-4704-9834-D4F597EF0731}" srcOrd="0" destOrd="0" presId="urn:microsoft.com/office/officeart/2005/8/layout/radial1"/>
    <dgm:cxn modelId="{1ED2210E-C508-428A-848C-4873E25EF23E}" srcId="{1EED5460-6DAD-4097-A4DD-E37686EDC64F}" destId="{B9C931FA-A24F-4A03-8045-4579B1947AFB}" srcOrd="2" destOrd="0" parTransId="{ED654ED7-2DA8-4701-9AA9-7A80D0735B45}" sibTransId="{BBF7B27D-F99C-4163-8FC9-06CF1C5E6DD5}"/>
    <dgm:cxn modelId="{13051919-09FC-4420-A888-11216775D3EA}" type="presOf" srcId="{CF0B612C-5A31-429B-939E-8FCEB57E6C8E}" destId="{6721B9DB-6C1B-4856-BC8E-0887D4BC994B}" srcOrd="0" destOrd="0" presId="urn:microsoft.com/office/officeart/2005/8/layout/radial1"/>
    <dgm:cxn modelId="{16CEB52B-1DAA-4818-844E-DA438BB940F9}" type="presOf" srcId="{D660E853-2291-4AF2-BCA8-31F82B2E0F10}" destId="{92A9704D-B2F7-4729-A298-68258725E04B}" srcOrd="0" destOrd="0" presId="urn:microsoft.com/office/officeart/2005/8/layout/radial1"/>
    <dgm:cxn modelId="{AEC61841-94F6-45EC-A685-E8762CE9227A}" srcId="{55B754F5-C082-4331-B861-7DE4831E57D7}" destId="{1EED5460-6DAD-4097-A4DD-E37686EDC64F}" srcOrd="0" destOrd="0" parTransId="{1B936B1E-B1FC-429D-8202-284E1FCDF90F}" sibTransId="{003D216B-9E22-4E59-97E2-113D25BAB62D}"/>
    <dgm:cxn modelId="{57AC9265-B9C8-4EA0-92E2-7C4DAB6D850A}" type="presOf" srcId="{1EED5460-6DAD-4097-A4DD-E37686EDC64F}" destId="{16036BDA-D34B-4834-A23C-6EB630C90DF5}" srcOrd="0" destOrd="0" presId="urn:microsoft.com/office/officeart/2005/8/layout/radial1"/>
    <dgm:cxn modelId="{C6770594-9859-4D03-A347-EF1D3C1E67CB}" srcId="{1EED5460-6DAD-4097-A4DD-E37686EDC64F}" destId="{61DC368E-0AF4-4557-B2ED-3CE610834810}" srcOrd="3" destOrd="0" parTransId="{A9A6CC5B-6A6C-4C47-8E30-E3F94A47673D}" sibTransId="{C7D6CFFA-E84B-4379-A8E2-A28C95E831CC}"/>
    <dgm:cxn modelId="{59EE60A3-AB53-484F-A12D-B538BA349AC0}" type="presOf" srcId="{ED654ED7-2DA8-4701-9AA9-7A80D0735B45}" destId="{136373CC-8A93-4F15-BA7E-973602E436F7}" srcOrd="0" destOrd="0" presId="urn:microsoft.com/office/officeart/2005/8/layout/radial1"/>
    <dgm:cxn modelId="{829E49AE-4E56-45F8-A8F8-EF52C6559ADB}" type="presOf" srcId="{595ACAB5-EB25-4C7A-8029-FB37691C86A2}" destId="{E284CECB-D1B5-415D-9A2B-4B0960A46E20}" srcOrd="0" destOrd="0" presId="urn:microsoft.com/office/officeart/2005/8/layout/radial1"/>
    <dgm:cxn modelId="{6D041EB5-3591-4D8E-A9C9-C11B84FA65E2}" type="presOf" srcId="{86A198B0-89FD-477B-B91C-60119E385597}" destId="{A1009E55-3AA4-4CAE-A171-93949705F01F}" srcOrd="1" destOrd="0" presId="urn:microsoft.com/office/officeart/2005/8/layout/radial1"/>
    <dgm:cxn modelId="{D243C6B9-BA51-4E4C-8ACF-0DCFA4E550AE}" srcId="{1EED5460-6DAD-4097-A4DD-E37686EDC64F}" destId="{595ACAB5-EB25-4C7A-8029-FB37691C86A2}" srcOrd="1" destOrd="0" parTransId="{D660E853-2291-4AF2-BCA8-31F82B2E0F10}" sibTransId="{CBA9F53B-6A81-46E6-8414-875F8CD9683B}"/>
    <dgm:cxn modelId="{80EDB0C4-49B1-48F2-895D-5873A0A6C9C7}" type="presOf" srcId="{A9A6CC5B-6A6C-4C47-8E30-E3F94A47673D}" destId="{EB927F82-5EC7-4BBF-B5F8-C41273D41095}" srcOrd="0" destOrd="0" presId="urn:microsoft.com/office/officeart/2005/8/layout/radial1"/>
    <dgm:cxn modelId="{E3A1CDCC-C404-46CF-B70C-C8C92EBE021C}" srcId="{1EED5460-6DAD-4097-A4DD-E37686EDC64F}" destId="{CF0B612C-5A31-429B-939E-8FCEB57E6C8E}" srcOrd="0" destOrd="0" parTransId="{86A198B0-89FD-477B-B91C-60119E385597}" sibTransId="{33CC4DFB-C7EA-4B3E-8D55-28AE800F715E}"/>
    <dgm:cxn modelId="{01E234DF-E3FB-424E-A4FD-96208B3B08B1}" type="presOf" srcId="{D660E853-2291-4AF2-BCA8-31F82B2E0F10}" destId="{4A7F3840-DFEC-42E5-AC49-1CC6F5E00E0E}" srcOrd="1" destOrd="0" presId="urn:microsoft.com/office/officeart/2005/8/layout/radial1"/>
    <dgm:cxn modelId="{E645A8E0-6793-431B-8C21-95A3804EE57A}" type="presOf" srcId="{A9A6CC5B-6A6C-4C47-8E30-E3F94A47673D}" destId="{49363F22-C642-42D4-9143-FE5F58C22596}" srcOrd="1" destOrd="0" presId="urn:microsoft.com/office/officeart/2005/8/layout/radial1"/>
    <dgm:cxn modelId="{05E1D3E1-39D6-42A2-8A9F-5C8EA07EB000}" type="presOf" srcId="{ED654ED7-2DA8-4701-9AA9-7A80D0735B45}" destId="{90D2BA61-512D-4AA0-9378-C3506F8F9945}" srcOrd="1" destOrd="0" presId="urn:microsoft.com/office/officeart/2005/8/layout/radial1"/>
    <dgm:cxn modelId="{FE49B8E7-781E-431C-B728-2EE9527F5188}" type="presOf" srcId="{55B754F5-C082-4331-B861-7DE4831E57D7}" destId="{B85974C3-966C-4151-9DB5-F49CDA2AD6A3}" srcOrd="0" destOrd="0" presId="urn:microsoft.com/office/officeart/2005/8/layout/radial1"/>
    <dgm:cxn modelId="{A32901E8-15F9-4FC2-9150-97F834BBCAD6}" type="presOf" srcId="{61DC368E-0AF4-4557-B2ED-3CE610834810}" destId="{D2DC7845-3799-43BE-B4D8-963CA95CE7B1}" srcOrd="0" destOrd="0" presId="urn:microsoft.com/office/officeart/2005/8/layout/radial1"/>
    <dgm:cxn modelId="{EF5F77EA-EAA3-4096-AB39-D380D97D2385}" type="presOf" srcId="{B9C931FA-A24F-4A03-8045-4579B1947AFB}" destId="{2DEF3167-AAC0-41AC-86A8-71F89DA5A678}" srcOrd="0" destOrd="0" presId="urn:microsoft.com/office/officeart/2005/8/layout/radial1"/>
    <dgm:cxn modelId="{FE203BE8-73F5-48E2-A3DA-8BD196A07F9C}" type="presParOf" srcId="{B85974C3-966C-4151-9DB5-F49CDA2AD6A3}" destId="{16036BDA-D34B-4834-A23C-6EB630C90DF5}" srcOrd="0" destOrd="0" presId="urn:microsoft.com/office/officeart/2005/8/layout/radial1"/>
    <dgm:cxn modelId="{F3B13494-4830-465B-ACD2-8AFD72FEB96F}" type="presParOf" srcId="{B85974C3-966C-4151-9DB5-F49CDA2AD6A3}" destId="{4C2E4570-B9AE-4704-9834-D4F597EF0731}" srcOrd="1" destOrd="0" presId="urn:microsoft.com/office/officeart/2005/8/layout/radial1"/>
    <dgm:cxn modelId="{9F9D5809-C984-44F6-B79E-7F5FE53469E4}" type="presParOf" srcId="{4C2E4570-B9AE-4704-9834-D4F597EF0731}" destId="{A1009E55-3AA4-4CAE-A171-93949705F01F}" srcOrd="0" destOrd="0" presId="urn:microsoft.com/office/officeart/2005/8/layout/radial1"/>
    <dgm:cxn modelId="{953DC270-3C98-44AB-A676-D0F9D256BB29}" type="presParOf" srcId="{B85974C3-966C-4151-9DB5-F49CDA2AD6A3}" destId="{6721B9DB-6C1B-4856-BC8E-0887D4BC994B}" srcOrd="2" destOrd="0" presId="urn:microsoft.com/office/officeart/2005/8/layout/radial1"/>
    <dgm:cxn modelId="{CF092457-9615-47CA-869F-73A977236BA0}" type="presParOf" srcId="{B85974C3-966C-4151-9DB5-F49CDA2AD6A3}" destId="{92A9704D-B2F7-4729-A298-68258725E04B}" srcOrd="3" destOrd="0" presId="urn:microsoft.com/office/officeart/2005/8/layout/radial1"/>
    <dgm:cxn modelId="{63AB8203-C109-4538-AB85-4C2C0B47C16F}" type="presParOf" srcId="{92A9704D-B2F7-4729-A298-68258725E04B}" destId="{4A7F3840-DFEC-42E5-AC49-1CC6F5E00E0E}" srcOrd="0" destOrd="0" presId="urn:microsoft.com/office/officeart/2005/8/layout/radial1"/>
    <dgm:cxn modelId="{CD6D2160-58A3-4E05-B46E-C7A8F0490141}" type="presParOf" srcId="{B85974C3-966C-4151-9DB5-F49CDA2AD6A3}" destId="{E284CECB-D1B5-415D-9A2B-4B0960A46E20}" srcOrd="4" destOrd="0" presId="urn:microsoft.com/office/officeart/2005/8/layout/radial1"/>
    <dgm:cxn modelId="{9F95DE23-6C96-4E9F-BE9C-2A7BDA117057}" type="presParOf" srcId="{B85974C3-966C-4151-9DB5-F49CDA2AD6A3}" destId="{136373CC-8A93-4F15-BA7E-973602E436F7}" srcOrd="5" destOrd="0" presId="urn:microsoft.com/office/officeart/2005/8/layout/radial1"/>
    <dgm:cxn modelId="{803D9F88-1C1D-47FB-868A-151283C0F46C}" type="presParOf" srcId="{136373CC-8A93-4F15-BA7E-973602E436F7}" destId="{90D2BA61-512D-4AA0-9378-C3506F8F9945}" srcOrd="0" destOrd="0" presId="urn:microsoft.com/office/officeart/2005/8/layout/radial1"/>
    <dgm:cxn modelId="{B6FF705B-7D87-4EFF-B167-9712DAA719B5}" type="presParOf" srcId="{B85974C3-966C-4151-9DB5-F49CDA2AD6A3}" destId="{2DEF3167-AAC0-41AC-86A8-71F89DA5A678}" srcOrd="6" destOrd="0" presId="urn:microsoft.com/office/officeart/2005/8/layout/radial1"/>
    <dgm:cxn modelId="{14BC852B-D0AD-4BC6-8326-10EC0330BF0A}" type="presParOf" srcId="{B85974C3-966C-4151-9DB5-F49CDA2AD6A3}" destId="{EB927F82-5EC7-4BBF-B5F8-C41273D41095}" srcOrd="7" destOrd="0" presId="urn:microsoft.com/office/officeart/2005/8/layout/radial1"/>
    <dgm:cxn modelId="{468FFB29-9A5B-40EC-B914-8F1EE3A7BAC3}" type="presParOf" srcId="{EB927F82-5EC7-4BBF-B5F8-C41273D41095}" destId="{49363F22-C642-42D4-9143-FE5F58C22596}" srcOrd="0" destOrd="0" presId="urn:microsoft.com/office/officeart/2005/8/layout/radial1"/>
    <dgm:cxn modelId="{536204D1-6E1D-40A3-BBC2-9D29396D937C}" type="presParOf" srcId="{B85974C3-966C-4151-9DB5-F49CDA2AD6A3}" destId="{D2DC7845-3799-43BE-B4D8-963CA95CE7B1}" srcOrd="8" destOrd="0" presId="urn:microsoft.com/office/officeart/2005/8/layout/radial1"/>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6763D79B-DB35-4687-B0E8-935A452E5BA8}" type="doc">
      <dgm:prSet loTypeId="urn:microsoft.com/office/officeart/2005/8/layout/matrix1" loCatId="matrix" qsTypeId="urn:microsoft.com/office/officeart/2005/8/quickstyle/simple1" qsCatId="simple" csTypeId="urn:microsoft.com/office/officeart/2005/8/colors/colorful4" csCatId="colorful" phldr="1"/>
      <dgm:spPr/>
      <dgm:t>
        <a:bodyPr/>
        <a:lstStyle/>
        <a:p>
          <a:endParaRPr lang="en-GB"/>
        </a:p>
      </dgm:t>
    </dgm:pt>
    <dgm:pt modelId="{21A8C55A-8D44-4D0D-95A7-FEF6E848BB7D}">
      <dgm:prSet phldrT="[Text]" custT="1"/>
      <dgm:spPr/>
      <dgm:t>
        <a:bodyPr/>
        <a:lstStyle/>
        <a:p>
          <a:r>
            <a:rPr lang="en-GB" sz="1200" b="1">
              <a:solidFill>
                <a:sysClr val="windowText" lastClr="000000"/>
              </a:solidFill>
            </a:rPr>
            <a:t>Business objectives</a:t>
          </a:r>
        </a:p>
      </dgm:t>
    </dgm:pt>
    <dgm:pt modelId="{5F7859D9-C0D9-4422-845A-110E4895725D}" type="parTrans" cxnId="{530586D7-FB8F-48E0-9FE3-5E4AA0C66378}">
      <dgm:prSet/>
      <dgm:spPr/>
      <dgm:t>
        <a:bodyPr/>
        <a:lstStyle/>
        <a:p>
          <a:endParaRPr lang="en-GB" sz="1800">
            <a:solidFill>
              <a:sysClr val="windowText" lastClr="000000"/>
            </a:solidFill>
          </a:endParaRPr>
        </a:p>
      </dgm:t>
    </dgm:pt>
    <dgm:pt modelId="{56D9805C-4F51-47A5-8B38-3D9668F3F1DC}" type="sibTrans" cxnId="{530586D7-FB8F-48E0-9FE3-5E4AA0C66378}">
      <dgm:prSet/>
      <dgm:spPr/>
      <dgm:t>
        <a:bodyPr/>
        <a:lstStyle/>
        <a:p>
          <a:endParaRPr lang="en-GB" sz="1800">
            <a:solidFill>
              <a:sysClr val="windowText" lastClr="000000"/>
            </a:solidFill>
          </a:endParaRPr>
        </a:p>
      </dgm:t>
    </dgm:pt>
    <dgm:pt modelId="{A136B70E-4A74-4612-9913-BEDECBA7BBB1}">
      <dgm:prSet phldrT="[Text]" custT="1"/>
      <dgm:spPr/>
      <dgm:t>
        <a:bodyPr/>
        <a:lstStyle/>
        <a:p>
          <a:endParaRPr lang="en-GB" sz="1050" b="1">
            <a:solidFill>
              <a:sysClr val="windowText" lastClr="000000"/>
            </a:solidFill>
          </a:endParaRPr>
        </a:p>
        <a:p>
          <a:r>
            <a:rPr lang="en-GB" sz="1200" b="1">
              <a:solidFill>
                <a:sysClr val="windowText" lastClr="000000"/>
              </a:solidFill>
            </a:rPr>
            <a:t>Survival</a:t>
          </a:r>
        </a:p>
        <a:p>
          <a:r>
            <a:rPr lang="en-GB" sz="1200" b="0">
              <a:solidFill>
                <a:sysClr val="windowText" lastClr="000000"/>
              </a:solidFill>
            </a:rPr>
            <a:t>Concerned with a business' ability to continue to trade in the long term</a:t>
          </a:r>
        </a:p>
        <a:p>
          <a:r>
            <a:rPr lang="en-GB" sz="1200" b="0">
              <a:solidFill>
                <a:sysClr val="windowText" lastClr="000000"/>
              </a:solidFill>
            </a:rPr>
            <a:t>Businesses may survive for a short period without making a profit</a:t>
          </a:r>
        </a:p>
      </dgm:t>
    </dgm:pt>
    <dgm:pt modelId="{0092CB18-0B9D-429C-86C3-ED47EF5DEA60}" type="parTrans" cxnId="{448D0E8A-8028-47AA-A5A5-D6D59300124B}">
      <dgm:prSet/>
      <dgm:spPr/>
      <dgm:t>
        <a:bodyPr/>
        <a:lstStyle/>
        <a:p>
          <a:endParaRPr lang="en-GB" sz="1800">
            <a:solidFill>
              <a:sysClr val="windowText" lastClr="000000"/>
            </a:solidFill>
          </a:endParaRPr>
        </a:p>
      </dgm:t>
    </dgm:pt>
    <dgm:pt modelId="{A0E309CB-E880-4C7B-A966-77FB402FEB60}" type="sibTrans" cxnId="{448D0E8A-8028-47AA-A5A5-D6D59300124B}">
      <dgm:prSet/>
      <dgm:spPr/>
      <dgm:t>
        <a:bodyPr/>
        <a:lstStyle/>
        <a:p>
          <a:endParaRPr lang="en-GB" sz="1800">
            <a:solidFill>
              <a:sysClr val="windowText" lastClr="000000"/>
            </a:solidFill>
          </a:endParaRPr>
        </a:p>
      </dgm:t>
    </dgm:pt>
    <dgm:pt modelId="{0EB020AA-16EE-44B8-86BC-D44C4BD05F26}">
      <dgm:prSet phldrT="[Text]" custT="1"/>
      <dgm:spPr/>
      <dgm:t>
        <a:bodyPr/>
        <a:lstStyle/>
        <a:p>
          <a:endParaRPr lang="en-GB" sz="1050" b="1">
            <a:solidFill>
              <a:sysClr val="windowText" lastClr="000000"/>
            </a:solidFill>
          </a:endParaRPr>
        </a:p>
        <a:p>
          <a:r>
            <a:rPr lang="en-GB" sz="1200" b="1">
              <a:solidFill>
                <a:sysClr val="windowText" lastClr="000000"/>
              </a:solidFill>
            </a:rPr>
            <a:t>Profit</a:t>
          </a:r>
        </a:p>
        <a:p>
          <a:r>
            <a:rPr lang="en-GB" sz="1200" b="0">
              <a:solidFill>
                <a:sysClr val="windowText" lastClr="000000"/>
              </a:solidFill>
            </a:rPr>
            <a:t>The reward to owners for taking a risk by investing their money in the business</a:t>
          </a:r>
        </a:p>
        <a:p>
          <a:r>
            <a:rPr lang="en-GB" sz="1200" b="0">
              <a:solidFill>
                <a:sysClr val="windowText" lastClr="000000"/>
              </a:solidFill>
            </a:rPr>
            <a:t>Many businesses seek to maximise profits for the benefit of the owners</a:t>
          </a:r>
        </a:p>
      </dgm:t>
    </dgm:pt>
    <dgm:pt modelId="{DADC9034-87BC-466C-B649-4C299CAF768E}" type="parTrans" cxnId="{61B8D413-2286-461D-B93B-B0844590808C}">
      <dgm:prSet/>
      <dgm:spPr/>
      <dgm:t>
        <a:bodyPr/>
        <a:lstStyle/>
        <a:p>
          <a:endParaRPr lang="en-GB" sz="1800">
            <a:solidFill>
              <a:sysClr val="windowText" lastClr="000000"/>
            </a:solidFill>
          </a:endParaRPr>
        </a:p>
      </dgm:t>
    </dgm:pt>
    <dgm:pt modelId="{AA6125E4-4875-4A8F-8684-7AFC597EACE9}" type="sibTrans" cxnId="{61B8D413-2286-461D-B93B-B0844590808C}">
      <dgm:prSet/>
      <dgm:spPr/>
      <dgm:t>
        <a:bodyPr/>
        <a:lstStyle/>
        <a:p>
          <a:endParaRPr lang="en-GB" sz="1800">
            <a:solidFill>
              <a:sysClr val="windowText" lastClr="000000"/>
            </a:solidFill>
          </a:endParaRPr>
        </a:p>
      </dgm:t>
    </dgm:pt>
    <dgm:pt modelId="{96123C48-7982-4949-8E22-22D5736956B4}">
      <dgm:prSet phldrT="[Text]" custT="1"/>
      <dgm:spPr/>
      <dgm:t>
        <a:bodyPr/>
        <a:lstStyle/>
        <a:p>
          <a:endParaRPr lang="en-GB" sz="900" b="1">
            <a:solidFill>
              <a:sysClr val="windowText" lastClr="000000"/>
            </a:solidFill>
          </a:endParaRPr>
        </a:p>
        <a:p>
          <a:r>
            <a:rPr lang="en-GB" sz="1200" b="1">
              <a:solidFill>
                <a:sysClr val="windowText" lastClr="000000"/>
              </a:solidFill>
            </a:rPr>
            <a:t>Growth</a:t>
          </a:r>
        </a:p>
        <a:p>
          <a:r>
            <a:rPr lang="en-GB" sz="1200" b="0">
              <a:solidFill>
                <a:sysClr val="windowText" lastClr="000000"/>
              </a:solidFill>
            </a:rPr>
            <a:t>Increasing sales or market share</a:t>
          </a:r>
        </a:p>
        <a:p>
          <a:r>
            <a:rPr lang="en-GB" sz="1200" b="0">
              <a:solidFill>
                <a:sysClr val="windowText" lastClr="000000"/>
              </a:solidFill>
            </a:rPr>
            <a:t>A way of increasing profits</a:t>
          </a:r>
        </a:p>
        <a:p>
          <a:endParaRPr lang="en-GB" sz="1200" b="0">
            <a:solidFill>
              <a:sysClr val="windowText" lastClr="000000"/>
            </a:solidFill>
          </a:endParaRPr>
        </a:p>
        <a:p>
          <a:endParaRPr lang="en-GB" sz="1200" b="0">
            <a:solidFill>
              <a:sysClr val="windowText" lastClr="000000"/>
            </a:solidFill>
          </a:endParaRPr>
        </a:p>
      </dgm:t>
    </dgm:pt>
    <dgm:pt modelId="{095FA5B4-45D7-4006-A3CB-DE42774412E6}" type="parTrans" cxnId="{688AD895-3959-4446-A9CF-E46E1B14A129}">
      <dgm:prSet/>
      <dgm:spPr/>
      <dgm:t>
        <a:bodyPr/>
        <a:lstStyle/>
        <a:p>
          <a:endParaRPr lang="en-GB" sz="1800">
            <a:solidFill>
              <a:sysClr val="windowText" lastClr="000000"/>
            </a:solidFill>
          </a:endParaRPr>
        </a:p>
      </dgm:t>
    </dgm:pt>
    <dgm:pt modelId="{5F7D2F1A-A249-4F90-8948-300B28AC41B3}" type="sibTrans" cxnId="{688AD895-3959-4446-A9CF-E46E1B14A129}">
      <dgm:prSet/>
      <dgm:spPr/>
      <dgm:t>
        <a:bodyPr/>
        <a:lstStyle/>
        <a:p>
          <a:endParaRPr lang="en-GB" sz="1800">
            <a:solidFill>
              <a:sysClr val="windowText" lastClr="000000"/>
            </a:solidFill>
          </a:endParaRPr>
        </a:p>
      </dgm:t>
    </dgm:pt>
    <dgm:pt modelId="{4B4CC7CC-5C4B-4678-918A-1B2F947DEDED}">
      <dgm:prSet phldrT="[Text]" custT="1"/>
      <dgm:spPr/>
      <dgm:t>
        <a:bodyPr/>
        <a:lstStyle/>
        <a:p>
          <a:r>
            <a:rPr lang="en-GB" sz="1200" b="1">
              <a:solidFill>
                <a:sysClr val="windowText" lastClr="000000"/>
              </a:solidFill>
            </a:rPr>
            <a:t>Providing a service</a:t>
          </a:r>
        </a:p>
        <a:p>
          <a:r>
            <a:rPr lang="en-GB" sz="1200" b="0">
              <a:solidFill>
                <a:sysClr val="windowText" lastClr="000000"/>
              </a:solidFill>
            </a:rPr>
            <a:t>Some owners want the satisfaction of giving customers a good service</a:t>
          </a:r>
        </a:p>
        <a:p>
          <a:r>
            <a:rPr lang="en-GB" sz="1200" b="0">
              <a:solidFill>
                <a:sysClr val="windowText" lastClr="000000"/>
              </a:solidFill>
            </a:rPr>
            <a:t>Can be seen as a way of making a profit as customers will return and new customers will use the business</a:t>
          </a:r>
        </a:p>
        <a:p>
          <a:endParaRPr lang="en-GB" sz="1200" b="0">
            <a:solidFill>
              <a:sysClr val="windowText" lastClr="000000"/>
            </a:solidFill>
          </a:endParaRPr>
        </a:p>
      </dgm:t>
    </dgm:pt>
    <dgm:pt modelId="{F96F31E3-A52A-4389-A389-588530ABCF88}" type="parTrans" cxnId="{58CD83E0-4F00-45CA-8C81-7C1EE8492923}">
      <dgm:prSet/>
      <dgm:spPr/>
      <dgm:t>
        <a:bodyPr/>
        <a:lstStyle/>
        <a:p>
          <a:endParaRPr lang="en-GB" sz="1800">
            <a:solidFill>
              <a:sysClr val="windowText" lastClr="000000"/>
            </a:solidFill>
          </a:endParaRPr>
        </a:p>
      </dgm:t>
    </dgm:pt>
    <dgm:pt modelId="{3486EE3C-0B99-4BC5-BC95-C78C479C1DDB}" type="sibTrans" cxnId="{58CD83E0-4F00-45CA-8C81-7C1EE8492923}">
      <dgm:prSet/>
      <dgm:spPr/>
      <dgm:t>
        <a:bodyPr/>
        <a:lstStyle/>
        <a:p>
          <a:endParaRPr lang="en-GB" sz="1800">
            <a:solidFill>
              <a:sysClr val="windowText" lastClr="000000"/>
            </a:solidFill>
          </a:endParaRPr>
        </a:p>
      </dgm:t>
    </dgm:pt>
    <dgm:pt modelId="{303917F9-B104-4099-93BB-EF8F1135B31B}" type="pres">
      <dgm:prSet presAssocID="{6763D79B-DB35-4687-B0E8-935A452E5BA8}" presName="diagram" presStyleCnt="0">
        <dgm:presLayoutVars>
          <dgm:chMax val="1"/>
          <dgm:dir/>
          <dgm:animLvl val="ctr"/>
          <dgm:resizeHandles val="exact"/>
        </dgm:presLayoutVars>
      </dgm:prSet>
      <dgm:spPr/>
    </dgm:pt>
    <dgm:pt modelId="{007F98E9-3477-406D-B7D5-58C85CFE05B3}" type="pres">
      <dgm:prSet presAssocID="{6763D79B-DB35-4687-B0E8-935A452E5BA8}" presName="matrix" presStyleCnt="0"/>
      <dgm:spPr/>
    </dgm:pt>
    <dgm:pt modelId="{79BFEC6B-5D2D-4948-9187-BE6B325CB772}" type="pres">
      <dgm:prSet presAssocID="{6763D79B-DB35-4687-B0E8-935A452E5BA8}" presName="tile1" presStyleLbl="node1" presStyleIdx="0" presStyleCnt="4" custScaleY="100000"/>
      <dgm:spPr/>
    </dgm:pt>
    <dgm:pt modelId="{EA5695CF-873D-44C8-93E6-29A6BD138DA2}" type="pres">
      <dgm:prSet presAssocID="{6763D79B-DB35-4687-B0E8-935A452E5BA8}" presName="tile1text" presStyleLbl="node1" presStyleIdx="0" presStyleCnt="4">
        <dgm:presLayoutVars>
          <dgm:chMax val="0"/>
          <dgm:chPref val="0"/>
          <dgm:bulletEnabled val="1"/>
        </dgm:presLayoutVars>
      </dgm:prSet>
      <dgm:spPr/>
    </dgm:pt>
    <dgm:pt modelId="{03105C83-2061-4C22-9350-57731CD3C0AB}" type="pres">
      <dgm:prSet presAssocID="{6763D79B-DB35-4687-B0E8-935A452E5BA8}" presName="tile2" presStyleLbl="node1" presStyleIdx="1" presStyleCnt="4"/>
      <dgm:spPr/>
    </dgm:pt>
    <dgm:pt modelId="{6392CD60-9582-4B4F-BFD3-1285048F7902}" type="pres">
      <dgm:prSet presAssocID="{6763D79B-DB35-4687-B0E8-935A452E5BA8}" presName="tile2text" presStyleLbl="node1" presStyleIdx="1" presStyleCnt="4">
        <dgm:presLayoutVars>
          <dgm:chMax val="0"/>
          <dgm:chPref val="0"/>
          <dgm:bulletEnabled val="1"/>
        </dgm:presLayoutVars>
      </dgm:prSet>
      <dgm:spPr/>
    </dgm:pt>
    <dgm:pt modelId="{BCDD01DB-0536-42DF-8FA4-5574DA71A3B4}" type="pres">
      <dgm:prSet presAssocID="{6763D79B-DB35-4687-B0E8-935A452E5BA8}" presName="tile3" presStyleLbl="node1" presStyleIdx="2" presStyleCnt="4"/>
      <dgm:spPr/>
    </dgm:pt>
    <dgm:pt modelId="{715C7484-6B6D-4E12-A58D-07F46374C2F4}" type="pres">
      <dgm:prSet presAssocID="{6763D79B-DB35-4687-B0E8-935A452E5BA8}" presName="tile3text" presStyleLbl="node1" presStyleIdx="2" presStyleCnt="4">
        <dgm:presLayoutVars>
          <dgm:chMax val="0"/>
          <dgm:chPref val="0"/>
          <dgm:bulletEnabled val="1"/>
        </dgm:presLayoutVars>
      </dgm:prSet>
      <dgm:spPr/>
    </dgm:pt>
    <dgm:pt modelId="{57A1BEDF-BFB2-44B7-8A86-8C3F6E6E5F14}" type="pres">
      <dgm:prSet presAssocID="{6763D79B-DB35-4687-B0E8-935A452E5BA8}" presName="tile4" presStyleLbl="node1" presStyleIdx="3" presStyleCnt="4"/>
      <dgm:spPr/>
    </dgm:pt>
    <dgm:pt modelId="{DDC0471F-D27E-417F-BE6B-0C9FF6DC0E12}" type="pres">
      <dgm:prSet presAssocID="{6763D79B-DB35-4687-B0E8-935A452E5BA8}" presName="tile4text" presStyleLbl="node1" presStyleIdx="3" presStyleCnt="4">
        <dgm:presLayoutVars>
          <dgm:chMax val="0"/>
          <dgm:chPref val="0"/>
          <dgm:bulletEnabled val="1"/>
        </dgm:presLayoutVars>
      </dgm:prSet>
      <dgm:spPr/>
    </dgm:pt>
    <dgm:pt modelId="{73A7E77B-857F-4377-BD64-4A144C93B6AF}" type="pres">
      <dgm:prSet presAssocID="{6763D79B-DB35-4687-B0E8-935A452E5BA8}" presName="centerTile" presStyleLbl="fgShp" presStyleIdx="0" presStyleCnt="1" custScaleX="75840" custScaleY="59259">
        <dgm:presLayoutVars>
          <dgm:chMax val="0"/>
          <dgm:chPref val="0"/>
        </dgm:presLayoutVars>
      </dgm:prSet>
      <dgm:spPr/>
    </dgm:pt>
  </dgm:ptLst>
  <dgm:cxnLst>
    <dgm:cxn modelId="{61B8D413-2286-461D-B93B-B0844590808C}" srcId="{21A8C55A-8D44-4D0D-95A7-FEF6E848BB7D}" destId="{0EB020AA-16EE-44B8-86BC-D44C4BD05F26}" srcOrd="1" destOrd="0" parTransId="{DADC9034-87BC-466C-B649-4C299CAF768E}" sibTransId="{AA6125E4-4875-4A8F-8684-7AFC597EACE9}"/>
    <dgm:cxn modelId="{EF7B4A5E-78EC-4E0E-99CB-83ED248B26EB}" type="presOf" srcId="{A136B70E-4A74-4612-9913-BEDECBA7BBB1}" destId="{79BFEC6B-5D2D-4948-9187-BE6B325CB772}" srcOrd="0" destOrd="0" presId="urn:microsoft.com/office/officeart/2005/8/layout/matrix1"/>
    <dgm:cxn modelId="{A443186B-4A69-456F-9BD9-84389EC39AA2}" type="presOf" srcId="{0EB020AA-16EE-44B8-86BC-D44C4BD05F26}" destId="{6392CD60-9582-4B4F-BFD3-1285048F7902}" srcOrd="1" destOrd="0" presId="urn:microsoft.com/office/officeart/2005/8/layout/matrix1"/>
    <dgm:cxn modelId="{448D0E8A-8028-47AA-A5A5-D6D59300124B}" srcId="{21A8C55A-8D44-4D0D-95A7-FEF6E848BB7D}" destId="{A136B70E-4A74-4612-9913-BEDECBA7BBB1}" srcOrd="0" destOrd="0" parTransId="{0092CB18-0B9D-429C-86C3-ED47EF5DEA60}" sibTransId="{A0E309CB-E880-4C7B-A966-77FB402FEB60}"/>
    <dgm:cxn modelId="{688AD895-3959-4446-A9CF-E46E1B14A129}" srcId="{21A8C55A-8D44-4D0D-95A7-FEF6E848BB7D}" destId="{96123C48-7982-4949-8E22-22D5736956B4}" srcOrd="2" destOrd="0" parTransId="{095FA5B4-45D7-4006-A3CB-DE42774412E6}" sibTransId="{5F7D2F1A-A249-4F90-8948-300B28AC41B3}"/>
    <dgm:cxn modelId="{DB78D298-3317-4328-8EC7-021F22DE0C48}" type="presOf" srcId="{21A8C55A-8D44-4D0D-95A7-FEF6E848BB7D}" destId="{73A7E77B-857F-4377-BD64-4A144C93B6AF}" srcOrd="0" destOrd="0" presId="urn:microsoft.com/office/officeart/2005/8/layout/matrix1"/>
    <dgm:cxn modelId="{D2AC1EB5-D5A4-47E4-BDF4-7F530A41D22D}" type="presOf" srcId="{0EB020AA-16EE-44B8-86BC-D44C4BD05F26}" destId="{03105C83-2061-4C22-9350-57731CD3C0AB}" srcOrd="0" destOrd="0" presId="urn:microsoft.com/office/officeart/2005/8/layout/matrix1"/>
    <dgm:cxn modelId="{530586D7-FB8F-48E0-9FE3-5E4AA0C66378}" srcId="{6763D79B-DB35-4687-B0E8-935A452E5BA8}" destId="{21A8C55A-8D44-4D0D-95A7-FEF6E848BB7D}" srcOrd="0" destOrd="0" parTransId="{5F7859D9-C0D9-4422-845A-110E4895725D}" sibTransId="{56D9805C-4F51-47A5-8B38-3D9668F3F1DC}"/>
    <dgm:cxn modelId="{744A53DE-FCBF-41AB-BE37-CE2019BDD74C}" type="presOf" srcId="{96123C48-7982-4949-8E22-22D5736956B4}" destId="{BCDD01DB-0536-42DF-8FA4-5574DA71A3B4}" srcOrd="0" destOrd="0" presId="urn:microsoft.com/office/officeart/2005/8/layout/matrix1"/>
    <dgm:cxn modelId="{58CD83E0-4F00-45CA-8C81-7C1EE8492923}" srcId="{21A8C55A-8D44-4D0D-95A7-FEF6E848BB7D}" destId="{4B4CC7CC-5C4B-4678-918A-1B2F947DEDED}" srcOrd="3" destOrd="0" parTransId="{F96F31E3-A52A-4389-A389-588530ABCF88}" sibTransId="{3486EE3C-0B99-4BC5-BC95-C78C479C1DDB}"/>
    <dgm:cxn modelId="{6C3422E6-6F3C-4D9A-AF86-1BD51011EFD9}" type="presOf" srcId="{96123C48-7982-4949-8E22-22D5736956B4}" destId="{715C7484-6B6D-4E12-A58D-07F46374C2F4}" srcOrd="1" destOrd="0" presId="urn:microsoft.com/office/officeart/2005/8/layout/matrix1"/>
    <dgm:cxn modelId="{EC11ECE9-B9DF-455E-85AD-15F2E01F6BAB}" type="presOf" srcId="{4B4CC7CC-5C4B-4678-918A-1B2F947DEDED}" destId="{DDC0471F-D27E-417F-BE6B-0C9FF6DC0E12}" srcOrd="1" destOrd="0" presId="urn:microsoft.com/office/officeart/2005/8/layout/matrix1"/>
    <dgm:cxn modelId="{CFE604F2-3D03-442D-B8DE-FB0AF749F6B6}" type="presOf" srcId="{A136B70E-4A74-4612-9913-BEDECBA7BBB1}" destId="{EA5695CF-873D-44C8-93E6-29A6BD138DA2}" srcOrd="1" destOrd="0" presId="urn:microsoft.com/office/officeart/2005/8/layout/matrix1"/>
    <dgm:cxn modelId="{19EAFAF2-15B3-4552-903F-4FEE401BA959}" type="presOf" srcId="{6763D79B-DB35-4687-B0E8-935A452E5BA8}" destId="{303917F9-B104-4099-93BB-EF8F1135B31B}" srcOrd="0" destOrd="0" presId="urn:microsoft.com/office/officeart/2005/8/layout/matrix1"/>
    <dgm:cxn modelId="{22C4BEF7-9038-4570-9E83-65EBB7F1B6BE}" type="presOf" srcId="{4B4CC7CC-5C4B-4678-918A-1B2F947DEDED}" destId="{57A1BEDF-BFB2-44B7-8A86-8C3F6E6E5F14}" srcOrd="0" destOrd="0" presId="urn:microsoft.com/office/officeart/2005/8/layout/matrix1"/>
    <dgm:cxn modelId="{F741DF1B-6968-4891-98B5-B90B248C8663}" type="presParOf" srcId="{303917F9-B104-4099-93BB-EF8F1135B31B}" destId="{007F98E9-3477-406D-B7D5-58C85CFE05B3}" srcOrd="0" destOrd="0" presId="urn:microsoft.com/office/officeart/2005/8/layout/matrix1"/>
    <dgm:cxn modelId="{84D35726-E5C8-4BED-A6F3-08ECDB400C9A}" type="presParOf" srcId="{007F98E9-3477-406D-B7D5-58C85CFE05B3}" destId="{79BFEC6B-5D2D-4948-9187-BE6B325CB772}" srcOrd="0" destOrd="0" presId="urn:microsoft.com/office/officeart/2005/8/layout/matrix1"/>
    <dgm:cxn modelId="{1419DA3E-695D-4463-B681-B3CD7EC57BA7}" type="presParOf" srcId="{007F98E9-3477-406D-B7D5-58C85CFE05B3}" destId="{EA5695CF-873D-44C8-93E6-29A6BD138DA2}" srcOrd="1" destOrd="0" presId="urn:microsoft.com/office/officeart/2005/8/layout/matrix1"/>
    <dgm:cxn modelId="{C773F1CB-6658-4AE0-AB37-DC6409873C82}" type="presParOf" srcId="{007F98E9-3477-406D-B7D5-58C85CFE05B3}" destId="{03105C83-2061-4C22-9350-57731CD3C0AB}" srcOrd="2" destOrd="0" presId="urn:microsoft.com/office/officeart/2005/8/layout/matrix1"/>
    <dgm:cxn modelId="{C83B1D2F-4DF7-4FEE-9DDC-5D6B0362834F}" type="presParOf" srcId="{007F98E9-3477-406D-B7D5-58C85CFE05B3}" destId="{6392CD60-9582-4B4F-BFD3-1285048F7902}" srcOrd="3" destOrd="0" presId="urn:microsoft.com/office/officeart/2005/8/layout/matrix1"/>
    <dgm:cxn modelId="{74991304-FFD5-43A7-AB8D-B39F96A34F7A}" type="presParOf" srcId="{007F98E9-3477-406D-B7D5-58C85CFE05B3}" destId="{BCDD01DB-0536-42DF-8FA4-5574DA71A3B4}" srcOrd="4" destOrd="0" presId="urn:microsoft.com/office/officeart/2005/8/layout/matrix1"/>
    <dgm:cxn modelId="{11DA07B5-151C-4A74-9314-9A9F9A195D7B}" type="presParOf" srcId="{007F98E9-3477-406D-B7D5-58C85CFE05B3}" destId="{715C7484-6B6D-4E12-A58D-07F46374C2F4}" srcOrd="5" destOrd="0" presId="urn:microsoft.com/office/officeart/2005/8/layout/matrix1"/>
    <dgm:cxn modelId="{66CF8F1D-C796-4D50-A8C2-F02C424575E1}" type="presParOf" srcId="{007F98E9-3477-406D-B7D5-58C85CFE05B3}" destId="{57A1BEDF-BFB2-44B7-8A86-8C3F6E6E5F14}" srcOrd="6" destOrd="0" presId="urn:microsoft.com/office/officeart/2005/8/layout/matrix1"/>
    <dgm:cxn modelId="{80D097DD-0D50-416D-9482-E3A3E9554672}" type="presParOf" srcId="{007F98E9-3477-406D-B7D5-58C85CFE05B3}" destId="{DDC0471F-D27E-417F-BE6B-0C9FF6DC0E12}" srcOrd="7" destOrd="0" presId="urn:microsoft.com/office/officeart/2005/8/layout/matrix1"/>
    <dgm:cxn modelId="{AD2CFFC3-96CC-45C8-9E11-AF3662F11CCD}" type="presParOf" srcId="{303917F9-B104-4099-93BB-EF8F1135B31B}" destId="{73A7E77B-857F-4377-BD64-4A144C93B6AF}" srcOrd="1" destOrd="0" presId="urn:microsoft.com/office/officeart/2005/8/layout/matrix1"/>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49242EA4-DD21-426C-AF18-C87440E1B431}" type="doc">
      <dgm:prSet loTypeId="urn:microsoft.com/office/officeart/2005/8/layout/matrix3" loCatId="matrix" qsTypeId="urn:microsoft.com/office/officeart/2005/8/quickstyle/simple1" qsCatId="simple" csTypeId="urn:microsoft.com/office/officeart/2005/8/colors/colorful1#1" csCatId="colorful" phldr="1"/>
      <dgm:spPr/>
      <dgm:t>
        <a:bodyPr/>
        <a:lstStyle/>
        <a:p>
          <a:endParaRPr lang="en-GB"/>
        </a:p>
      </dgm:t>
    </dgm:pt>
    <dgm:pt modelId="{6CC96E88-BDB4-4408-A811-BF07FE7FBEDB}">
      <dgm:prSet phldrT="[Text]" custT="1"/>
      <dgm:spPr/>
      <dgm:t>
        <a:bodyPr/>
        <a:lstStyle/>
        <a:p>
          <a:r>
            <a:rPr lang="en-GB" sz="950" b="1">
              <a:solidFill>
                <a:sysClr val="windowText" lastClr="000000"/>
              </a:solidFill>
            </a:rPr>
            <a:t>Survival </a:t>
          </a:r>
        </a:p>
        <a:p>
          <a:r>
            <a:rPr lang="en-GB" sz="950" b="0">
              <a:solidFill>
                <a:sysClr val="windowText" lastClr="000000"/>
              </a:solidFill>
            </a:rPr>
            <a:t>This may be an objective for a new business so that it can become established and secure by gaining customers and then aim to make profit in the longer term</a:t>
          </a:r>
        </a:p>
        <a:p>
          <a:r>
            <a:rPr lang="en-GB" sz="950" b="0">
              <a:solidFill>
                <a:sysClr val="windowText" lastClr="000000"/>
              </a:solidFill>
            </a:rPr>
            <a:t>It may be an objective for a business during a downturn in economic activity or when a market is very competitive</a:t>
          </a:r>
        </a:p>
      </dgm:t>
    </dgm:pt>
    <dgm:pt modelId="{DC3099C9-AE5E-4F8B-A6BD-956F23E26877}" type="parTrans" cxnId="{40267D40-50F4-4D85-8576-FF1BCD35595E}">
      <dgm:prSet/>
      <dgm:spPr/>
      <dgm:t>
        <a:bodyPr/>
        <a:lstStyle/>
        <a:p>
          <a:endParaRPr lang="en-GB">
            <a:solidFill>
              <a:sysClr val="windowText" lastClr="000000"/>
            </a:solidFill>
          </a:endParaRPr>
        </a:p>
      </dgm:t>
    </dgm:pt>
    <dgm:pt modelId="{06BE5F4A-F52D-4943-A18B-C426EE12B0AF}" type="sibTrans" cxnId="{40267D40-50F4-4D85-8576-FF1BCD35595E}">
      <dgm:prSet/>
      <dgm:spPr/>
      <dgm:t>
        <a:bodyPr/>
        <a:lstStyle/>
        <a:p>
          <a:endParaRPr lang="en-GB">
            <a:solidFill>
              <a:sysClr val="windowText" lastClr="000000"/>
            </a:solidFill>
          </a:endParaRPr>
        </a:p>
      </dgm:t>
    </dgm:pt>
    <dgm:pt modelId="{39832E58-7EFC-4F25-9180-93B344D252A9}">
      <dgm:prSet phldrT="[Text]" custT="1"/>
      <dgm:spPr/>
      <dgm:t>
        <a:bodyPr/>
        <a:lstStyle/>
        <a:p>
          <a:r>
            <a:rPr lang="en-GB" sz="1000" b="1">
              <a:solidFill>
                <a:sysClr val="windowText" lastClr="000000"/>
              </a:solidFill>
            </a:rPr>
            <a:t>Profit</a:t>
          </a:r>
        </a:p>
        <a:p>
          <a:r>
            <a:rPr lang="en-GB" sz="1000" b="0">
              <a:solidFill>
                <a:sysClr val="windowText" lastClr="000000"/>
              </a:solidFill>
            </a:rPr>
            <a:t>New businesses may seek a minimum level of profits to help them survive</a:t>
          </a:r>
        </a:p>
        <a:p>
          <a:r>
            <a:rPr lang="en-GB" sz="1000" b="0">
              <a:solidFill>
                <a:sysClr val="windowText" lastClr="000000"/>
              </a:solidFill>
            </a:rPr>
            <a:t>Established businesses may want to earn profits to reinvest and to expand the business</a:t>
          </a:r>
        </a:p>
        <a:p>
          <a:r>
            <a:rPr lang="en-GB" sz="1000" b="0">
              <a:solidFill>
                <a:sysClr val="windowText" lastClr="000000"/>
              </a:solidFill>
            </a:rPr>
            <a:t>Good profits encourage new investors to put money in the business, helping in grow</a:t>
          </a:r>
        </a:p>
      </dgm:t>
    </dgm:pt>
    <dgm:pt modelId="{AA610913-8BA0-4D0C-AD87-08C2229FA851}" type="parTrans" cxnId="{7B95A870-21E3-408F-93F4-4F18C2A2109C}">
      <dgm:prSet/>
      <dgm:spPr/>
      <dgm:t>
        <a:bodyPr/>
        <a:lstStyle/>
        <a:p>
          <a:endParaRPr lang="en-GB">
            <a:solidFill>
              <a:sysClr val="windowText" lastClr="000000"/>
            </a:solidFill>
          </a:endParaRPr>
        </a:p>
      </dgm:t>
    </dgm:pt>
    <dgm:pt modelId="{DAB70199-3C0A-4FE2-B1A7-BF7532CE5C6E}" type="sibTrans" cxnId="{7B95A870-21E3-408F-93F4-4F18C2A2109C}">
      <dgm:prSet/>
      <dgm:spPr/>
      <dgm:t>
        <a:bodyPr/>
        <a:lstStyle/>
        <a:p>
          <a:endParaRPr lang="en-GB">
            <a:solidFill>
              <a:sysClr val="windowText" lastClr="000000"/>
            </a:solidFill>
          </a:endParaRPr>
        </a:p>
      </dgm:t>
    </dgm:pt>
    <dgm:pt modelId="{11F361EF-D859-4E9A-BC12-B15A58326299}">
      <dgm:prSet phldrT="[Text]" custT="1"/>
      <dgm:spPr/>
      <dgm:t>
        <a:bodyPr/>
        <a:lstStyle/>
        <a:p>
          <a:r>
            <a:rPr lang="en-GB" sz="1000" b="1">
              <a:solidFill>
                <a:sysClr val="windowText" lastClr="000000"/>
              </a:solidFill>
            </a:rPr>
            <a:t>Growth</a:t>
          </a:r>
        </a:p>
        <a:p>
          <a:r>
            <a:rPr lang="en-GB" sz="1000" b="0">
              <a:solidFill>
                <a:sysClr val="windowText" lastClr="000000"/>
              </a:solidFill>
            </a:rPr>
            <a:t>New businesses may set objectives for the growth of sales or market share to help them survive</a:t>
          </a:r>
        </a:p>
        <a:p>
          <a:r>
            <a:rPr lang="en-GB" sz="1000" b="0">
              <a:solidFill>
                <a:sysClr val="windowText" lastClr="000000"/>
              </a:solidFill>
            </a:rPr>
            <a:t>Established businesses may want to grow to gain more power in the market, reduce competition and increase profits</a:t>
          </a:r>
        </a:p>
      </dgm:t>
    </dgm:pt>
    <dgm:pt modelId="{5C0C4D0F-5DCB-4970-A0DF-D39C36612463}" type="parTrans" cxnId="{08E0CDCC-C35E-4B3E-86DA-2FA84DDB5A80}">
      <dgm:prSet/>
      <dgm:spPr/>
      <dgm:t>
        <a:bodyPr/>
        <a:lstStyle/>
        <a:p>
          <a:endParaRPr lang="en-GB">
            <a:solidFill>
              <a:sysClr val="windowText" lastClr="000000"/>
            </a:solidFill>
          </a:endParaRPr>
        </a:p>
      </dgm:t>
    </dgm:pt>
    <dgm:pt modelId="{1C62D7D7-22F3-458F-BC21-B4B0B630342C}" type="sibTrans" cxnId="{08E0CDCC-C35E-4B3E-86DA-2FA84DDB5A80}">
      <dgm:prSet/>
      <dgm:spPr/>
      <dgm:t>
        <a:bodyPr/>
        <a:lstStyle/>
        <a:p>
          <a:endParaRPr lang="en-GB">
            <a:solidFill>
              <a:sysClr val="windowText" lastClr="000000"/>
            </a:solidFill>
          </a:endParaRPr>
        </a:p>
      </dgm:t>
    </dgm:pt>
    <dgm:pt modelId="{2E75FD84-AB2C-4380-88D8-E70E680B549D}">
      <dgm:prSet phldrT="[Text]" custT="1"/>
      <dgm:spPr/>
      <dgm:t>
        <a:bodyPr/>
        <a:lstStyle/>
        <a:p>
          <a:r>
            <a:rPr lang="en-GB" sz="900" b="1">
              <a:solidFill>
                <a:sysClr val="windowText" lastClr="000000"/>
              </a:solidFill>
            </a:rPr>
            <a:t>Providing a service</a:t>
          </a:r>
        </a:p>
        <a:p>
          <a:r>
            <a:rPr lang="en-GB" sz="900" b="0">
              <a:solidFill>
                <a:sysClr val="windowText" lastClr="000000"/>
              </a:solidFill>
            </a:rPr>
            <a:t>This will help the business to get a good reputation enabling it to attract new customers as well as retain its existing customers</a:t>
          </a:r>
        </a:p>
        <a:p>
          <a:r>
            <a:rPr lang="en-GB" sz="900" b="0">
              <a:solidFill>
                <a:sysClr val="windowText" lastClr="000000"/>
              </a:solidFill>
            </a:rPr>
            <a:t>Sometimes providing a good service can help a business survive or increase its profits</a:t>
          </a:r>
        </a:p>
        <a:p>
          <a:r>
            <a:rPr lang="en-GB" sz="900" b="0">
              <a:solidFill>
                <a:sysClr val="windowText" lastClr="000000"/>
              </a:solidFill>
            </a:rPr>
            <a:t>Some owners get satisfaction from running a business that is useful to its customers</a:t>
          </a:r>
        </a:p>
      </dgm:t>
    </dgm:pt>
    <dgm:pt modelId="{4388BC6E-812D-4506-9B66-F063DB3DD58F}" type="parTrans" cxnId="{5039141B-0C16-4115-9A5F-DA168A03A744}">
      <dgm:prSet/>
      <dgm:spPr/>
      <dgm:t>
        <a:bodyPr/>
        <a:lstStyle/>
        <a:p>
          <a:endParaRPr lang="en-GB">
            <a:solidFill>
              <a:sysClr val="windowText" lastClr="000000"/>
            </a:solidFill>
          </a:endParaRPr>
        </a:p>
      </dgm:t>
    </dgm:pt>
    <dgm:pt modelId="{124ECD76-C2EF-4910-B3D3-355A786D7818}" type="sibTrans" cxnId="{5039141B-0C16-4115-9A5F-DA168A03A744}">
      <dgm:prSet/>
      <dgm:spPr/>
      <dgm:t>
        <a:bodyPr/>
        <a:lstStyle/>
        <a:p>
          <a:endParaRPr lang="en-GB">
            <a:solidFill>
              <a:sysClr val="windowText" lastClr="000000"/>
            </a:solidFill>
          </a:endParaRPr>
        </a:p>
      </dgm:t>
    </dgm:pt>
    <dgm:pt modelId="{B4855504-343A-4ECE-A61C-08863D504C9E}" type="pres">
      <dgm:prSet presAssocID="{49242EA4-DD21-426C-AF18-C87440E1B431}" presName="matrix" presStyleCnt="0">
        <dgm:presLayoutVars>
          <dgm:chMax val="1"/>
          <dgm:dir/>
          <dgm:resizeHandles val="exact"/>
        </dgm:presLayoutVars>
      </dgm:prSet>
      <dgm:spPr/>
    </dgm:pt>
    <dgm:pt modelId="{11677AEA-B3C7-484F-A193-6B3E42DE2BA8}" type="pres">
      <dgm:prSet presAssocID="{49242EA4-DD21-426C-AF18-C87440E1B431}" presName="diamond" presStyleLbl="bgShp" presStyleIdx="0" presStyleCnt="1"/>
      <dgm:spPr/>
    </dgm:pt>
    <dgm:pt modelId="{50E7214F-1CEC-475A-BBED-369C0C77EA9C}" type="pres">
      <dgm:prSet presAssocID="{49242EA4-DD21-426C-AF18-C87440E1B431}" presName="quad1" presStyleLbl="node1" presStyleIdx="0" presStyleCnt="4" custScaleX="245994" custLinFactNeighborX="-76722" custLinFactNeighborY="1009">
        <dgm:presLayoutVars>
          <dgm:chMax val="0"/>
          <dgm:chPref val="0"/>
          <dgm:bulletEnabled val="1"/>
        </dgm:presLayoutVars>
      </dgm:prSet>
      <dgm:spPr/>
    </dgm:pt>
    <dgm:pt modelId="{C99EB9B4-6476-4FA0-9B08-3380BC6F2142}" type="pres">
      <dgm:prSet presAssocID="{49242EA4-DD21-426C-AF18-C87440E1B431}" presName="quad2" presStyleLbl="node1" presStyleIdx="1" presStyleCnt="4" custScaleX="245994" custLinFactNeighborX="76721" custLinFactNeighborY="3027">
        <dgm:presLayoutVars>
          <dgm:chMax val="0"/>
          <dgm:chPref val="0"/>
          <dgm:bulletEnabled val="1"/>
        </dgm:presLayoutVars>
      </dgm:prSet>
      <dgm:spPr/>
    </dgm:pt>
    <dgm:pt modelId="{C247BDF2-145F-4057-AA81-D72B5668F349}" type="pres">
      <dgm:prSet presAssocID="{49242EA4-DD21-426C-AF18-C87440E1B431}" presName="quad3" presStyleLbl="node1" presStyleIdx="2" presStyleCnt="4" custScaleX="245994" custLinFactNeighborX="-78740" custLinFactNeighborY="-1010">
        <dgm:presLayoutVars>
          <dgm:chMax val="0"/>
          <dgm:chPref val="0"/>
          <dgm:bulletEnabled val="1"/>
        </dgm:presLayoutVars>
      </dgm:prSet>
      <dgm:spPr/>
    </dgm:pt>
    <dgm:pt modelId="{0E8AB482-8A66-4612-AC4A-CB29E87FFA80}" type="pres">
      <dgm:prSet presAssocID="{49242EA4-DD21-426C-AF18-C87440E1B431}" presName="quad4" presStyleLbl="node1" presStyleIdx="3" presStyleCnt="4" custScaleX="245994" custLinFactNeighborX="77731" custLinFactNeighborY="1009">
        <dgm:presLayoutVars>
          <dgm:chMax val="0"/>
          <dgm:chPref val="0"/>
          <dgm:bulletEnabled val="1"/>
        </dgm:presLayoutVars>
      </dgm:prSet>
      <dgm:spPr/>
    </dgm:pt>
  </dgm:ptLst>
  <dgm:cxnLst>
    <dgm:cxn modelId="{5039141B-0C16-4115-9A5F-DA168A03A744}" srcId="{49242EA4-DD21-426C-AF18-C87440E1B431}" destId="{2E75FD84-AB2C-4380-88D8-E70E680B549D}" srcOrd="3" destOrd="0" parTransId="{4388BC6E-812D-4506-9B66-F063DB3DD58F}" sibTransId="{124ECD76-C2EF-4910-B3D3-355A786D7818}"/>
    <dgm:cxn modelId="{40267D40-50F4-4D85-8576-FF1BCD35595E}" srcId="{49242EA4-DD21-426C-AF18-C87440E1B431}" destId="{6CC96E88-BDB4-4408-A811-BF07FE7FBEDB}" srcOrd="0" destOrd="0" parTransId="{DC3099C9-AE5E-4F8B-A6BD-956F23E26877}" sibTransId="{06BE5F4A-F52D-4943-A18B-C426EE12B0AF}"/>
    <dgm:cxn modelId="{B9700948-4B55-4431-BCCE-99B58D967865}" type="presOf" srcId="{11F361EF-D859-4E9A-BC12-B15A58326299}" destId="{C247BDF2-145F-4057-AA81-D72B5668F349}" srcOrd="0" destOrd="0" presId="urn:microsoft.com/office/officeart/2005/8/layout/matrix3"/>
    <dgm:cxn modelId="{A4D2586E-A612-4D53-9571-44BAAF5B3411}" type="presOf" srcId="{2E75FD84-AB2C-4380-88D8-E70E680B549D}" destId="{0E8AB482-8A66-4612-AC4A-CB29E87FFA80}" srcOrd="0" destOrd="0" presId="urn:microsoft.com/office/officeart/2005/8/layout/matrix3"/>
    <dgm:cxn modelId="{7B95A870-21E3-408F-93F4-4F18C2A2109C}" srcId="{49242EA4-DD21-426C-AF18-C87440E1B431}" destId="{39832E58-7EFC-4F25-9180-93B344D252A9}" srcOrd="1" destOrd="0" parTransId="{AA610913-8BA0-4D0C-AD87-08C2229FA851}" sibTransId="{DAB70199-3C0A-4FE2-B1A7-BF7532CE5C6E}"/>
    <dgm:cxn modelId="{BB0EF752-30F4-4915-A5EF-9A4CD2713699}" type="presOf" srcId="{6CC96E88-BDB4-4408-A811-BF07FE7FBEDB}" destId="{50E7214F-1CEC-475A-BBED-369C0C77EA9C}" srcOrd="0" destOrd="0" presId="urn:microsoft.com/office/officeart/2005/8/layout/matrix3"/>
    <dgm:cxn modelId="{AB32DB54-DB3D-41F9-BE45-91C184537858}" type="presOf" srcId="{39832E58-7EFC-4F25-9180-93B344D252A9}" destId="{C99EB9B4-6476-4FA0-9B08-3380BC6F2142}" srcOrd="0" destOrd="0" presId="urn:microsoft.com/office/officeart/2005/8/layout/matrix3"/>
    <dgm:cxn modelId="{A52D7AA2-AC42-42DA-9D0A-CBA21023E760}" type="presOf" srcId="{49242EA4-DD21-426C-AF18-C87440E1B431}" destId="{B4855504-343A-4ECE-A61C-08863D504C9E}" srcOrd="0" destOrd="0" presId="urn:microsoft.com/office/officeart/2005/8/layout/matrix3"/>
    <dgm:cxn modelId="{08E0CDCC-C35E-4B3E-86DA-2FA84DDB5A80}" srcId="{49242EA4-DD21-426C-AF18-C87440E1B431}" destId="{11F361EF-D859-4E9A-BC12-B15A58326299}" srcOrd="2" destOrd="0" parTransId="{5C0C4D0F-5DCB-4970-A0DF-D39C36612463}" sibTransId="{1C62D7D7-22F3-458F-BC21-B4B0B630342C}"/>
    <dgm:cxn modelId="{B41FA42D-EB4B-4FD7-BD16-8E3E595E8753}" type="presParOf" srcId="{B4855504-343A-4ECE-A61C-08863D504C9E}" destId="{11677AEA-B3C7-484F-A193-6B3E42DE2BA8}" srcOrd="0" destOrd="0" presId="urn:microsoft.com/office/officeart/2005/8/layout/matrix3"/>
    <dgm:cxn modelId="{8D7017A6-D895-4242-9C39-5CD8EBFE392D}" type="presParOf" srcId="{B4855504-343A-4ECE-A61C-08863D504C9E}" destId="{50E7214F-1CEC-475A-BBED-369C0C77EA9C}" srcOrd="1" destOrd="0" presId="urn:microsoft.com/office/officeart/2005/8/layout/matrix3"/>
    <dgm:cxn modelId="{50994B6D-BE9C-49CD-ACAC-73F26820508D}" type="presParOf" srcId="{B4855504-343A-4ECE-A61C-08863D504C9E}" destId="{C99EB9B4-6476-4FA0-9B08-3380BC6F2142}" srcOrd="2" destOrd="0" presId="urn:microsoft.com/office/officeart/2005/8/layout/matrix3"/>
    <dgm:cxn modelId="{C2982F1E-5E00-43B6-BD67-21F698B12C47}" type="presParOf" srcId="{B4855504-343A-4ECE-A61C-08863D504C9E}" destId="{C247BDF2-145F-4057-AA81-D72B5668F349}" srcOrd="3" destOrd="0" presId="urn:microsoft.com/office/officeart/2005/8/layout/matrix3"/>
    <dgm:cxn modelId="{2052CC11-7CC5-46DF-8C91-4ADB844BA72E}" type="presParOf" srcId="{B4855504-343A-4ECE-A61C-08863D504C9E}" destId="{0E8AB482-8A66-4612-AC4A-CB29E87FFA80}" srcOrd="4" destOrd="0" presId="urn:microsoft.com/office/officeart/2005/8/layout/matrix3"/>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C3D7C43D-BC21-49D6-8F4D-B5E78F8EF594}" type="doc">
      <dgm:prSet loTypeId="urn:microsoft.com/office/officeart/2005/8/layout/hierarchy3" loCatId="hierarchy" qsTypeId="urn:microsoft.com/office/officeart/2005/8/quickstyle/simple1" qsCatId="simple" csTypeId="urn:microsoft.com/office/officeart/2005/8/colors/accent1_2" csCatId="accent1" phldr="1"/>
      <dgm:spPr/>
      <dgm:t>
        <a:bodyPr/>
        <a:lstStyle/>
        <a:p>
          <a:endParaRPr lang="en-GB"/>
        </a:p>
      </dgm:t>
    </dgm:pt>
    <dgm:pt modelId="{5DEABB41-EFAC-4D36-882B-A40362B5272C}">
      <dgm:prSet phldrT="[Text]" custT="1"/>
      <dgm:spPr/>
      <dgm:t>
        <a:bodyPr/>
        <a:lstStyle/>
        <a:p>
          <a:r>
            <a:rPr lang="en-GB" sz="1200">
              <a:solidFill>
                <a:sysClr val="windowText" lastClr="000000"/>
              </a:solidFill>
            </a:rPr>
            <a:t>Owners</a:t>
          </a:r>
        </a:p>
      </dgm:t>
    </dgm:pt>
    <dgm:pt modelId="{B8721A62-9B8F-4A5B-BCD8-AEEB34205FB5}" type="parTrans" cxnId="{B3A98F35-A333-45C3-B0D6-8124C9A8B8F0}">
      <dgm:prSet/>
      <dgm:spPr/>
      <dgm:t>
        <a:bodyPr/>
        <a:lstStyle/>
        <a:p>
          <a:endParaRPr lang="en-GB">
            <a:solidFill>
              <a:sysClr val="windowText" lastClr="000000"/>
            </a:solidFill>
          </a:endParaRPr>
        </a:p>
      </dgm:t>
    </dgm:pt>
    <dgm:pt modelId="{270CFD76-6787-4526-8E7F-FFD2121EC04C}" type="sibTrans" cxnId="{B3A98F35-A333-45C3-B0D6-8124C9A8B8F0}">
      <dgm:prSet/>
      <dgm:spPr/>
      <dgm:t>
        <a:bodyPr/>
        <a:lstStyle/>
        <a:p>
          <a:endParaRPr lang="en-GB">
            <a:solidFill>
              <a:sysClr val="windowText" lastClr="000000"/>
            </a:solidFill>
          </a:endParaRPr>
        </a:p>
      </dgm:t>
    </dgm:pt>
    <dgm:pt modelId="{F32F8272-A02C-43B6-B02B-6D58A8A07A8D}">
      <dgm:prSet phldrT="[Text]" custT="1"/>
      <dgm:spPr>
        <a:ln>
          <a:solidFill>
            <a:schemeClr val="accent6"/>
          </a:solidFill>
        </a:ln>
      </dgm:spPr>
      <dgm:t>
        <a:bodyPr/>
        <a:lstStyle/>
        <a:p>
          <a:r>
            <a:rPr lang="en-GB" sz="1000"/>
            <a:t> Earn profits if the business is successful.</a:t>
          </a:r>
          <a:endParaRPr lang="en-GB" sz="1000">
            <a:solidFill>
              <a:sysClr val="windowText" lastClr="000000"/>
            </a:solidFill>
          </a:endParaRPr>
        </a:p>
      </dgm:t>
    </dgm:pt>
    <dgm:pt modelId="{7B920431-79B7-442F-947B-07F586DC8FFD}" type="parTrans" cxnId="{203CFF75-AE47-4AA6-AF9F-58E887E6C6C9}">
      <dgm:prSet/>
      <dgm:spPr/>
      <dgm:t>
        <a:bodyPr/>
        <a:lstStyle/>
        <a:p>
          <a:endParaRPr lang="en-GB">
            <a:solidFill>
              <a:sysClr val="windowText" lastClr="000000"/>
            </a:solidFill>
          </a:endParaRPr>
        </a:p>
      </dgm:t>
    </dgm:pt>
    <dgm:pt modelId="{63FD61CD-4748-4AFC-BEBD-AFE64D7D0A22}" type="sibTrans" cxnId="{203CFF75-AE47-4AA6-AF9F-58E887E6C6C9}">
      <dgm:prSet/>
      <dgm:spPr/>
      <dgm:t>
        <a:bodyPr/>
        <a:lstStyle/>
        <a:p>
          <a:endParaRPr lang="en-GB">
            <a:solidFill>
              <a:sysClr val="windowText" lastClr="000000"/>
            </a:solidFill>
          </a:endParaRPr>
        </a:p>
      </dgm:t>
    </dgm:pt>
    <dgm:pt modelId="{49F42C34-EA9C-44D1-AFA5-8BE9F8EB2FD1}">
      <dgm:prSet phldrT="[Text]" custT="1"/>
      <dgm:spPr>
        <a:ln>
          <a:solidFill>
            <a:srgbClr val="FF0000"/>
          </a:solidFill>
        </a:ln>
      </dgm:spPr>
      <dgm:t>
        <a:bodyPr/>
        <a:lstStyle/>
        <a:p>
          <a:r>
            <a:rPr lang="en-GB" sz="1050">
              <a:solidFill>
                <a:sysClr val="windowText" lastClr="000000"/>
              </a:solidFill>
            </a:rPr>
            <a:t>May lose money invested in the business if it fails.</a:t>
          </a:r>
        </a:p>
      </dgm:t>
    </dgm:pt>
    <dgm:pt modelId="{3432E7CE-9503-4DB0-86B8-96653ED3A693}" type="parTrans" cxnId="{2CA66EFF-7951-47ED-BBDB-158A0A463B23}">
      <dgm:prSet/>
      <dgm:spPr/>
      <dgm:t>
        <a:bodyPr/>
        <a:lstStyle/>
        <a:p>
          <a:endParaRPr lang="en-GB">
            <a:solidFill>
              <a:sysClr val="windowText" lastClr="000000"/>
            </a:solidFill>
          </a:endParaRPr>
        </a:p>
      </dgm:t>
    </dgm:pt>
    <dgm:pt modelId="{16BDDDC0-0CAC-48FD-97A2-EFD0F679DA9F}" type="sibTrans" cxnId="{2CA66EFF-7951-47ED-BBDB-158A0A463B23}">
      <dgm:prSet/>
      <dgm:spPr/>
      <dgm:t>
        <a:bodyPr/>
        <a:lstStyle/>
        <a:p>
          <a:endParaRPr lang="en-GB">
            <a:solidFill>
              <a:sysClr val="windowText" lastClr="000000"/>
            </a:solidFill>
          </a:endParaRPr>
        </a:p>
      </dgm:t>
    </dgm:pt>
    <dgm:pt modelId="{426FBF8A-828B-4CBF-A55F-E10F2EC6B1DA}">
      <dgm:prSet phldrT="[Text]" custT="1"/>
      <dgm:spPr/>
      <dgm:t>
        <a:bodyPr/>
        <a:lstStyle/>
        <a:p>
          <a:r>
            <a:rPr lang="en-GB" sz="1200">
              <a:solidFill>
                <a:sysClr val="windowText" lastClr="000000"/>
              </a:solidFill>
            </a:rPr>
            <a:t>Government</a:t>
          </a:r>
        </a:p>
      </dgm:t>
    </dgm:pt>
    <dgm:pt modelId="{47AD6F65-802A-41E1-AEFD-8EFC7F27CA42}" type="parTrans" cxnId="{EDD5CAD5-0F8D-4F4B-85A3-28F95D856311}">
      <dgm:prSet/>
      <dgm:spPr/>
      <dgm:t>
        <a:bodyPr/>
        <a:lstStyle/>
        <a:p>
          <a:endParaRPr lang="en-GB">
            <a:solidFill>
              <a:sysClr val="windowText" lastClr="000000"/>
            </a:solidFill>
          </a:endParaRPr>
        </a:p>
      </dgm:t>
    </dgm:pt>
    <dgm:pt modelId="{2F131F55-AE80-41E9-89CE-70E108A1D5F3}" type="sibTrans" cxnId="{EDD5CAD5-0F8D-4F4B-85A3-28F95D856311}">
      <dgm:prSet/>
      <dgm:spPr/>
      <dgm:t>
        <a:bodyPr/>
        <a:lstStyle/>
        <a:p>
          <a:endParaRPr lang="en-GB">
            <a:solidFill>
              <a:sysClr val="windowText" lastClr="000000"/>
            </a:solidFill>
          </a:endParaRPr>
        </a:p>
      </dgm:t>
    </dgm:pt>
    <dgm:pt modelId="{0FC0D3AC-64CE-415A-890F-3D0176185CCF}">
      <dgm:prSet phldrT="[Text]" custT="1"/>
      <dgm:spPr>
        <a:ln>
          <a:solidFill>
            <a:schemeClr val="accent6"/>
          </a:solidFill>
        </a:ln>
      </dgm:spPr>
      <dgm:t>
        <a:bodyPr/>
        <a:lstStyle/>
        <a:p>
          <a:r>
            <a:rPr lang="en-GB" sz="1000">
              <a:solidFill>
                <a:sysClr val="windowText" lastClr="000000"/>
              </a:solidFill>
            </a:rPr>
            <a:t>Receive tax revenue from the owners, workers and suppliers and customers of the business.</a:t>
          </a:r>
        </a:p>
      </dgm:t>
    </dgm:pt>
    <dgm:pt modelId="{D0714710-29E2-4E3B-9622-8F10AE71072A}" type="parTrans" cxnId="{39E45B3C-2ABB-48EE-9BDE-0D35F08391F3}">
      <dgm:prSet/>
      <dgm:spPr/>
      <dgm:t>
        <a:bodyPr/>
        <a:lstStyle/>
        <a:p>
          <a:endParaRPr lang="en-GB">
            <a:solidFill>
              <a:sysClr val="windowText" lastClr="000000"/>
            </a:solidFill>
          </a:endParaRPr>
        </a:p>
      </dgm:t>
    </dgm:pt>
    <dgm:pt modelId="{6B48430D-2926-4E2E-A651-04EECE5DFB71}" type="sibTrans" cxnId="{39E45B3C-2ABB-48EE-9BDE-0D35F08391F3}">
      <dgm:prSet/>
      <dgm:spPr/>
      <dgm:t>
        <a:bodyPr/>
        <a:lstStyle/>
        <a:p>
          <a:endParaRPr lang="en-GB">
            <a:solidFill>
              <a:sysClr val="windowText" lastClr="000000"/>
            </a:solidFill>
          </a:endParaRPr>
        </a:p>
      </dgm:t>
    </dgm:pt>
    <dgm:pt modelId="{07A02FCE-D9AE-467E-AB7F-2E633EDD7AD3}">
      <dgm:prSet phldrT="[Text]" custT="1"/>
      <dgm:spPr>
        <a:ln>
          <a:solidFill>
            <a:srgbClr val="FF0000"/>
          </a:solidFill>
        </a:ln>
      </dgm:spPr>
      <dgm:t>
        <a:bodyPr/>
        <a:lstStyle/>
        <a:p>
          <a:r>
            <a:rPr lang="en-GB" sz="1000">
              <a:solidFill>
                <a:sysClr val="windowText" lastClr="000000"/>
              </a:solidFill>
            </a:rPr>
            <a:t>Very large companies can become 'too big to fail'.  The governemnt may be criticised if the business fails and the governemnt does not help.</a:t>
          </a:r>
        </a:p>
      </dgm:t>
    </dgm:pt>
    <dgm:pt modelId="{E996AC62-9344-49E8-9CC4-B36044A983D4}" type="parTrans" cxnId="{35D84CF4-E6AF-4995-B6E6-C894380C8B9C}">
      <dgm:prSet/>
      <dgm:spPr/>
      <dgm:t>
        <a:bodyPr/>
        <a:lstStyle/>
        <a:p>
          <a:endParaRPr lang="en-GB">
            <a:solidFill>
              <a:sysClr val="windowText" lastClr="000000"/>
            </a:solidFill>
          </a:endParaRPr>
        </a:p>
      </dgm:t>
    </dgm:pt>
    <dgm:pt modelId="{678F33EB-F42A-481C-815B-B1CEBE4D9A73}" type="sibTrans" cxnId="{35D84CF4-E6AF-4995-B6E6-C894380C8B9C}">
      <dgm:prSet/>
      <dgm:spPr/>
      <dgm:t>
        <a:bodyPr/>
        <a:lstStyle/>
        <a:p>
          <a:endParaRPr lang="en-GB">
            <a:solidFill>
              <a:sysClr val="windowText" lastClr="000000"/>
            </a:solidFill>
          </a:endParaRPr>
        </a:p>
      </dgm:t>
    </dgm:pt>
    <dgm:pt modelId="{3EC6B691-C279-4778-9E89-6D8227E29E59}">
      <dgm:prSet custT="1"/>
      <dgm:spPr/>
      <dgm:t>
        <a:bodyPr/>
        <a:lstStyle/>
        <a:p>
          <a:r>
            <a:rPr lang="en-GB" sz="1200">
              <a:solidFill>
                <a:sysClr val="windowText" lastClr="000000"/>
              </a:solidFill>
            </a:rPr>
            <a:t>Local community</a:t>
          </a:r>
        </a:p>
      </dgm:t>
    </dgm:pt>
    <dgm:pt modelId="{843F3AD2-9ADA-4267-803A-4BBB51502168}" type="parTrans" cxnId="{9722EC2C-21BF-45B5-826A-8178FD58C60E}">
      <dgm:prSet/>
      <dgm:spPr/>
      <dgm:t>
        <a:bodyPr/>
        <a:lstStyle/>
        <a:p>
          <a:endParaRPr lang="en-GB">
            <a:solidFill>
              <a:sysClr val="windowText" lastClr="000000"/>
            </a:solidFill>
          </a:endParaRPr>
        </a:p>
      </dgm:t>
    </dgm:pt>
    <dgm:pt modelId="{A9737CE2-931F-4341-A246-821F93BE2EA8}" type="sibTrans" cxnId="{9722EC2C-21BF-45B5-826A-8178FD58C60E}">
      <dgm:prSet/>
      <dgm:spPr/>
      <dgm:t>
        <a:bodyPr/>
        <a:lstStyle/>
        <a:p>
          <a:endParaRPr lang="en-GB">
            <a:solidFill>
              <a:sysClr val="windowText" lastClr="000000"/>
            </a:solidFill>
          </a:endParaRPr>
        </a:p>
      </dgm:t>
    </dgm:pt>
    <dgm:pt modelId="{04D7CAA1-09DE-411C-9335-EDB59EFDEB00}">
      <dgm:prSet custT="1"/>
      <dgm:spPr>
        <a:ln>
          <a:solidFill>
            <a:schemeClr val="accent6"/>
          </a:solidFill>
        </a:ln>
      </dgm:spPr>
      <dgm:t>
        <a:bodyPr/>
        <a:lstStyle/>
        <a:p>
          <a:r>
            <a:rPr lang="en-GB" sz="1000">
              <a:solidFill>
                <a:sysClr val="windowText" lastClr="000000"/>
              </a:solidFill>
            </a:rPr>
            <a:t>People in the community can earn money from jobs with the business or because workers in the area have money to spend in their business.</a:t>
          </a:r>
        </a:p>
      </dgm:t>
    </dgm:pt>
    <dgm:pt modelId="{AD5386B0-0D1A-4EA8-9EA6-BBBDA48DEDC2}" type="parTrans" cxnId="{ACE57CAF-5ED8-4F59-A8CB-12AB3478828A}">
      <dgm:prSet/>
      <dgm:spPr/>
      <dgm:t>
        <a:bodyPr/>
        <a:lstStyle/>
        <a:p>
          <a:endParaRPr lang="en-GB">
            <a:solidFill>
              <a:sysClr val="windowText" lastClr="000000"/>
            </a:solidFill>
          </a:endParaRPr>
        </a:p>
      </dgm:t>
    </dgm:pt>
    <dgm:pt modelId="{6DFF565A-7655-4E24-A5BC-A34C91378774}" type="sibTrans" cxnId="{ACE57CAF-5ED8-4F59-A8CB-12AB3478828A}">
      <dgm:prSet/>
      <dgm:spPr/>
      <dgm:t>
        <a:bodyPr/>
        <a:lstStyle/>
        <a:p>
          <a:endParaRPr lang="en-GB">
            <a:solidFill>
              <a:sysClr val="windowText" lastClr="000000"/>
            </a:solidFill>
          </a:endParaRPr>
        </a:p>
      </dgm:t>
    </dgm:pt>
    <dgm:pt modelId="{7BBE62CA-E780-4EEC-BB35-427883DD9C67}">
      <dgm:prSet custT="1"/>
      <dgm:spPr>
        <a:ln>
          <a:solidFill>
            <a:srgbClr val="FF0000"/>
          </a:solidFill>
        </a:ln>
      </dgm:spPr>
      <dgm:t>
        <a:bodyPr/>
        <a:lstStyle/>
        <a:p>
          <a:r>
            <a:rPr lang="en-GB" sz="1000">
              <a:solidFill>
                <a:sysClr val="windowText" lastClr="000000"/>
              </a:solidFill>
            </a:rPr>
            <a:t>The community can be affected by negative externalities such as pollution and road congestion caused by the business.</a:t>
          </a:r>
        </a:p>
      </dgm:t>
    </dgm:pt>
    <dgm:pt modelId="{21F82D4B-89AF-4BFF-852F-6AE26AF785FC}" type="parTrans" cxnId="{96B06D42-357A-4167-AB6F-2F5599F28AD0}">
      <dgm:prSet/>
      <dgm:spPr/>
      <dgm:t>
        <a:bodyPr/>
        <a:lstStyle/>
        <a:p>
          <a:endParaRPr lang="en-GB">
            <a:solidFill>
              <a:sysClr val="windowText" lastClr="000000"/>
            </a:solidFill>
          </a:endParaRPr>
        </a:p>
      </dgm:t>
    </dgm:pt>
    <dgm:pt modelId="{AABA2D4A-DE31-48BE-8CAB-EFA3E30663F2}" type="sibTrans" cxnId="{96B06D42-357A-4167-AB6F-2F5599F28AD0}">
      <dgm:prSet/>
      <dgm:spPr/>
      <dgm:t>
        <a:bodyPr/>
        <a:lstStyle/>
        <a:p>
          <a:endParaRPr lang="en-GB">
            <a:solidFill>
              <a:sysClr val="windowText" lastClr="000000"/>
            </a:solidFill>
          </a:endParaRPr>
        </a:p>
      </dgm:t>
    </dgm:pt>
    <dgm:pt modelId="{FCC9866C-16FC-400B-8E8E-7E923DFA5FEF}">
      <dgm:prSet custT="1"/>
      <dgm:spPr/>
      <dgm:t>
        <a:bodyPr/>
        <a:lstStyle/>
        <a:p>
          <a:r>
            <a:rPr lang="en-GB" sz="1200">
              <a:solidFill>
                <a:sysClr val="windowText" lastClr="000000"/>
              </a:solidFill>
            </a:rPr>
            <a:t>Employees</a:t>
          </a:r>
        </a:p>
      </dgm:t>
    </dgm:pt>
    <dgm:pt modelId="{1BB93791-411D-463F-88A8-0837500C6289}" type="parTrans" cxnId="{0620B81D-B8C8-4D73-BF78-F64F5AECEE62}">
      <dgm:prSet/>
      <dgm:spPr/>
      <dgm:t>
        <a:bodyPr/>
        <a:lstStyle/>
        <a:p>
          <a:endParaRPr lang="en-GB">
            <a:solidFill>
              <a:sysClr val="windowText" lastClr="000000"/>
            </a:solidFill>
          </a:endParaRPr>
        </a:p>
      </dgm:t>
    </dgm:pt>
    <dgm:pt modelId="{61BE4E03-B3C6-4352-AB69-068EBBB91A72}" type="sibTrans" cxnId="{0620B81D-B8C8-4D73-BF78-F64F5AECEE62}">
      <dgm:prSet/>
      <dgm:spPr/>
      <dgm:t>
        <a:bodyPr/>
        <a:lstStyle/>
        <a:p>
          <a:endParaRPr lang="en-GB">
            <a:solidFill>
              <a:sysClr val="windowText" lastClr="000000"/>
            </a:solidFill>
          </a:endParaRPr>
        </a:p>
      </dgm:t>
    </dgm:pt>
    <dgm:pt modelId="{81E9C6BF-6001-479A-BE67-F68674BB00DF}">
      <dgm:prSet custT="1"/>
      <dgm:spPr>
        <a:ln>
          <a:solidFill>
            <a:schemeClr val="accent6"/>
          </a:solidFill>
        </a:ln>
      </dgm:spPr>
      <dgm:t>
        <a:bodyPr/>
        <a:lstStyle/>
        <a:p>
          <a:r>
            <a:rPr lang="en-GB" sz="1000">
              <a:solidFill>
                <a:sysClr val="windowText" lastClr="000000"/>
              </a:solidFill>
            </a:rPr>
            <a:t>Employed in a job role within the business and able to earn an income from the business.</a:t>
          </a:r>
        </a:p>
      </dgm:t>
    </dgm:pt>
    <dgm:pt modelId="{5B07D56C-8B85-4EA0-9EA8-664D856F516E}" type="parTrans" cxnId="{942C88C9-4369-4610-B4E3-E924E826FF52}">
      <dgm:prSet/>
      <dgm:spPr/>
      <dgm:t>
        <a:bodyPr/>
        <a:lstStyle/>
        <a:p>
          <a:endParaRPr lang="en-GB">
            <a:solidFill>
              <a:sysClr val="windowText" lastClr="000000"/>
            </a:solidFill>
          </a:endParaRPr>
        </a:p>
      </dgm:t>
    </dgm:pt>
    <dgm:pt modelId="{E5301C76-C19B-4BE9-A766-7ECE1B51E2C6}" type="sibTrans" cxnId="{942C88C9-4369-4610-B4E3-E924E826FF52}">
      <dgm:prSet/>
      <dgm:spPr/>
      <dgm:t>
        <a:bodyPr/>
        <a:lstStyle/>
        <a:p>
          <a:endParaRPr lang="en-GB">
            <a:solidFill>
              <a:sysClr val="windowText" lastClr="000000"/>
            </a:solidFill>
          </a:endParaRPr>
        </a:p>
      </dgm:t>
    </dgm:pt>
    <dgm:pt modelId="{52DDC4D9-0F6C-4DF1-BF6D-E25BA0DBDAC4}">
      <dgm:prSet custT="1"/>
      <dgm:spPr>
        <a:ln>
          <a:solidFill>
            <a:srgbClr val="FF0000"/>
          </a:solidFill>
        </a:ln>
      </dgm:spPr>
      <dgm:t>
        <a:bodyPr/>
        <a:lstStyle/>
        <a:p>
          <a:r>
            <a:rPr lang="en-GB" sz="1000">
              <a:solidFill>
                <a:sysClr val="windowText" lastClr="000000"/>
              </a:solidFill>
            </a:rPr>
            <a:t>May be made redundant if the business does not do well or if their job is replaced by automation such as a robot.</a:t>
          </a:r>
        </a:p>
      </dgm:t>
    </dgm:pt>
    <dgm:pt modelId="{575BEE49-C821-433E-84F9-8B509D7212B5}" type="parTrans" cxnId="{EC3578A7-D7E5-4860-95ED-FE900AC04961}">
      <dgm:prSet/>
      <dgm:spPr/>
      <dgm:t>
        <a:bodyPr/>
        <a:lstStyle/>
        <a:p>
          <a:endParaRPr lang="en-GB">
            <a:solidFill>
              <a:sysClr val="windowText" lastClr="000000"/>
            </a:solidFill>
          </a:endParaRPr>
        </a:p>
      </dgm:t>
    </dgm:pt>
    <dgm:pt modelId="{E56ACF6B-49E1-40F5-B2B0-A77EE19F8D7E}" type="sibTrans" cxnId="{EC3578A7-D7E5-4860-95ED-FE900AC04961}">
      <dgm:prSet/>
      <dgm:spPr/>
      <dgm:t>
        <a:bodyPr/>
        <a:lstStyle/>
        <a:p>
          <a:endParaRPr lang="en-GB">
            <a:solidFill>
              <a:sysClr val="windowText" lastClr="000000"/>
            </a:solidFill>
          </a:endParaRPr>
        </a:p>
      </dgm:t>
    </dgm:pt>
    <dgm:pt modelId="{7AD66801-4FC9-4C03-8375-211C49555250}">
      <dgm:prSet custT="1"/>
      <dgm:spPr/>
      <dgm:t>
        <a:bodyPr/>
        <a:lstStyle/>
        <a:p>
          <a:r>
            <a:rPr lang="en-GB" sz="1200">
              <a:solidFill>
                <a:sysClr val="windowText" lastClr="000000"/>
              </a:solidFill>
            </a:rPr>
            <a:t>Customers</a:t>
          </a:r>
        </a:p>
      </dgm:t>
    </dgm:pt>
    <dgm:pt modelId="{50C66C0F-0A48-4045-9ABF-8E17DB7D8E6A}" type="parTrans" cxnId="{821C3084-D08A-40CF-BB7C-C3BAFAB5FF25}">
      <dgm:prSet/>
      <dgm:spPr/>
      <dgm:t>
        <a:bodyPr/>
        <a:lstStyle/>
        <a:p>
          <a:endParaRPr lang="en-GB">
            <a:solidFill>
              <a:sysClr val="windowText" lastClr="000000"/>
            </a:solidFill>
          </a:endParaRPr>
        </a:p>
      </dgm:t>
    </dgm:pt>
    <dgm:pt modelId="{53EC83E0-C1EA-4C07-9C02-7F92C50B9040}" type="sibTrans" cxnId="{821C3084-D08A-40CF-BB7C-C3BAFAB5FF25}">
      <dgm:prSet/>
      <dgm:spPr/>
      <dgm:t>
        <a:bodyPr/>
        <a:lstStyle/>
        <a:p>
          <a:endParaRPr lang="en-GB">
            <a:solidFill>
              <a:sysClr val="windowText" lastClr="000000"/>
            </a:solidFill>
          </a:endParaRPr>
        </a:p>
      </dgm:t>
    </dgm:pt>
    <dgm:pt modelId="{3CEB771B-D03A-491D-909C-20DF56C80B50}">
      <dgm:prSet custT="1"/>
      <dgm:spPr>
        <a:ln>
          <a:solidFill>
            <a:schemeClr val="accent6"/>
          </a:solidFill>
        </a:ln>
      </dgm:spPr>
      <dgm:t>
        <a:bodyPr/>
        <a:lstStyle/>
        <a:p>
          <a:r>
            <a:rPr lang="en-GB" sz="1000">
              <a:solidFill>
                <a:sysClr val="windowText" lastClr="000000"/>
              </a:solidFill>
            </a:rPr>
            <a:t>Obtain products and services at good prices that satisfy their needs and wants.</a:t>
          </a:r>
        </a:p>
      </dgm:t>
    </dgm:pt>
    <dgm:pt modelId="{08B221E3-9954-444A-8084-C3AAFCB45319}" type="parTrans" cxnId="{D5DA5698-27A9-4194-A968-0A0E6563DF3A}">
      <dgm:prSet/>
      <dgm:spPr/>
      <dgm:t>
        <a:bodyPr/>
        <a:lstStyle/>
        <a:p>
          <a:endParaRPr lang="en-GB">
            <a:solidFill>
              <a:sysClr val="windowText" lastClr="000000"/>
            </a:solidFill>
          </a:endParaRPr>
        </a:p>
      </dgm:t>
    </dgm:pt>
    <dgm:pt modelId="{6AA5AD5C-5313-4C3B-B09F-6F9E3AB2826F}" type="sibTrans" cxnId="{D5DA5698-27A9-4194-A968-0A0E6563DF3A}">
      <dgm:prSet/>
      <dgm:spPr/>
      <dgm:t>
        <a:bodyPr/>
        <a:lstStyle/>
        <a:p>
          <a:endParaRPr lang="en-GB">
            <a:solidFill>
              <a:sysClr val="windowText" lastClr="000000"/>
            </a:solidFill>
          </a:endParaRPr>
        </a:p>
      </dgm:t>
    </dgm:pt>
    <dgm:pt modelId="{15AEEA19-8512-4F61-81E7-65B3E444E2F1}">
      <dgm:prSet custT="1"/>
      <dgm:spPr>
        <a:ln>
          <a:solidFill>
            <a:srgbClr val="FF0000"/>
          </a:solidFill>
        </a:ln>
      </dgm:spPr>
      <dgm:t>
        <a:bodyPr/>
        <a:lstStyle/>
        <a:p>
          <a:r>
            <a:rPr lang="en-GB" sz="1000">
              <a:solidFill>
                <a:sysClr val="windowText" lastClr="000000"/>
              </a:solidFill>
            </a:rPr>
            <a:t>May be sold poor quality goods and services.</a:t>
          </a:r>
        </a:p>
        <a:p>
          <a:endParaRPr lang="en-GB" sz="1000">
            <a:solidFill>
              <a:sysClr val="windowText" lastClr="000000"/>
            </a:solidFill>
          </a:endParaRPr>
        </a:p>
        <a:p>
          <a:r>
            <a:rPr lang="en-GB" sz="1000">
              <a:solidFill>
                <a:sysClr val="windowText" lastClr="000000"/>
              </a:solidFill>
            </a:rPr>
            <a:t>May be over-charged for goods or services.</a:t>
          </a:r>
        </a:p>
      </dgm:t>
    </dgm:pt>
    <dgm:pt modelId="{D11DF7F7-15BD-41CE-AA22-B58D6134D17A}" type="parTrans" cxnId="{F1B5D148-9AC4-4C64-A3CE-0D61CD7FB63E}">
      <dgm:prSet/>
      <dgm:spPr/>
      <dgm:t>
        <a:bodyPr/>
        <a:lstStyle/>
        <a:p>
          <a:endParaRPr lang="en-GB">
            <a:solidFill>
              <a:sysClr val="windowText" lastClr="000000"/>
            </a:solidFill>
          </a:endParaRPr>
        </a:p>
      </dgm:t>
    </dgm:pt>
    <dgm:pt modelId="{9A0CFB70-4DCB-4769-9EF2-8E46CFADC318}" type="sibTrans" cxnId="{F1B5D148-9AC4-4C64-A3CE-0D61CD7FB63E}">
      <dgm:prSet/>
      <dgm:spPr/>
      <dgm:t>
        <a:bodyPr/>
        <a:lstStyle/>
        <a:p>
          <a:endParaRPr lang="en-GB">
            <a:solidFill>
              <a:sysClr val="windowText" lastClr="000000"/>
            </a:solidFill>
          </a:endParaRPr>
        </a:p>
      </dgm:t>
    </dgm:pt>
    <dgm:pt modelId="{AF3B7EF8-D1B9-4285-81D2-8D80388920D1}">
      <dgm:prSet custT="1"/>
      <dgm:spPr/>
      <dgm:t>
        <a:bodyPr/>
        <a:lstStyle/>
        <a:p>
          <a:r>
            <a:rPr lang="en-GB" sz="1200">
              <a:solidFill>
                <a:sysClr val="windowText" lastClr="000000"/>
              </a:solidFill>
            </a:rPr>
            <a:t>Suppliers</a:t>
          </a:r>
        </a:p>
      </dgm:t>
    </dgm:pt>
    <dgm:pt modelId="{5937AF36-626F-4E5D-84B9-0779772D46B5}" type="parTrans" cxnId="{09671EA6-426A-421A-8C75-87D580854768}">
      <dgm:prSet/>
      <dgm:spPr/>
      <dgm:t>
        <a:bodyPr/>
        <a:lstStyle/>
        <a:p>
          <a:endParaRPr lang="en-GB">
            <a:solidFill>
              <a:sysClr val="windowText" lastClr="000000"/>
            </a:solidFill>
          </a:endParaRPr>
        </a:p>
      </dgm:t>
    </dgm:pt>
    <dgm:pt modelId="{3970FE50-8C77-4938-B477-8A39A3772FB8}" type="sibTrans" cxnId="{09671EA6-426A-421A-8C75-87D580854768}">
      <dgm:prSet/>
      <dgm:spPr/>
      <dgm:t>
        <a:bodyPr/>
        <a:lstStyle/>
        <a:p>
          <a:endParaRPr lang="en-GB">
            <a:solidFill>
              <a:sysClr val="windowText" lastClr="000000"/>
            </a:solidFill>
          </a:endParaRPr>
        </a:p>
      </dgm:t>
    </dgm:pt>
    <dgm:pt modelId="{C3A875F5-E9C7-492B-AE41-69F33FD7FC1C}">
      <dgm:prSet custT="1"/>
      <dgm:spPr>
        <a:ln>
          <a:solidFill>
            <a:schemeClr val="accent6"/>
          </a:solidFill>
        </a:ln>
      </dgm:spPr>
      <dgm:t>
        <a:bodyPr/>
        <a:lstStyle/>
        <a:p>
          <a:r>
            <a:rPr lang="en-GB" sz="1000">
              <a:solidFill>
                <a:sysClr val="windowText" lastClr="000000"/>
              </a:solidFill>
            </a:rPr>
            <a:t>Sell their goods and services to another business and earn profits from doing this.</a:t>
          </a:r>
        </a:p>
      </dgm:t>
    </dgm:pt>
    <dgm:pt modelId="{DF1918F0-E9EE-4C4B-B9D7-B60840EB1E33}" type="parTrans" cxnId="{A5E9AE06-A00C-475F-82FF-8456C9977503}">
      <dgm:prSet/>
      <dgm:spPr/>
      <dgm:t>
        <a:bodyPr/>
        <a:lstStyle/>
        <a:p>
          <a:endParaRPr lang="en-GB">
            <a:solidFill>
              <a:sysClr val="windowText" lastClr="000000"/>
            </a:solidFill>
          </a:endParaRPr>
        </a:p>
      </dgm:t>
    </dgm:pt>
    <dgm:pt modelId="{2CE9ACB4-54D3-4C6E-9478-4D6843364A83}" type="sibTrans" cxnId="{A5E9AE06-A00C-475F-82FF-8456C9977503}">
      <dgm:prSet/>
      <dgm:spPr/>
      <dgm:t>
        <a:bodyPr/>
        <a:lstStyle/>
        <a:p>
          <a:endParaRPr lang="en-GB">
            <a:solidFill>
              <a:sysClr val="windowText" lastClr="000000"/>
            </a:solidFill>
          </a:endParaRPr>
        </a:p>
      </dgm:t>
    </dgm:pt>
    <dgm:pt modelId="{148D78E6-E731-4FA3-AE2D-C2F626E81A0D}">
      <dgm:prSet custT="1"/>
      <dgm:spPr>
        <a:ln>
          <a:solidFill>
            <a:srgbClr val="FF0000"/>
          </a:solidFill>
        </a:ln>
      </dgm:spPr>
      <dgm:t>
        <a:bodyPr/>
        <a:lstStyle/>
        <a:p>
          <a:r>
            <a:rPr lang="en-GB" sz="1000">
              <a:solidFill>
                <a:sysClr val="windowText" lastClr="000000"/>
              </a:solidFill>
            </a:rPr>
            <a:t>May lose money if the business does not pay for goods supplied.</a:t>
          </a:r>
        </a:p>
      </dgm:t>
    </dgm:pt>
    <dgm:pt modelId="{A20728C4-CC64-4B62-9754-1E3B77D58E70}" type="parTrans" cxnId="{CD1A3FFF-BFA4-4B2F-9272-236318EB6DEC}">
      <dgm:prSet/>
      <dgm:spPr/>
      <dgm:t>
        <a:bodyPr/>
        <a:lstStyle/>
        <a:p>
          <a:endParaRPr lang="en-GB">
            <a:solidFill>
              <a:sysClr val="windowText" lastClr="000000"/>
            </a:solidFill>
          </a:endParaRPr>
        </a:p>
      </dgm:t>
    </dgm:pt>
    <dgm:pt modelId="{D7076636-C4FB-498B-A11E-574CEFD64595}" type="sibTrans" cxnId="{CD1A3FFF-BFA4-4B2F-9272-236318EB6DEC}">
      <dgm:prSet/>
      <dgm:spPr/>
      <dgm:t>
        <a:bodyPr/>
        <a:lstStyle/>
        <a:p>
          <a:endParaRPr lang="en-GB">
            <a:solidFill>
              <a:sysClr val="windowText" lastClr="000000"/>
            </a:solidFill>
          </a:endParaRPr>
        </a:p>
      </dgm:t>
    </dgm:pt>
    <dgm:pt modelId="{F2F3F18A-9D6E-48C9-A349-477F8EF0860D}" type="pres">
      <dgm:prSet presAssocID="{C3D7C43D-BC21-49D6-8F4D-B5E78F8EF594}" presName="diagram" presStyleCnt="0">
        <dgm:presLayoutVars>
          <dgm:chPref val="1"/>
          <dgm:dir/>
          <dgm:animOne val="branch"/>
          <dgm:animLvl val="lvl"/>
          <dgm:resizeHandles/>
        </dgm:presLayoutVars>
      </dgm:prSet>
      <dgm:spPr/>
    </dgm:pt>
    <dgm:pt modelId="{B68FDB19-B75E-4D6D-B9C6-529FC7C48FBA}" type="pres">
      <dgm:prSet presAssocID="{5DEABB41-EFAC-4D36-882B-A40362B5272C}" presName="root" presStyleCnt="0"/>
      <dgm:spPr/>
    </dgm:pt>
    <dgm:pt modelId="{73DB627C-309E-49DC-BA86-9204079893F2}" type="pres">
      <dgm:prSet presAssocID="{5DEABB41-EFAC-4D36-882B-A40362B5272C}" presName="rootComposite" presStyleCnt="0"/>
      <dgm:spPr/>
    </dgm:pt>
    <dgm:pt modelId="{1F905365-1980-4C1A-81CA-184F07F96CFA}" type="pres">
      <dgm:prSet presAssocID="{5DEABB41-EFAC-4D36-882B-A40362B5272C}" presName="rootText" presStyleLbl="node1" presStyleIdx="0" presStyleCnt="6" custScaleX="153729" custScaleY="152945"/>
      <dgm:spPr/>
    </dgm:pt>
    <dgm:pt modelId="{44D48A8F-79D8-4800-80B9-8FAC34D9586F}" type="pres">
      <dgm:prSet presAssocID="{5DEABB41-EFAC-4D36-882B-A40362B5272C}" presName="rootConnector" presStyleLbl="node1" presStyleIdx="0" presStyleCnt="6"/>
      <dgm:spPr/>
    </dgm:pt>
    <dgm:pt modelId="{00975A97-BCAC-4FB5-A7CF-98A2F7B961B3}" type="pres">
      <dgm:prSet presAssocID="{5DEABB41-EFAC-4D36-882B-A40362B5272C}" presName="childShape" presStyleCnt="0"/>
      <dgm:spPr/>
    </dgm:pt>
    <dgm:pt modelId="{764A83A5-DB80-451C-813D-06ABDE92DA6B}" type="pres">
      <dgm:prSet presAssocID="{7B920431-79B7-442F-947B-07F586DC8FFD}" presName="Name13" presStyleLbl="parChTrans1D2" presStyleIdx="0" presStyleCnt="12"/>
      <dgm:spPr/>
    </dgm:pt>
    <dgm:pt modelId="{73300DF3-6995-4CBA-B223-B63E690E58C4}" type="pres">
      <dgm:prSet presAssocID="{F32F8272-A02C-43B6-B02B-6D58A8A07A8D}" presName="childText" presStyleLbl="bgAcc1" presStyleIdx="0" presStyleCnt="12" custScaleX="177156" custScaleY="630311" custLinFactNeighborX="4667">
        <dgm:presLayoutVars>
          <dgm:bulletEnabled val="1"/>
        </dgm:presLayoutVars>
      </dgm:prSet>
      <dgm:spPr/>
    </dgm:pt>
    <dgm:pt modelId="{B8FEADEC-A575-4EE1-A375-F647D691946C}" type="pres">
      <dgm:prSet presAssocID="{3432E7CE-9503-4DB0-86B8-96653ED3A693}" presName="Name13" presStyleLbl="parChTrans1D2" presStyleIdx="1" presStyleCnt="12"/>
      <dgm:spPr/>
    </dgm:pt>
    <dgm:pt modelId="{2E89D6BA-AE89-4123-B8F2-F632B87DBF7C}" type="pres">
      <dgm:prSet presAssocID="{49F42C34-EA9C-44D1-AFA5-8BE9F8EB2FD1}" presName="childText" presStyleLbl="bgAcc1" presStyleIdx="1" presStyleCnt="12" custScaleX="177156" custScaleY="630311" custLinFactNeighborX="4667" custLinFactNeighborY="77021">
        <dgm:presLayoutVars>
          <dgm:bulletEnabled val="1"/>
        </dgm:presLayoutVars>
      </dgm:prSet>
      <dgm:spPr/>
    </dgm:pt>
    <dgm:pt modelId="{1DFE2882-EB4A-416E-874C-F8D84A1BAC52}" type="pres">
      <dgm:prSet presAssocID="{FCC9866C-16FC-400B-8E8E-7E923DFA5FEF}" presName="root" presStyleCnt="0"/>
      <dgm:spPr/>
    </dgm:pt>
    <dgm:pt modelId="{4F714B73-5BB1-435F-AF5E-6813D39FCEA5}" type="pres">
      <dgm:prSet presAssocID="{FCC9866C-16FC-400B-8E8E-7E923DFA5FEF}" presName="rootComposite" presStyleCnt="0"/>
      <dgm:spPr/>
    </dgm:pt>
    <dgm:pt modelId="{62975CE7-5E1E-4F08-8340-BC3F00AEC5DC}" type="pres">
      <dgm:prSet presAssocID="{FCC9866C-16FC-400B-8E8E-7E923DFA5FEF}" presName="rootText" presStyleLbl="node1" presStyleIdx="1" presStyleCnt="6" custScaleX="153729" custScaleY="152945"/>
      <dgm:spPr/>
    </dgm:pt>
    <dgm:pt modelId="{B8DA696D-8F83-45F7-8C43-00FF1058148D}" type="pres">
      <dgm:prSet presAssocID="{FCC9866C-16FC-400B-8E8E-7E923DFA5FEF}" presName="rootConnector" presStyleLbl="node1" presStyleIdx="1" presStyleCnt="6"/>
      <dgm:spPr/>
    </dgm:pt>
    <dgm:pt modelId="{4CDD55FC-AFAE-4348-A6D1-CAC40F3317E5}" type="pres">
      <dgm:prSet presAssocID="{FCC9866C-16FC-400B-8E8E-7E923DFA5FEF}" presName="childShape" presStyleCnt="0"/>
      <dgm:spPr/>
    </dgm:pt>
    <dgm:pt modelId="{852C1820-C4AA-4224-9D9D-9A27B6257806}" type="pres">
      <dgm:prSet presAssocID="{5B07D56C-8B85-4EA0-9EA8-664D856F516E}" presName="Name13" presStyleLbl="parChTrans1D2" presStyleIdx="2" presStyleCnt="12"/>
      <dgm:spPr/>
    </dgm:pt>
    <dgm:pt modelId="{6BEB2627-BDF4-473D-AC26-4893FE971BE4}" type="pres">
      <dgm:prSet presAssocID="{81E9C6BF-6001-479A-BE67-F68674BB00DF}" presName="childText" presStyleLbl="bgAcc1" presStyleIdx="2" presStyleCnt="12" custScaleX="177156" custScaleY="634633" custLinFactNeighborX="4667">
        <dgm:presLayoutVars>
          <dgm:bulletEnabled val="1"/>
        </dgm:presLayoutVars>
      </dgm:prSet>
      <dgm:spPr/>
    </dgm:pt>
    <dgm:pt modelId="{1E96AE64-2F51-4D96-9620-4F27B381DFAE}" type="pres">
      <dgm:prSet presAssocID="{575BEE49-C821-433E-84F9-8B509D7212B5}" presName="Name13" presStyleLbl="parChTrans1D2" presStyleIdx="3" presStyleCnt="12"/>
      <dgm:spPr/>
    </dgm:pt>
    <dgm:pt modelId="{0C44E9EF-DE79-4CA0-8668-0B987D124A96}" type="pres">
      <dgm:prSet presAssocID="{52DDC4D9-0F6C-4DF1-BF6D-E25BA0DBDAC4}" presName="childText" presStyleLbl="bgAcc1" presStyleIdx="3" presStyleCnt="12" custScaleX="177156" custScaleY="615453" custLinFactNeighborX="6126" custLinFactNeighborY="79354">
        <dgm:presLayoutVars>
          <dgm:bulletEnabled val="1"/>
        </dgm:presLayoutVars>
      </dgm:prSet>
      <dgm:spPr/>
    </dgm:pt>
    <dgm:pt modelId="{6942BFD3-FE86-44DA-803E-B6F70AFC76BA}" type="pres">
      <dgm:prSet presAssocID="{7AD66801-4FC9-4C03-8375-211C49555250}" presName="root" presStyleCnt="0"/>
      <dgm:spPr/>
    </dgm:pt>
    <dgm:pt modelId="{46A7902F-B6E4-4FD2-8119-11455BE0096D}" type="pres">
      <dgm:prSet presAssocID="{7AD66801-4FC9-4C03-8375-211C49555250}" presName="rootComposite" presStyleCnt="0"/>
      <dgm:spPr/>
    </dgm:pt>
    <dgm:pt modelId="{6FDDE937-A6CF-4252-8894-13E69FD66454}" type="pres">
      <dgm:prSet presAssocID="{7AD66801-4FC9-4C03-8375-211C49555250}" presName="rootText" presStyleLbl="node1" presStyleIdx="2" presStyleCnt="6" custScaleX="153729" custScaleY="152945"/>
      <dgm:spPr/>
    </dgm:pt>
    <dgm:pt modelId="{F2EC18BF-96E6-447D-A478-706BEEC85AB0}" type="pres">
      <dgm:prSet presAssocID="{7AD66801-4FC9-4C03-8375-211C49555250}" presName="rootConnector" presStyleLbl="node1" presStyleIdx="2" presStyleCnt="6"/>
      <dgm:spPr/>
    </dgm:pt>
    <dgm:pt modelId="{6D8503CF-2535-4D30-891F-75EA95A5A1E8}" type="pres">
      <dgm:prSet presAssocID="{7AD66801-4FC9-4C03-8375-211C49555250}" presName="childShape" presStyleCnt="0"/>
      <dgm:spPr/>
    </dgm:pt>
    <dgm:pt modelId="{E5CC96C0-4B54-47E4-86BF-9E0A1DCF2FF3}" type="pres">
      <dgm:prSet presAssocID="{08B221E3-9954-444A-8084-C3AAFCB45319}" presName="Name13" presStyleLbl="parChTrans1D2" presStyleIdx="4" presStyleCnt="12"/>
      <dgm:spPr/>
    </dgm:pt>
    <dgm:pt modelId="{A5A9BDE8-8622-4E20-9F4E-216974B9E233}" type="pres">
      <dgm:prSet presAssocID="{3CEB771B-D03A-491D-909C-20DF56C80B50}" presName="childText" presStyleLbl="bgAcc1" presStyleIdx="4" presStyleCnt="12" custScaleX="177156" custScaleY="624029">
        <dgm:presLayoutVars>
          <dgm:bulletEnabled val="1"/>
        </dgm:presLayoutVars>
      </dgm:prSet>
      <dgm:spPr/>
    </dgm:pt>
    <dgm:pt modelId="{2C986F15-0295-47C3-9B3E-4C39A1704A87}" type="pres">
      <dgm:prSet presAssocID="{D11DF7F7-15BD-41CE-AA22-B58D6134D17A}" presName="Name13" presStyleLbl="parChTrans1D2" presStyleIdx="5" presStyleCnt="12"/>
      <dgm:spPr/>
    </dgm:pt>
    <dgm:pt modelId="{74E506C7-7517-49F1-B650-E80BFFBAFB34}" type="pres">
      <dgm:prSet presAssocID="{15AEEA19-8512-4F61-81E7-65B3E444E2F1}" presName="childText" presStyleLbl="bgAcc1" presStyleIdx="5" presStyleCnt="12" custScaleX="177156" custScaleY="615971" custLinFactNeighborX="2917" custLinFactNeighborY="86357">
        <dgm:presLayoutVars>
          <dgm:bulletEnabled val="1"/>
        </dgm:presLayoutVars>
      </dgm:prSet>
      <dgm:spPr/>
    </dgm:pt>
    <dgm:pt modelId="{A66192CA-07AF-41CC-A98D-5B8348E21CFF}" type="pres">
      <dgm:prSet presAssocID="{AF3B7EF8-D1B9-4285-81D2-8D80388920D1}" presName="root" presStyleCnt="0"/>
      <dgm:spPr/>
    </dgm:pt>
    <dgm:pt modelId="{03E36FD7-4BF4-476B-83BE-FBE2ECAFDF70}" type="pres">
      <dgm:prSet presAssocID="{AF3B7EF8-D1B9-4285-81D2-8D80388920D1}" presName="rootComposite" presStyleCnt="0"/>
      <dgm:spPr/>
    </dgm:pt>
    <dgm:pt modelId="{EB63986A-9264-42C8-8DA7-B6037B99954E}" type="pres">
      <dgm:prSet presAssocID="{AF3B7EF8-D1B9-4285-81D2-8D80388920D1}" presName="rootText" presStyleLbl="node1" presStyleIdx="3" presStyleCnt="6" custScaleX="153729" custScaleY="152945"/>
      <dgm:spPr/>
    </dgm:pt>
    <dgm:pt modelId="{1BC1FB71-5566-4ED5-8F41-04544817F169}" type="pres">
      <dgm:prSet presAssocID="{AF3B7EF8-D1B9-4285-81D2-8D80388920D1}" presName="rootConnector" presStyleLbl="node1" presStyleIdx="3" presStyleCnt="6"/>
      <dgm:spPr/>
    </dgm:pt>
    <dgm:pt modelId="{3B57704E-18B4-4C9E-BF3D-CD663A14EB7A}" type="pres">
      <dgm:prSet presAssocID="{AF3B7EF8-D1B9-4285-81D2-8D80388920D1}" presName="childShape" presStyleCnt="0"/>
      <dgm:spPr/>
    </dgm:pt>
    <dgm:pt modelId="{37AB6872-5A0F-4743-B77C-B0E5AAF7E8F9}" type="pres">
      <dgm:prSet presAssocID="{DF1918F0-E9EE-4C4B-B9D7-B60840EB1E33}" presName="Name13" presStyleLbl="parChTrans1D2" presStyleIdx="6" presStyleCnt="12"/>
      <dgm:spPr/>
    </dgm:pt>
    <dgm:pt modelId="{668D4AEC-3E52-47AD-BA83-9F848F2D82AC}" type="pres">
      <dgm:prSet presAssocID="{C3A875F5-E9C7-492B-AE41-69F33FD7FC1C}" presName="childText" presStyleLbl="bgAcc1" presStyleIdx="6" presStyleCnt="12" custScaleX="177156" custScaleY="637482">
        <dgm:presLayoutVars>
          <dgm:bulletEnabled val="1"/>
        </dgm:presLayoutVars>
      </dgm:prSet>
      <dgm:spPr/>
    </dgm:pt>
    <dgm:pt modelId="{83DC3ABC-645E-4711-817F-DA3B6D341A6B}" type="pres">
      <dgm:prSet presAssocID="{A20728C4-CC64-4B62-9754-1E3B77D58E70}" presName="Name13" presStyleLbl="parChTrans1D2" presStyleIdx="7" presStyleCnt="12"/>
      <dgm:spPr/>
    </dgm:pt>
    <dgm:pt modelId="{03201353-5D43-4B5C-9DB3-BE9F7117548A}" type="pres">
      <dgm:prSet presAssocID="{148D78E6-E731-4FA3-AE2D-C2F626E81A0D}" presName="childText" presStyleLbl="bgAcc1" presStyleIdx="7" presStyleCnt="12" custScaleX="177156" custScaleY="611803" custLinFactNeighborX="2917" custLinFactNeighborY="79355">
        <dgm:presLayoutVars>
          <dgm:bulletEnabled val="1"/>
        </dgm:presLayoutVars>
      </dgm:prSet>
      <dgm:spPr/>
    </dgm:pt>
    <dgm:pt modelId="{D9AB3E10-22C7-4415-B8A5-543D12252CC0}" type="pres">
      <dgm:prSet presAssocID="{426FBF8A-828B-4CBF-A55F-E10F2EC6B1DA}" presName="root" presStyleCnt="0"/>
      <dgm:spPr/>
    </dgm:pt>
    <dgm:pt modelId="{534ADF5D-3D5F-4EBD-B8DB-40CF6AD609BF}" type="pres">
      <dgm:prSet presAssocID="{426FBF8A-828B-4CBF-A55F-E10F2EC6B1DA}" presName="rootComposite" presStyleCnt="0"/>
      <dgm:spPr/>
    </dgm:pt>
    <dgm:pt modelId="{B0F66834-5F1D-4C7A-84D3-A223550027EB}" type="pres">
      <dgm:prSet presAssocID="{426FBF8A-828B-4CBF-A55F-E10F2EC6B1DA}" presName="rootText" presStyleLbl="node1" presStyleIdx="4" presStyleCnt="6" custScaleX="153729" custScaleY="152945"/>
      <dgm:spPr/>
    </dgm:pt>
    <dgm:pt modelId="{51F8F7E5-03E9-496D-97B3-DC5DA87E4E76}" type="pres">
      <dgm:prSet presAssocID="{426FBF8A-828B-4CBF-A55F-E10F2EC6B1DA}" presName="rootConnector" presStyleLbl="node1" presStyleIdx="4" presStyleCnt="6"/>
      <dgm:spPr/>
    </dgm:pt>
    <dgm:pt modelId="{1E9C0E08-8F5C-45A3-9FA5-7FE1125A71C4}" type="pres">
      <dgm:prSet presAssocID="{426FBF8A-828B-4CBF-A55F-E10F2EC6B1DA}" presName="childShape" presStyleCnt="0"/>
      <dgm:spPr/>
    </dgm:pt>
    <dgm:pt modelId="{49E3E809-8E0E-45F4-BA63-645FC6C218F7}" type="pres">
      <dgm:prSet presAssocID="{D0714710-29E2-4E3B-9622-8F10AE71072A}" presName="Name13" presStyleLbl="parChTrans1D2" presStyleIdx="8" presStyleCnt="12"/>
      <dgm:spPr/>
    </dgm:pt>
    <dgm:pt modelId="{13453815-57A4-4566-B18D-1B20AEF7A1D2}" type="pres">
      <dgm:prSet presAssocID="{0FC0D3AC-64CE-415A-890F-3D0176185CCF}" presName="childText" presStyleLbl="bgAcc1" presStyleIdx="8" presStyleCnt="12" custScaleX="177156" custScaleY="627464">
        <dgm:presLayoutVars>
          <dgm:bulletEnabled val="1"/>
        </dgm:presLayoutVars>
      </dgm:prSet>
      <dgm:spPr/>
    </dgm:pt>
    <dgm:pt modelId="{E5CBA2E2-244F-4504-9FDA-4E9206330517}" type="pres">
      <dgm:prSet presAssocID="{E996AC62-9344-49E8-9CC4-B36044A983D4}" presName="Name13" presStyleLbl="parChTrans1D2" presStyleIdx="9" presStyleCnt="12"/>
      <dgm:spPr/>
    </dgm:pt>
    <dgm:pt modelId="{4164D335-17E1-4F4B-9762-E814F407576D}" type="pres">
      <dgm:prSet presAssocID="{07A02FCE-D9AE-467E-AB7F-2E633EDD7AD3}" presName="childText" presStyleLbl="bgAcc1" presStyleIdx="9" presStyleCnt="12" custScaleX="177156" custScaleY="619104" custLinFactNeighborX="1459" custLinFactNeighborY="81689">
        <dgm:presLayoutVars>
          <dgm:bulletEnabled val="1"/>
        </dgm:presLayoutVars>
      </dgm:prSet>
      <dgm:spPr/>
    </dgm:pt>
    <dgm:pt modelId="{8F761DDF-D976-4271-8FCE-D46C79465ECC}" type="pres">
      <dgm:prSet presAssocID="{3EC6B691-C279-4778-9E89-6D8227E29E59}" presName="root" presStyleCnt="0"/>
      <dgm:spPr/>
    </dgm:pt>
    <dgm:pt modelId="{0F75A456-7D63-42F9-ABD7-BEE52A3511D9}" type="pres">
      <dgm:prSet presAssocID="{3EC6B691-C279-4778-9E89-6D8227E29E59}" presName="rootComposite" presStyleCnt="0"/>
      <dgm:spPr/>
    </dgm:pt>
    <dgm:pt modelId="{10D3A288-B224-4D08-90E2-67582B7210E5}" type="pres">
      <dgm:prSet presAssocID="{3EC6B691-C279-4778-9E89-6D8227E29E59}" presName="rootText" presStyleLbl="node1" presStyleIdx="5" presStyleCnt="6" custScaleX="153729" custScaleY="152945"/>
      <dgm:spPr/>
    </dgm:pt>
    <dgm:pt modelId="{20525715-21C1-4A7F-9B38-509DDE27A74F}" type="pres">
      <dgm:prSet presAssocID="{3EC6B691-C279-4778-9E89-6D8227E29E59}" presName="rootConnector" presStyleLbl="node1" presStyleIdx="5" presStyleCnt="6"/>
      <dgm:spPr/>
    </dgm:pt>
    <dgm:pt modelId="{E3110413-2B20-4B1A-93D6-A1F449351C57}" type="pres">
      <dgm:prSet presAssocID="{3EC6B691-C279-4778-9E89-6D8227E29E59}" presName="childShape" presStyleCnt="0"/>
      <dgm:spPr/>
    </dgm:pt>
    <dgm:pt modelId="{8ACB7791-F04B-4161-9EBB-6FA6562FDC63}" type="pres">
      <dgm:prSet presAssocID="{AD5386B0-0D1A-4EA8-9EA6-BBBDA48DEDC2}" presName="Name13" presStyleLbl="parChTrans1D2" presStyleIdx="10" presStyleCnt="12"/>
      <dgm:spPr/>
    </dgm:pt>
    <dgm:pt modelId="{2BC0E29E-DBE6-4051-A1A8-AEB2571D2DE0}" type="pres">
      <dgm:prSet presAssocID="{04D7CAA1-09DE-411C-9335-EDB59EFDEB00}" presName="childText" presStyleLbl="bgAcc1" presStyleIdx="10" presStyleCnt="12" custScaleX="177156" custScaleY="625897">
        <dgm:presLayoutVars>
          <dgm:bulletEnabled val="1"/>
        </dgm:presLayoutVars>
      </dgm:prSet>
      <dgm:spPr/>
    </dgm:pt>
    <dgm:pt modelId="{239C7146-ABDD-4852-8CB0-36E57C460485}" type="pres">
      <dgm:prSet presAssocID="{21F82D4B-89AF-4BFF-852F-6AE26AF785FC}" presName="Name13" presStyleLbl="parChTrans1D2" presStyleIdx="11" presStyleCnt="12"/>
      <dgm:spPr/>
    </dgm:pt>
    <dgm:pt modelId="{DBB19719-26D5-4DED-BD64-D26BB8474B2D}" type="pres">
      <dgm:prSet presAssocID="{7BBE62CA-E780-4EEC-BB35-427883DD9C67}" presName="childText" presStyleLbl="bgAcc1" presStyleIdx="11" presStyleCnt="12" custScaleX="177156" custScaleY="614018" custLinFactNeighborX="-1024" custLinFactNeighborY="81689">
        <dgm:presLayoutVars>
          <dgm:bulletEnabled val="1"/>
        </dgm:presLayoutVars>
      </dgm:prSet>
      <dgm:spPr/>
    </dgm:pt>
  </dgm:ptLst>
  <dgm:cxnLst>
    <dgm:cxn modelId="{3EB41602-40A9-4714-8772-4049E362CD16}" type="presOf" srcId="{21F82D4B-89AF-4BFF-852F-6AE26AF785FC}" destId="{239C7146-ABDD-4852-8CB0-36E57C460485}" srcOrd="0" destOrd="0" presId="urn:microsoft.com/office/officeart/2005/8/layout/hierarchy3"/>
    <dgm:cxn modelId="{E9DA9106-E0CE-423D-9935-18E5FB998DA8}" type="presOf" srcId="{E996AC62-9344-49E8-9CC4-B36044A983D4}" destId="{E5CBA2E2-244F-4504-9FDA-4E9206330517}" srcOrd="0" destOrd="0" presId="urn:microsoft.com/office/officeart/2005/8/layout/hierarchy3"/>
    <dgm:cxn modelId="{A5E9AE06-A00C-475F-82FF-8456C9977503}" srcId="{AF3B7EF8-D1B9-4285-81D2-8D80388920D1}" destId="{C3A875F5-E9C7-492B-AE41-69F33FD7FC1C}" srcOrd="0" destOrd="0" parTransId="{DF1918F0-E9EE-4C4B-B9D7-B60840EB1E33}" sibTransId="{2CE9ACB4-54D3-4C6E-9478-4D6843364A83}"/>
    <dgm:cxn modelId="{19D6F40E-BF5C-458B-BC2F-531785C2792A}" type="presOf" srcId="{FCC9866C-16FC-400B-8E8E-7E923DFA5FEF}" destId="{62975CE7-5E1E-4F08-8340-BC3F00AEC5DC}" srcOrd="0" destOrd="0" presId="urn:microsoft.com/office/officeart/2005/8/layout/hierarchy3"/>
    <dgm:cxn modelId="{0620B81D-B8C8-4D73-BF78-F64F5AECEE62}" srcId="{C3D7C43D-BC21-49D6-8F4D-B5E78F8EF594}" destId="{FCC9866C-16FC-400B-8E8E-7E923DFA5FEF}" srcOrd="1" destOrd="0" parTransId="{1BB93791-411D-463F-88A8-0837500C6289}" sibTransId="{61BE4E03-B3C6-4352-AB69-068EBBB91A72}"/>
    <dgm:cxn modelId="{2F480223-1483-4D24-9260-0E52914C52A2}" type="presOf" srcId="{AF3B7EF8-D1B9-4285-81D2-8D80388920D1}" destId="{EB63986A-9264-42C8-8DA7-B6037B99954E}" srcOrd="0" destOrd="0" presId="urn:microsoft.com/office/officeart/2005/8/layout/hierarchy3"/>
    <dgm:cxn modelId="{0DBB7C28-55DF-4A47-A420-8DC2E3FEB7B8}" type="presOf" srcId="{FCC9866C-16FC-400B-8E8E-7E923DFA5FEF}" destId="{B8DA696D-8F83-45F7-8C43-00FF1058148D}" srcOrd="1" destOrd="0" presId="urn:microsoft.com/office/officeart/2005/8/layout/hierarchy3"/>
    <dgm:cxn modelId="{655FE42B-C470-442D-8F5D-728216895B63}" type="presOf" srcId="{7B920431-79B7-442F-947B-07F586DC8FFD}" destId="{764A83A5-DB80-451C-813D-06ABDE92DA6B}" srcOrd="0" destOrd="0" presId="urn:microsoft.com/office/officeart/2005/8/layout/hierarchy3"/>
    <dgm:cxn modelId="{9722EC2C-21BF-45B5-826A-8178FD58C60E}" srcId="{C3D7C43D-BC21-49D6-8F4D-B5E78F8EF594}" destId="{3EC6B691-C279-4778-9E89-6D8227E29E59}" srcOrd="5" destOrd="0" parTransId="{843F3AD2-9ADA-4267-803A-4BBB51502168}" sibTransId="{A9737CE2-931F-4341-A246-821F93BE2EA8}"/>
    <dgm:cxn modelId="{1E13B02E-CD9D-4B87-8C3B-E5DB57AFAF56}" type="presOf" srcId="{3432E7CE-9503-4DB0-86B8-96653ED3A693}" destId="{B8FEADEC-A575-4EE1-A375-F647D691946C}" srcOrd="0" destOrd="0" presId="urn:microsoft.com/office/officeart/2005/8/layout/hierarchy3"/>
    <dgm:cxn modelId="{B3A98F35-A333-45C3-B0D6-8124C9A8B8F0}" srcId="{C3D7C43D-BC21-49D6-8F4D-B5E78F8EF594}" destId="{5DEABB41-EFAC-4D36-882B-A40362B5272C}" srcOrd="0" destOrd="0" parTransId="{B8721A62-9B8F-4A5B-BCD8-AEEB34205FB5}" sibTransId="{270CFD76-6787-4526-8E7F-FFD2121EC04C}"/>
    <dgm:cxn modelId="{39E45B3C-2ABB-48EE-9BDE-0D35F08391F3}" srcId="{426FBF8A-828B-4CBF-A55F-E10F2EC6B1DA}" destId="{0FC0D3AC-64CE-415A-890F-3D0176185CCF}" srcOrd="0" destOrd="0" parTransId="{D0714710-29E2-4E3B-9622-8F10AE71072A}" sibTransId="{6B48430D-2926-4E2E-A651-04EECE5DFB71}"/>
    <dgm:cxn modelId="{0A77E03F-4C10-4568-9FC5-B4734554C940}" type="presOf" srcId="{D0714710-29E2-4E3B-9622-8F10AE71072A}" destId="{49E3E809-8E0E-45F4-BA63-645FC6C218F7}" srcOrd="0" destOrd="0" presId="urn:microsoft.com/office/officeart/2005/8/layout/hierarchy3"/>
    <dgm:cxn modelId="{96B06D42-357A-4167-AB6F-2F5599F28AD0}" srcId="{3EC6B691-C279-4778-9E89-6D8227E29E59}" destId="{7BBE62CA-E780-4EEC-BB35-427883DD9C67}" srcOrd="1" destOrd="0" parTransId="{21F82D4B-89AF-4BFF-852F-6AE26AF785FC}" sibTransId="{AABA2D4A-DE31-48BE-8CAB-EFA3E30663F2}"/>
    <dgm:cxn modelId="{03E1BE65-B66A-481E-B83C-3A18A2573C10}" type="presOf" srcId="{08B221E3-9954-444A-8084-C3AAFCB45319}" destId="{E5CC96C0-4B54-47E4-86BF-9E0A1DCF2FF3}" srcOrd="0" destOrd="0" presId="urn:microsoft.com/office/officeart/2005/8/layout/hierarchy3"/>
    <dgm:cxn modelId="{F1B5D148-9AC4-4C64-A3CE-0D61CD7FB63E}" srcId="{7AD66801-4FC9-4C03-8375-211C49555250}" destId="{15AEEA19-8512-4F61-81E7-65B3E444E2F1}" srcOrd="1" destOrd="0" parTransId="{D11DF7F7-15BD-41CE-AA22-B58D6134D17A}" sibTransId="{9A0CFB70-4DCB-4769-9EF2-8E46CFADC318}"/>
    <dgm:cxn modelId="{716BAB69-E751-4BA8-8C52-3AB0B8E3D117}" type="presOf" srcId="{A20728C4-CC64-4B62-9754-1E3B77D58E70}" destId="{83DC3ABC-645E-4711-817F-DA3B6D341A6B}" srcOrd="0" destOrd="0" presId="urn:microsoft.com/office/officeart/2005/8/layout/hierarchy3"/>
    <dgm:cxn modelId="{659D7D52-4261-4BE2-993F-92F2E2287001}" type="presOf" srcId="{5DEABB41-EFAC-4D36-882B-A40362B5272C}" destId="{1F905365-1980-4C1A-81CA-184F07F96CFA}" srcOrd="0" destOrd="0" presId="urn:microsoft.com/office/officeart/2005/8/layout/hierarchy3"/>
    <dgm:cxn modelId="{203CFF75-AE47-4AA6-AF9F-58E887E6C6C9}" srcId="{5DEABB41-EFAC-4D36-882B-A40362B5272C}" destId="{F32F8272-A02C-43B6-B02B-6D58A8A07A8D}" srcOrd="0" destOrd="0" parTransId="{7B920431-79B7-442F-947B-07F586DC8FFD}" sibTransId="{63FD61CD-4748-4AFC-BEBD-AFE64D7D0A22}"/>
    <dgm:cxn modelId="{A68BE883-4864-4505-AFED-0863C3696EDA}" type="presOf" srcId="{C3D7C43D-BC21-49D6-8F4D-B5E78F8EF594}" destId="{F2F3F18A-9D6E-48C9-A349-477F8EF0860D}" srcOrd="0" destOrd="0" presId="urn:microsoft.com/office/officeart/2005/8/layout/hierarchy3"/>
    <dgm:cxn modelId="{821C3084-D08A-40CF-BB7C-C3BAFAB5FF25}" srcId="{C3D7C43D-BC21-49D6-8F4D-B5E78F8EF594}" destId="{7AD66801-4FC9-4C03-8375-211C49555250}" srcOrd="2" destOrd="0" parTransId="{50C66C0F-0A48-4045-9ABF-8E17DB7D8E6A}" sibTransId="{53EC83E0-C1EA-4C07-9C02-7F92C50B9040}"/>
    <dgm:cxn modelId="{B386EF84-24DD-48CE-8C25-64A59D758A53}" type="presOf" srcId="{07A02FCE-D9AE-467E-AB7F-2E633EDD7AD3}" destId="{4164D335-17E1-4F4B-9762-E814F407576D}" srcOrd="0" destOrd="0" presId="urn:microsoft.com/office/officeart/2005/8/layout/hierarchy3"/>
    <dgm:cxn modelId="{8B82498D-059A-4588-8CC4-11382B6474C3}" type="presOf" srcId="{52DDC4D9-0F6C-4DF1-BF6D-E25BA0DBDAC4}" destId="{0C44E9EF-DE79-4CA0-8668-0B987D124A96}" srcOrd="0" destOrd="0" presId="urn:microsoft.com/office/officeart/2005/8/layout/hierarchy3"/>
    <dgm:cxn modelId="{F4254D8D-68E8-47B2-89A2-01FBD0F75ECD}" type="presOf" srcId="{DF1918F0-E9EE-4C4B-B9D7-B60840EB1E33}" destId="{37AB6872-5A0F-4743-B77C-B0E5AAF7E8F9}" srcOrd="0" destOrd="0" presId="urn:microsoft.com/office/officeart/2005/8/layout/hierarchy3"/>
    <dgm:cxn modelId="{D5BCFC92-1182-495F-9714-84FCB550FA7D}" type="presOf" srcId="{426FBF8A-828B-4CBF-A55F-E10F2EC6B1DA}" destId="{B0F66834-5F1D-4C7A-84D3-A223550027EB}" srcOrd="0" destOrd="0" presId="urn:microsoft.com/office/officeart/2005/8/layout/hierarchy3"/>
    <dgm:cxn modelId="{F2620098-2DAD-4DD6-AE7C-1DC5E2AA42E2}" type="presOf" srcId="{575BEE49-C821-433E-84F9-8B509D7212B5}" destId="{1E96AE64-2F51-4D96-9620-4F27B381DFAE}" srcOrd="0" destOrd="0" presId="urn:microsoft.com/office/officeart/2005/8/layout/hierarchy3"/>
    <dgm:cxn modelId="{D5DA5698-27A9-4194-A968-0A0E6563DF3A}" srcId="{7AD66801-4FC9-4C03-8375-211C49555250}" destId="{3CEB771B-D03A-491D-909C-20DF56C80B50}" srcOrd="0" destOrd="0" parTransId="{08B221E3-9954-444A-8084-C3AAFCB45319}" sibTransId="{6AA5AD5C-5313-4C3B-B09F-6F9E3AB2826F}"/>
    <dgm:cxn modelId="{F2776BA0-DBF1-4758-953C-D062E9899D17}" type="presOf" srcId="{D11DF7F7-15BD-41CE-AA22-B58D6134D17A}" destId="{2C986F15-0295-47C3-9B3E-4C39A1704A87}" srcOrd="0" destOrd="0" presId="urn:microsoft.com/office/officeart/2005/8/layout/hierarchy3"/>
    <dgm:cxn modelId="{BAF336A2-E424-43DE-A1D8-889F72879984}" type="presOf" srcId="{C3A875F5-E9C7-492B-AE41-69F33FD7FC1C}" destId="{668D4AEC-3E52-47AD-BA83-9F848F2D82AC}" srcOrd="0" destOrd="0" presId="urn:microsoft.com/office/officeart/2005/8/layout/hierarchy3"/>
    <dgm:cxn modelId="{E2F6ACA3-5307-4E46-A6D2-D41D5B9CFD0A}" type="presOf" srcId="{3CEB771B-D03A-491D-909C-20DF56C80B50}" destId="{A5A9BDE8-8622-4E20-9F4E-216974B9E233}" srcOrd="0" destOrd="0" presId="urn:microsoft.com/office/officeart/2005/8/layout/hierarchy3"/>
    <dgm:cxn modelId="{8EBAA8A5-AB74-4E51-B097-C70151B61347}" type="presOf" srcId="{426FBF8A-828B-4CBF-A55F-E10F2EC6B1DA}" destId="{51F8F7E5-03E9-496D-97B3-DC5DA87E4E76}" srcOrd="1" destOrd="0" presId="urn:microsoft.com/office/officeart/2005/8/layout/hierarchy3"/>
    <dgm:cxn modelId="{09671EA6-426A-421A-8C75-87D580854768}" srcId="{C3D7C43D-BC21-49D6-8F4D-B5E78F8EF594}" destId="{AF3B7EF8-D1B9-4285-81D2-8D80388920D1}" srcOrd="3" destOrd="0" parTransId="{5937AF36-626F-4E5D-84B9-0779772D46B5}" sibTransId="{3970FE50-8C77-4938-B477-8A39A3772FB8}"/>
    <dgm:cxn modelId="{EC3578A7-D7E5-4860-95ED-FE900AC04961}" srcId="{FCC9866C-16FC-400B-8E8E-7E923DFA5FEF}" destId="{52DDC4D9-0F6C-4DF1-BF6D-E25BA0DBDAC4}" srcOrd="1" destOrd="0" parTransId="{575BEE49-C821-433E-84F9-8B509D7212B5}" sibTransId="{E56ACF6B-49E1-40F5-B2B0-A77EE19F8D7E}"/>
    <dgm:cxn modelId="{ACE57CAF-5ED8-4F59-A8CB-12AB3478828A}" srcId="{3EC6B691-C279-4778-9E89-6D8227E29E59}" destId="{04D7CAA1-09DE-411C-9335-EDB59EFDEB00}" srcOrd="0" destOrd="0" parTransId="{AD5386B0-0D1A-4EA8-9EA6-BBBDA48DEDC2}" sibTransId="{6DFF565A-7655-4E24-A5BC-A34C91378774}"/>
    <dgm:cxn modelId="{18D744BB-5568-4273-A4EA-6869D63B323E}" type="presOf" srcId="{3EC6B691-C279-4778-9E89-6D8227E29E59}" destId="{10D3A288-B224-4D08-90E2-67582B7210E5}" srcOrd="0" destOrd="0" presId="urn:microsoft.com/office/officeart/2005/8/layout/hierarchy3"/>
    <dgm:cxn modelId="{F12C82BF-1873-4C3B-90A3-368E9F221D03}" type="presOf" srcId="{AF3B7EF8-D1B9-4285-81D2-8D80388920D1}" destId="{1BC1FB71-5566-4ED5-8F41-04544817F169}" srcOrd="1" destOrd="0" presId="urn:microsoft.com/office/officeart/2005/8/layout/hierarchy3"/>
    <dgm:cxn modelId="{942C88C9-4369-4610-B4E3-E924E826FF52}" srcId="{FCC9866C-16FC-400B-8E8E-7E923DFA5FEF}" destId="{81E9C6BF-6001-479A-BE67-F68674BB00DF}" srcOrd="0" destOrd="0" parTransId="{5B07D56C-8B85-4EA0-9EA8-664D856F516E}" sibTransId="{E5301C76-C19B-4BE9-A766-7ECE1B51E2C6}"/>
    <dgm:cxn modelId="{808B03CA-A6FA-41FE-936F-7CD90E02E9EE}" type="presOf" srcId="{04D7CAA1-09DE-411C-9335-EDB59EFDEB00}" destId="{2BC0E29E-DBE6-4051-A1A8-AEB2571D2DE0}" srcOrd="0" destOrd="0" presId="urn:microsoft.com/office/officeart/2005/8/layout/hierarchy3"/>
    <dgm:cxn modelId="{4C8BDDCA-B5CD-4D8D-B2E7-0D10FF944523}" type="presOf" srcId="{5DEABB41-EFAC-4D36-882B-A40362B5272C}" destId="{44D48A8F-79D8-4800-80B9-8FAC34D9586F}" srcOrd="1" destOrd="0" presId="urn:microsoft.com/office/officeart/2005/8/layout/hierarchy3"/>
    <dgm:cxn modelId="{B64D3FD3-471A-4BAB-B0D0-4C6ECBB1079C}" type="presOf" srcId="{AD5386B0-0D1A-4EA8-9EA6-BBBDA48DEDC2}" destId="{8ACB7791-F04B-4161-9EBB-6FA6562FDC63}" srcOrd="0" destOrd="0" presId="urn:microsoft.com/office/officeart/2005/8/layout/hierarchy3"/>
    <dgm:cxn modelId="{41C935D4-5710-4056-98E8-30852F5DC719}" type="presOf" srcId="{7AD66801-4FC9-4C03-8375-211C49555250}" destId="{6FDDE937-A6CF-4252-8894-13E69FD66454}" srcOrd="0" destOrd="0" presId="urn:microsoft.com/office/officeart/2005/8/layout/hierarchy3"/>
    <dgm:cxn modelId="{C94A1FD5-8F11-42D2-BAD1-D12B2C08937A}" type="presOf" srcId="{148D78E6-E731-4FA3-AE2D-C2F626E81A0D}" destId="{03201353-5D43-4B5C-9DB3-BE9F7117548A}" srcOrd="0" destOrd="0" presId="urn:microsoft.com/office/officeart/2005/8/layout/hierarchy3"/>
    <dgm:cxn modelId="{EDD5CAD5-0F8D-4F4B-85A3-28F95D856311}" srcId="{C3D7C43D-BC21-49D6-8F4D-B5E78F8EF594}" destId="{426FBF8A-828B-4CBF-A55F-E10F2EC6B1DA}" srcOrd="4" destOrd="0" parTransId="{47AD6F65-802A-41E1-AEFD-8EFC7F27CA42}" sibTransId="{2F131F55-AE80-41E9-89CE-70E108A1D5F3}"/>
    <dgm:cxn modelId="{1A0018DB-F8AB-40EE-9051-2D2C59A7E9E8}" type="presOf" srcId="{81E9C6BF-6001-479A-BE67-F68674BB00DF}" destId="{6BEB2627-BDF4-473D-AC26-4893FE971BE4}" srcOrd="0" destOrd="0" presId="urn:microsoft.com/office/officeart/2005/8/layout/hierarchy3"/>
    <dgm:cxn modelId="{C95627DD-1B01-45D4-BE89-A00928EAF5E4}" type="presOf" srcId="{49F42C34-EA9C-44D1-AFA5-8BE9F8EB2FD1}" destId="{2E89D6BA-AE89-4123-B8F2-F632B87DBF7C}" srcOrd="0" destOrd="0" presId="urn:microsoft.com/office/officeart/2005/8/layout/hierarchy3"/>
    <dgm:cxn modelId="{9FAD43E9-D59F-4FB9-84D1-B265BAE94FD5}" type="presOf" srcId="{5B07D56C-8B85-4EA0-9EA8-664D856F516E}" destId="{852C1820-C4AA-4224-9D9D-9A27B6257806}" srcOrd="0" destOrd="0" presId="urn:microsoft.com/office/officeart/2005/8/layout/hierarchy3"/>
    <dgm:cxn modelId="{4E399AE9-9F5E-4585-AB62-1E399F0C52F5}" type="presOf" srcId="{7AD66801-4FC9-4C03-8375-211C49555250}" destId="{F2EC18BF-96E6-447D-A478-706BEEC85AB0}" srcOrd="1" destOrd="0" presId="urn:microsoft.com/office/officeart/2005/8/layout/hierarchy3"/>
    <dgm:cxn modelId="{F282F1F1-7BDC-402F-A5BE-C943D5031B33}" type="presOf" srcId="{0FC0D3AC-64CE-415A-890F-3D0176185CCF}" destId="{13453815-57A4-4566-B18D-1B20AEF7A1D2}" srcOrd="0" destOrd="0" presId="urn:microsoft.com/office/officeart/2005/8/layout/hierarchy3"/>
    <dgm:cxn modelId="{1C3CC0F3-113B-48BB-8B45-C03BE79EDFBC}" type="presOf" srcId="{15AEEA19-8512-4F61-81E7-65B3E444E2F1}" destId="{74E506C7-7517-49F1-B650-E80BFFBAFB34}" srcOrd="0" destOrd="0" presId="urn:microsoft.com/office/officeart/2005/8/layout/hierarchy3"/>
    <dgm:cxn modelId="{35D84CF4-E6AF-4995-B6E6-C894380C8B9C}" srcId="{426FBF8A-828B-4CBF-A55F-E10F2EC6B1DA}" destId="{07A02FCE-D9AE-467E-AB7F-2E633EDD7AD3}" srcOrd="1" destOrd="0" parTransId="{E996AC62-9344-49E8-9CC4-B36044A983D4}" sibTransId="{678F33EB-F42A-481C-815B-B1CEBE4D9A73}"/>
    <dgm:cxn modelId="{4BA584F5-5392-4659-B1D0-3CD0D5D6AB0F}" type="presOf" srcId="{3EC6B691-C279-4778-9E89-6D8227E29E59}" destId="{20525715-21C1-4A7F-9B38-509DDE27A74F}" srcOrd="1" destOrd="0" presId="urn:microsoft.com/office/officeart/2005/8/layout/hierarchy3"/>
    <dgm:cxn modelId="{34D79EF5-214D-4B4B-9DEA-BA8132305E17}" type="presOf" srcId="{7BBE62CA-E780-4EEC-BB35-427883DD9C67}" destId="{DBB19719-26D5-4DED-BD64-D26BB8474B2D}" srcOrd="0" destOrd="0" presId="urn:microsoft.com/office/officeart/2005/8/layout/hierarchy3"/>
    <dgm:cxn modelId="{314574FB-D207-4206-BF19-7A949E5B4FA7}" type="presOf" srcId="{F32F8272-A02C-43B6-B02B-6D58A8A07A8D}" destId="{73300DF3-6995-4CBA-B223-B63E690E58C4}" srcOrd="0" destOrd="0" presId="urn:microsoft.com/office/officeart/2005/8/layout/hierarchy3"/>
    <dgm:cxn modelId="{CD1A3FFF-BFA4-4B2F-9272-236318EB6DEC}" srcId="{AF3B7EF8-D1B9-4285-81D2-8D80388920D1}" destId="{148D78E6-E731-4FA3-AE2D-C2F626E81A0D}" srcOrd="1" destOrd="0" parTransId="{A20728C4-CC64-4B62-9754-1E3B77D58E70}" sibTransId="{D7076636-C4FB-498B-A11E-574CEFD64595}"/>
    <dgm:cxn modelId="{2CA66EFF-7951-47ED-BBDB-158A0A463B23}" srcId="{5DEABB41-EFAC-4D36-882B-A40362B5272C}" destId="{49F42C34-EA9C-44D1-AFA5-8BE9F8EB2FD1}" srcOrd="1" destOrd="0" parTransId="{3432E7CE-9503-4DB0-86B8-96653ED3A693}" sibTransId="{16BDDDC0-0CAC-48FD-97A2-EFD0F679DA9F}"/>
    <dgm:cxn modelId="{41FB85C9-0C3B-47E5-9A7D-51FE674763B5}" type="presParOf" srcId="{F2F3F18A-9D6E-48C9-A349-477F8EF0860D}" destId="{B68FDB19-B75E-4D6D-B9C6-529FC7C48FBA}" srcOrd="0" destOrd="0" presId="urn:microsoft.com/office/officeart/2005/8/layout/hierarchy3"/>
    <dgm:cxn modelId="{D92F593C-1CDB-4B4E-867E-B05B55BF1201}" type="presParOf" srcId="{B68FDB19-B75E-4D6D-B9C6-529FC7C48FBA}" destId="{73DB627C-309E-49DC-BA86-9204079893F2}" srcOrd="0" destOrd="0" presId="urn:microsoft.com/office/officeart/2005/8/layout/hierarchy3"/>
    <dgm:cxn modelId="{7742815A-56A5-4293-AB97-7A297CB87708}" type="presParOf" srcId="{73DB627C-309E-49DC-BA86-9204079893F2}" destId="{1F905365-1980-4C1A-81CA-184F07F96CFA}" srcOrd="0" destOrd="0" presId="urn:microsoft.com/office/officeart/2005/8/layout/hierarchy3"/>
    <dgm:cxn modelId="{4A571B6F-6EBD-4752-80C4-BC120297D00A}" type="presParOf" srcId="{73DB627C-309E-49DC-BA86-9204079893F2}" destId="{44D48A8F-79D8-4800-80B9-8FAC34D9586F}" srcOrd="1" destOrd="0" presId="urn:microsoft.com/office/officeart/2005/8/layout/hierarchy3"/>
    <dgm:cxn modelId="{741B2A45-ADE5-4FA7-A164-D47C5CC41A69}" type="presParOf" srcId="{B68FDB19-B75E-4D6D-B9C6-529FC7C48FBA}" destId="{00975A97-BCAC-4FB5-A7CF-98A2F7B961B3}" srcOrd="1" destOrd="0" presId="urn:microsoft.com/office/officeart/2005/8/layout/hierarchy3"/>
    <dgm:cxn modelId="{20DAC9FD-A984-475E-84F4-8B0390DBA969}" type="presParOf" srcId="{00975A97-BCAC-4FB5-A7CF-98A2F7B961B3}" destId="{764A83A5-DB80-451C-813D-06ABDE92DA6B}" srcOrd="0" destOrd="0" presId="urn:microsoft.com/office/officeart/2005/8/layout/hierarchy3"/>
    <dgm:cxn modelId="{4735F211-E274-4428-BC32-CB0C22217A86}" type="presParOf" srcId="{00975A97-BCAC-4FB5-A7CF-98A2F7B961B3}" destId="{73300DF3-6995-4CBA-B223-B63E690E58C4}" srcOrd="1" destOrd="0" presId="urn:microsoft.com/office/officeart/2005/8/layout/hierarchy3"/>
    <dgm:cxn modelId="{086600E1-28A0-4DB9-9DD4-A30295FFC091}" type="presParOf" srcId="{00975A97-BCAC-4FB5-A7CF-98A2F7B961B3}" destId="{B8FEADEC-A575-4EE1-A375-F647D691946C}" srcOrd="2" destOrd="0" presId="urn:microsoft.com/office/officeart/2005/8/layout/hierarchy3"/>
    <dgm:cxn modelId="{FB97DCBD-BE03-4443-BD25-49F5324FFB77}" type="presParOf" srcId="{00975A97-BCAC-4FB5-A7CF-98A2F7B961B3}" destId="{2E89D6BA-AE89-4123-B8F2-F632B87DBF7C}" srcOrd="3" destOrd="0" presId="urn:microsoft.com/office/officeart/2005/8/layout/hierarchy3"/>
    <dgm:cxn modelId="{B9B57820-DD75-426F-B024-B449CCCEF345}" type="presParOf" srcId="{F2F3F18A-9D6E-48C9-A349-477F8EF0860D}" destId="{1DFE2882-EB4A-416E-874C-F8D84A1BAC52}" srcOrd="1" destOrd="0" presId="urn:microsoft.com/office/officeart/2005/8/layout/hierarchy3"/>
    <dgm:cxn modelId="{F6D06A7F-4395-485E-AF8B-89461A8FEDAC}" type="presParOf" srcId="{1DFE2882-EB4A-416E-874C-F8D84A1BAC52}" destId="{4F714B73-5BB1-435F-AF5E-6813D39FCEA5}" srcOrd="0" destOrd="0" presId="urn:microsoft.com/office/officeart/2005/8/layout/hierarchy3"/>
    <dgm:cxn modelId="{EA9D8F53-9DAC-400C-A420-FA19864E1C46}" type="presParOf" srcId="{4F714B73-5BB1-435F-AF5E-6813D39FCEA5}" destId="{62975CE7-5E1E-4F08-8340-BC3F00AEC5DC}" srcOrd="0" destOrd="0" presId="urn:microsoft.com/office/officeart/2005/8/layout/hierarchy3"/>
    <dgm:cxn modelId="{31CE8CE1-A350-45D4-BB46-90BCAF72F431}" type="presParOf" srcId="{4F714B73-5BB1-435F-AF5E-6813D39FCEA5}" destId="{B8DA696D-8F83-45F7-8C43-00FF1058148D}" srcOrd="1" destOrd="0" presId="urn:microsoft.com/office/officeart/2005/8/layout/hierarchy3"/>
    <dgm:cxn modelId="{3B7430A6-B560-42A4-83DE-D2E4CAC06399}" type="presParOf" srcId="{1DFE2882-EB4A-416E-874C-F8D84A1BAC52}" destId="{4CDD55FC-AFAE-4348-A6D1-CAC40F3317E5}" srcOrd="1" destOrd="0" presId="urn:microsoft.com/office/officeart/2005/8/layout/hierarchy3"/>
    <dgm:cxn modelId="{9ED9DBD7-E371-439D-8ACE-A816BF248AE8}" type="presParOf" srcId="{4CDD55FC-AFAE-4348-A6D1-CAC40F3317E5}" destId="{852C1820-C4AA-4224-9D9D-9A27B6257806}" srcOrd="0" destOrd="0" presId="urn:microsoft.com/office/officeart/2005/8/layout/hierarchy3"/>
    <dgm:cxn modelId="{1B8374FE-087C-40DB-B60A-0D969CEBCBEF}" type="presParOf" srcId="{4CDD55FC-AFAE-4348-A6D1-CAC40F3317E5}" destId="{6BEB2627-BDF4-473D-AC26-4893FE971BE4}" srcOrd="1" destOrd="0" presId="urn:microsoft.com/office/officeart/2005/8/layout/hierarchy3"/>
    <dgm:cxn modelId="{D159998A-F5DD-4561-8354-A8971FA908CE}" type="presParOf" srcId="{4CDD55FC-AFAE-4348-A6D1-CAC40F3317E5}" destId="{1E96AE64-2F51-4D96-9620-4F27B381DFAE}" srcOrd="2" destOrd="0" presId="urn:microsoft.com/office/officeart/2005/8/layout/hierarchy3"/>
    <dgm:cxn modelId="{04200C7A-7BF2-4181-952E-7D9266FD92BB}" type="presParOf" srcId="{4CDD55FC-AFAE-4348-A6D1-CAC40F3317E5}" destId="{0C44E9EF-DE79-4CA0-8668-0B987D124A96}" srcOrd="3" destOrd="0" presId="urn:microsoft.com/office/officeart/2005/8/layout/hierarchy3"/>
    <dgm:cxn modelId="{0614491B-585F-48EB-A829-84A8BCB567C5}" type="presParOf" srcId="{F2F3F18A-9D6E-48C9-A349-477F8EF0860D}" destId="{6942BFD3-FE86-44DA-803E-B6F70AFC76BA}" srcOrd="2" destOrd="0" presId="urn:microsoft.com/office/officeart/2005/8/layout/hierarchy3"/>
    <dgm:cxn modelId="{567F1A07-943D-430F-87A1-CB910E2CFBF7}" type="presParOf" srcId="{6942BFD3-FE86-44DA-803E-B6F70AFC76BA}" destId="{46A7902F-B6E4-4FD2-8119-11455BE0096D}" srcOrd="0" destOrd="0" presId="urn:microsoft.com/office/officeart/2005/8/layout/hierarchy3"/>
    <dgm:cxn modelId="{EA2E7C95-B67D-49B2-ADD3-BDB0D15A7BB4}" type="presParOf" srcId="{46A7902F-B6E4-4FD2-8119-11455BE0096D}" destId="{6FDDE937-A6CF-4252-8894-13E69FD66454}" srcOrd="0" destOrd="0" presId="urn:microsoft.com/office/officeart/2005/8/layout/hierarchy3"/>
    <dgm:cxn modelId="{ABB2FDC8-5F29-4A71-B9FE-626309BFBD83}" type="presParOf" srcId="{46A7902F-B6E4-4FD2-8119-11455BE0096D}" destId="{F2EC18BF-96E6-447D-A478-706BEEC85AB0}" srcOrd="1" destOrd="0" presId="urn:microsoft.com/office/officeart/2005/8/layout/hierarchy3"/>
    <dgm:cxn modelId="{65674B6B-40CE-4889-B7B4-CE23DB3A60CA}" type="presParOf" srcId="{6942BFD3-FE86-44DA-803E-B6F70AFC76BA}" destId="{6D8503CF-2535-4D30-891F-75EA95A5A1E8}" srcOrd="1" destOrd="0" presId="urn:microsoft.com/office/officeart/2005/8/layout/hierarchy3"/>
    <dgm:cxn modelId="{AF163F2B-3A21-4EB3-AD52-27A553D5221A}" type="presParOf" srcId="{6D8503CF-2535-4D30-891F-75EA95A5A1E8}" destId="{E5CC96C0-4B54-47E4-86BF-9E0A1DCF2FF3}" srcOrd="0" destOrd="0" presId="urn:microsoft.com/office/officeart/2005/8/layout/hierarchy3"/>
    <dgm:cxn modelId="{D930C8C1-A78A-4853-BC11-BF966A63F0FA}" type="presParOf" srcId="{6D8503CF-2535-4D30-891F-75EA95A5A1E8}" destId="{A5A9BDE8-8622-4E20-9F4E-216974B9E233}" srcOrd="1" destOrd="0" presId="urn:microsoft.com/office/officeart/2005/8/layout/hierarchy3"/>
    <dgm:cxn modelId="{E020E155-517F-4E3C-B794-F542F8B0CE2F}" type="presParOf" srcId="{6D8503CF-2535-4D30-891F-75EA95A5A1E8}" destId="{2C986F15-0295-47C3-9B3E-4C39A1704A87}" srcOrd="2" destOrd="0" presId="urn:microsoft.com/office/officeart/2005/8/layout/hierarchy3"/>
    <dgm:cxn modelId="{FD5AD963-41A0-4AD3-9759-1E663BE35E39}" type="presParOf" srcId="{6D8503CF-2535-4D30-891F-75EA95A5A1E8}" destId="{74E506C7-7517-49F1-B650-E80BFFBAFB34}" srcOrd="3" destOrd="0" presId="urn:microsoft.com/office/officeart/2005/8/layout/hierarchy3"/>
    <dgm:cxn modelId="{3B2A2888-F66F-424A-A144-E6D23D31A3FD}" type="presParOf" srcId="{F2F3F18A-9D6E-48C9-A349-477F8EF0860D}" destId="{A66192CA-07AF-41CC-A98D-5B8348E21CFF}" srcOrd="3" destOrd="0" presId="urn:microsoft.com/office/officeart/2005/8/layout/hierarchy3"/>
    <dgm:cxn modelId="{FC5322A4-9AD5-4713-8EC2-3A0521013952}" type="presParOf" srcId="{A66192CA-07AF-41CC-A98D-5B8348E21CFF}" destId="{03E36FD7-4BF4-476B-83BE-FBE2ECAFDF70}" srcOrd="0" destOrd="0" presId="urn:microsoft.com/office/officeart/2005/8/layout/hierarchy3"/>
    <dgm:cxn modelId="{710D5146-9808-431F-9B6D-62F4E2E5D920}" type="presParOf" srcId="{03E36FD7-4BF4-476B-83BE-FBE2ECAFDF70}" destId="{EB63986A-9264-42C8-8DA7-B6037B99954E}" srcOrd="0" destOrd="0" presId="urn:microsoft.com/office/officeart/2005/8/layout/hierarchy3"/>
    <dgm:cxn modelId="{8249853C-7957-4578-912D-CCD028F51326}" type="presParOf" srcId="{03E36FD7-4BF4-476B-83BE-FBE2ECAFDF70}" destId="{1BC1FB71-5566-4ED5-8F41-04544817F169}" srcOrd="1" destOrd="0" presId="urn:microsoft.com/office/officeart/2005/8/layout/hierarchy3"/>
    <dgm:cxn modelId="{4F121553-D94D-41D0-BCDA-4BA46B7F8BBB}" type="presParOf" srcId="{A66192CA-07AF-41CC-A98D-5B8348E21CFF}" destId="{3B57704E-18B4-4C9E-BF3D-CD663A14EB7A}" srcOrd="1" destOrd="0" presId="urn:microsoft.com/office/officeart/2005/8/layout/hierarchy3"/>
    <dgm:cxn modelId="{D4F51AC4-AAC4-4E22-AECC-9FB480CFE380}" type="presParOf" srcId="{3B57704E-18B4-4C9E-BF3D-CD663A14EB7A}" destId="{37AB6872-5A0F-4743-B77C-B0E5AAF7E8F9}" srcOrd="0" destOrd="0" presId="urn:microsoft.com/office/officeart/2005/8/layout/hierarchy3"/>
    <dgm:cxn modelId="{776BAABA-FB5D-45DA-9349-00570686C98A}" type="presParOf" srcId="{3B57704E-18B4-4C9E-BF3D-CD663A14EB7A}" destId="{668D4AEC-3E52-47AD-BA83-9F848F2D82AC}" srcOrd="1" destOrd="0" presId="urn:microsoft.com/office/officeart/2005/8/layout/hierarchy3"/>
    <dgm:cxn modelId="{B2808C15-1016-49A7-9A15-BA5390CAE8EE}" type="presParOf" srcId="{3B57704E-18B4-4C9E-BF3D-CD663A14EB7A}" destId="{83DC3ABC-645E-4711-817F-DA3B6D341A6B}" srcOrd="2" destOrd="0" presId="urn:microsoft.com/office/officeart/2005/8/layout/hierarchy3"/>
    <dgm:cxn modelId="{9DF32513-063F-43D0-A06F-8A6DA0637FDB}" type="presParOf" srcId="{3B57704E-18B4-4C9E-BF3D-CD663A14EB7A}" destId="{03201353-5D43-4B5C-9DB3-BE9F7117548A}" srcOrd="3" destOrd="0" presId="urn:microsoft.com/office/officeart/2005/8/layout/hierarchy3"/>
    <dgm:cxn modelId="{763E9B6F-EF50-47B5-890B-D91905F8AB60}" type="presParOf" srcId="{F2F3F18A-9D6E-48C9-A349-477F8EF0860D}" destId="{D9AB3E10-22C7-4415-B8A5-543D12252CC0}" srcOrd="4" destOrd="0" presId="urn:microsoft.com/office/officeart/2005/8/layout/hierarchy3"/>
    <dgm:cxn modelId="{DB78BCFB-F214-47F2-8836-5641A2979CBE}" type="presParOf" srcId="{D9AB3E10-22C7-4415-B8A5-543D12252CC0}" destId="{534ADF5D-3D5F-4EBD-B8DB-40CF6AD609BF}" srcOrd="0" destOrd="0" presId="urn:microsoft.com/office/officeart/2005/8/layout/hierarchy3"/>
    <dgm:cxn modelId="{422D8C38-C806-4461-B2F3-E79CFA5D2FD4}" type="presParOf" srcId="{534ADF5D-3D5F-4EBD-B8DB-40CF6AD609BF}" destId="{B0F66834-5F1D-4C7A-84D3-A223550027EB}" srcOrd="0" destOrd="0" presId="urn:microsoft.com/office/officeart/2005/8/layout/hierarchy3"/>
    <dgm:cxn modelId="{9177881D-B7CC-4A54-97A2-EDF92E14ACF3}" type="presParOf" srcId="{534ADF5D-3D5F-4EBD-B8DB-40CF6AD609BF}" destId="{51F8F7E5-03E9-496D-97B3-DC5DA87E4E76}" srcOrd="1" destOrd="0" presId="urn:microsoft.com/office/officeart/2005/8/layout/hierarchy3"/>
    <dgm:cxn modelId="{BB766C55-6FE2-4496-9E56-B89B332E7614}" type="presParOf" srcId="{D9AB3E10-22C7-4415-B8A5-543D12252CC0}" destId="{1E9C0E08-8F5C-45A3-9FA5-7FE1125A71C4}" srcOrd="1" destOrd="0" presId="urn:microsoft.com/office/officeart/2005/8/layout/hierarchy3"/>
    <dgm:cxn modelId="{AA163567-B7AE-4223-BC8F-118B5BFB548E}" type="presParOf" srcId="{1E9C0E08-8F5C-45A3-9FA5-7FE1125A71C4}" destId="{49E3E809-8E0E-45F4-BA63-645FC6C218F7}" srcOrd="0" destOrd="0" presId="urn:microsoft.com/office/officeart/2005/8/layout/hierarchy3"/>
    <dgm:cxn modelId="{8923032E-7499-4FB2-BE6E-70AD3F5EDDE7}" type="presParOf" srcId="{1E9C0E08-8F5C-45A3-9FA5-7FE1125A71C4}" destId="{13453815-57A4-4566-B18D-1B20AEF7A1D2}" srcOrd="1" destOrd="0" presId="urn:microsoft.com/office/officeart/2005/8/layout/hierarchy3"/>
    <dgm:cxn modelId="{E83EBFB5-81AD-4B05-A97D-9053C589690A}" type="presParOf" srcId="{1E9C0E08-8F5C-45A3-9FA5-7FE1125A71C4}" destId="{E5CBA2E2-244F-4504-9FDA-4E9206330517}" srcOrd="2" destOrd="0" presId="urn:microsoft.com/office/officeart/2005/8/layout/hierarchy3"/>
    <dgm:cxn modelId="{E34507A0-C16B-4137-BF0B-4F39A53DA46E}" type="presParOf" srcId="{1E9C0E08-8F5C-45A3-9FA5-7FE1125A71C4}" destId="{4164D335-17E1-4F4B-9762-E814F407576D}" srcOrd="3" destOrd="0" presId="urn:microsoft.com/office/officeart/2005/8/layout/hierarchy3"/>
    <dgm:cxn modelId="{36118CCB-E8EE-4B87-AC06-659DFF20FF06}" type="presParOf" srcId="{F2F3F18A-9D6E-48C9-A349-477F8EF0860D}" destId="{8F761DDF-D976-4271-8FCE-D46C79465ECC}" srcOrd="5" destOrd="0" presId="urn:microsoft.com/office/officeart/2005/8/layout/hierarchy3"/>
    <dgm:cxn modelId="{AD45BF9D-6B7E-490D-A917-D9F31D1EEC54}" type="presParOf" srcId="{8F761DDF-D976-4271-8FCE-D46C79465ECC}" destId="{0F75A456-7D63-42F9-ABD7-BEE52A3511D9}" srcOrd="0" destOrd="0" presId="urn:microsoft.com/office/officeart/2005/8/layout/hierarchy3"/>
    <dgm:cxn modelId="{90BBFE46-5AF1-4EB6-B063-D02230E42879}" type="presParOf" srcId="{0F75A456-7D63-42F9-ABD7-BEE52A3511D9}" destId="{10D3A288-B224-4D08-90E2-67582B7210E5}" srcOrd="0" destOrd="0" presId="urn:microsoft.com/office/officeart/2005/8/layout/hierarchy3"/>
    <dgm:cxn modelId="{C98B2F36-B817-4933-A1B7-4C94BE8CCC8E}" type="presParOf" srcId="{0F75A456-7D63-42F9-ABD7-BEE52A3511D9}" destId="{20525715-21C1-4A7F-9B38-509DDE27A74F}" srcOrd="1" destOrd="0" presId="urn:microsoft.com/office/officeart/2005/8/layout/hierarchy3"/>
    <dgm:cxn modelId="{636C262F-3063-4A83-83A1-D5974D8376FF}" type="presParOf" srcId="{8F761DDF-D976-4271-8FCE-D46C79465ECC}" destId="{E3110413-2B20-4B1A-93D6-A1F449351C57}" srcOrd="1" destOrd="0" presId="urn:microsoft.com/office/officeart/2005/8/layout/hierarchy3"/>
    <dgm:cxn modelId="{DA9E7BE9-C1DE-4617-9BA0-C44ECC0B432E}" type="presParOf" srcId="{E3110413-2B20-4B1A-93D6-A1F449351C57}" destId="{8ACB7791-F04B-4161-9EBB-6FA6562FDC63}" srcOrd="0" destOrd="0" presId="urn:microsoft.com/office/officeart/2005/8/layout/hierarchy3"/>
    <dgm:cxn modelId="{76D6EC1F-97CC-45D6-93A7-3103D6E9800A}" type="presParOf" srcId="{E3110413-2B20-4B1A-93D6-A1F449351C57}" destId="{2BC0E29E-DBE6-4051-A1A8-AEB2571D2DE0}" srcOrd="1" destOrd="0" presId="urn:microsoft.com/office/officeart/2005/8/layout/hierarchy3"/>
    <dgm:cxn modelId="{4B427FFD-1271-43D8-97C4-E49E45684EB2}" type="presParOf" srcId="{E3110413-2B20-4B1A-93D6-A1F449351C57}" destId="{239C7146-ABDD-4852-8CB0-36E57C460485}" srcOrd="2" destOrd="0" presId="urn:microsoft.com/office/officeart/2005/8/layout/hierarchy3"/>
    <dgm:cxn modelId="{37C065AA-2F20-46C5-AEBE-4DF603E6BC13}" type="presParOf" srcId="{E3110413-2B20-4B1A-93D6-A1F449351C57}" destId="{DBB19719-26D5-4DED-BD64-D26BB8474B2D}" srcOrd="3" destOrd="0" presId="urn:microsoft.com/office/officeart/2005/8/layout/hierarchy3"/>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DB0E9688-075E-41B6-AA5B-FFDC79DC6225}" type="doc">
      <dgm:prSet loTypeId="urn:microsoft.com/office/officeart/2005/8/layout/radial3" loCatId="cycle" qsTypeId="urn:microsoft.com/office/officeart/2005/8/quickstyle/simple1" qsCatId="simple" csTypeId="urn:microsoft.com/office/officeart/2005/8/colors/colorful4" csCatId="colorful" phldr="1"/>
      <dgm:spPr/>
      <dgm:t>
        <a:bodyPr/>
        <a:lstStyle/>
        <a:p>
          <a:endParaRPr lang="en-GB"/>
        </a:p>
      </dgm:t>
    </dgm:pt>
    <dgm:pt modelId="{A0265495-A963-4F83-9EB8-DC74C24DBA7C}">
      <dgm:prSet phldrT="[Text]"/>
      <dgm:spPr/>
      <dgm:t>
        <a:bodyPr/>
        <a:lstStyle/>
        <a:p>
          <a:pPr algn="ctr"/>
          <a:r>
            <a:rPr lang="en-GB" b="1"/>
            <a:t>Organic Growth</a:t>
          </a:r>
        </a:p>
      </dgm:t>
    </dgm:pt>
    <dgm:pt modelId="{C6EBD2F6-595B-4954-BBF8-E57768507E4D}" type="parTrans" cxnId="{8C9ADC54-E992-4966-9DDC-0768CAA2A5FB}">
      <dgm:prSet/>
      <dgm:spPr/>
      <dgm:t>
        <a:bodyPr/>
        <a:lstStyle/>
        <a:p>
          <a:pPr algn="ctr"/>
          <a:endParaRPr lang="en-GB"/>
        </a:p>
      </dgm:t>
    </dgm:pt>
    <dgm:pt modelId="{317A1C1F-506E-4438-B0CA-2E98D34846C0}" type="sibTrans" cxnId="{8C9ADC54-E992-4966-9DDC-0768CAA2A5FB}">
      <dgm:prSet/>
      <dgm:spPr/>
      <dgm:t>
        <a:bodyPr/>
        <a:lstStyle/>
        <a:p>
          <a:pPr algn="ctr"/>
          <a:endParaRPr lang="en-GB"/>
        </a:p>
      </dgm:t>
    </dgm:pt>
    <dgm:pt modelId="{7FF972D5-574B-4891-BCE5-637E18EED8B8}">
      <dgm:prSet phldrT="[Text]" custT="1"/>
      <dgm:spPr/>
      <dgm:t>
        <a:bodyPr/>
        <a:lstStyle/>
        <a:p>
          <a:pPr algn="ctr"/>
          <a:r>
            <a:rPr lang="en-GB" sz="1000" b="1"/>
            <a:t>Increasing market share</a:t>
          </a:r>
        </a:p>
        <a:p>
          <a:pPr algn="ctr"/>
          <a:r>
            <a:rPr lang="en-GB" sz="1000" b="0"/>
            <a:t>A business can increase market share by:</a:t>
          </a:r>
        </a:p>
        <a:p>
          <a:pPr algn="ctr"/>
          <a:r>
            <a:rPr lang="en-GB" sz="1000" b="0"/>
            <a:t>- increasing its own sales</a:t>
          </a:r>
        </a:p>
        <a:p>
          <a:pPr algn="ctr"/>
          <a:r>
            <a:rPr lang="en-GB" sz="1000" b="0"/>
            <a:t>- taking business from other firms</a:t>
          </a:r>
        </a:p>
      </dgm:t>
    </dgm:pt>
    <dgm:pt modelId="{9C3E6E9D-B603-4E74-9118-F0D051730FEB}" type="parTrans" cxnId="{1ECA509E-2D74-4CFE-937A-0C554D47C9EB}">
      <dgm:prSet/>
      <dgm:spPr/>
      <dgm:t>
        <a:bodyPr/>
        <a:lstStyle/>
        <a:p>
          <a:pPr algn="ctr"/>
          <a:endParaRPr lang="en-GB"/>
        </a:p>
      </dgm:t>
    </dgm:pt>
    <dgm:pt modelId="{83406873-F5AD-41AB-A6A8-78A25D27DFC6}" type="sibTrans" cxnId="{1ECA509E-2D74-4CFE-937A-0C554D47C9EB}">
      <dgm:prSet/>
      <dgm:spPr/>
      <dgm:t>
        <a:bodyPr/>
        <a:lstStyle/>
        <a:p>
          <a:pPr algn="ctr"/>
          <a:endParaRPr lang="en-GB"/>
        </a:p>
      </dgm:t>
    </dgm:pt>
    <dgm:pt modelId="{A7371AFA-962D-4B80-B4AC-E758BF151B0E}">
      <dgm:prSet phldrT="[Text]" custT="1"/>
      <dgm:spPr/>
      <dgm:t>
        <a:bodyPr/>
        <a:lstStyle/>
        <a:p>
          <a:pPr algn="ctr"/>
          <a:r>
            <a:rPr lang="en-GB" sz="1000" b="1"/>
            <a:t>Gaining new customers</a:t>
          </a:r>
        </a:p>
        <a:p>
          <a:pPr algn="ctr"/>
          <a:r>
            <a:rPr lang="en-GB" sz="1000" b="0"/>
            <a:t>A business can gain new customers by:</a:t>
          </a:r>
        </a:p>
        <a:p>
          <a:pPr algn="ctr"/>
          <a:r>
            <a:rPr lang="en-GB" sz="1000" b="0"/>
            <a:t>- reducing its prices</a:t>
          </a:r>
        </a:p>
        <a:p>
          <a:pPr algn="ctr"/>
          <a:r>
            <a:rPr lang="en-GB" sz="1000" b="0"/>
            <a:t>- opening new shops in different locations</a:t>
          </a:r>
        </a:p>
        <a:p>
          <a:pPr algn="ctr"/>
          <a:r>
            <a:rPr lang="en-GB" sz="1000" b="0"/>
            <a:t>- better marketing</a:t>
          </a:r>
        </a:p>
      </dgm:t>
    </dgm:pt>
    <dgm:pt modelId="{F55C49CD-CB8D-4439-8FB6-27B974BACBD6}" type="parTrans" cxnId="{8283E919-ECF3-43A8-A8E8-427C56B1E2C4}">
      <dgm:prSet/>
      <dgm:spPr/>
      <dgm:t>
        <a:bodyPr/>
        <a:lstStyle/>
        <a:p>
          <a:pPr algn="ctr"/>
          <a:endParaRPr lang="en-GB"/>
        </a:p>
      </dgm:t>
    </dgm:pt>
    <dgm:pt modelId="{2E5CF891-29D4-4C3E-AE70-E46643653467}" type="sibTrans" cxnId="{8283E919-ECF3-43A8-A8E8-427C56B1E2C4}">
      <dgm:prSet/>
      <dgm:spPr/>
      <dgm:t>
        <a:bodyPr/>
        <a:lstStyle/>
        <a:p>
          <a:pPr algn="ctr"/>
          <a:endParaRPr lang="en-GB"/>
        </a:p>
      </dgm:t>
    </dgm:pt>
    <dgm:pt modelId="{9638ABE8-8DC8-4F4B-993C-4A91699CAA58}">
      <dgm:prSet phldrT="[Text]" custT="1"/>
      <dgm:spPr/>
      <dgm:t>
        <a:bodyPr/>
        <a:lstStyle/>
        <a:p>
          <a:pPr algn="ctr"/>
          <a:r>
            <a:rPr lang="en-GB" sz="1000" b="1"/>
            <a:t>Developing new products</a:t>
          </a:r>
        </a:p>
        <a:p>
          <a:pPr algn="ctr"/>
          <a:r>
            <a:rPr lang="en-GB" sz="1000" b="0"/>
            <a:t>A business can develop new products by:</a:t>
          </a:r>
        </a:p>
        <a:p>
          <a:pPr algn="ctr"/>
          <a:r>
            <a:rPr lang="en-GB" sz="1000" b="0"/>
            <a:t>- researching and developing</a:t>
          </a:r>
        </a:p>
        <a:p>
          <a:pPr algn="ctr"/>
          <a:r>
            <a:rPr lang="en-GB" sz="1000" b="0"/>
            <a:t>- copying or buying the ideas of other businesses</a:t>
          </a:r>
        </a:p>
      </dgm:t>
    </dgm:pt>
    <dgm:pt modelId="{D2404FF0-AC00-4E6F-8D73-037F95EDE025}" type="parTrans" cxnId="{DD85AF4A-DD09-48FF-ACD1-96DA8BA2699C}">
      <dgm:prSet/>
      <dgm:spPr/>
      <dgm:t>
        <a:bodyPr/>
        <a:lstStyle/>
        <a:p>
          <a:pPr algn="ctr"/>
          <a:endParaRPr lang="en-GB"/>
        </a:p>
      </dgm:t>
    </dgm:pt>
    <dgm:pt modelId="{29A3EE9C-892B-404B-A543-173962158C94}" type="sibTrans" cxnId="{DD85AF4A-DD09-48FF-ACD1-96DA8BA2699C}">
      <dgm:prSet/>
      <dgm:spPr/>
      <dgm:t>
        <a:bodyPr/>
        <a:lstStyle/>
        <a:p>
          <a:pPr algn="ctr"/>
          <a:endParaRPr lang="en-GB"/>
        </a:p>
      </dgm:t>
    </dgm:pt>
    <dgm:pt modelId="{15B814F8-715C-41A4-90E8-E05E099417A3}">
      <dgm:prSet phldrT="[Text]" custT="1"/>
      <dgm:spPr/>
      <dgm:t>
        <a:bodyPr/>
        <a:lstStyle/>
        <a:p>
          <a:pPr algn="ctr"/>
          <a:r>
            <a:rPr lang="en-GB" sz="1000" b="1"/>
            <a:t>Increasing output</a:t>
          </a:r>
        </a:p>
        <a:p>
          <a:pPr algn="ctr"/>
          <a:r>
            <a:rPr lang="en-GB" sz="1000" b="0"/>
            <a:t>A business can increase the amount it produces by:</a:t>
          </a:r>
        </a:p>
        <a:p>
          <a:pPr algn="ctr"/>
          <a:r>
            <a:rPr lang="en-GB" sz="1000" b="0"/>
            <a:t>- using resources more efficiently</a:t>
          </a:r>
        </a:p>
        <a:p>
          <a:pPr algn="ctr"/>
          <a:r>
            <a:rPr lang="en-GB" sz="1000" b="0"/>
            <a:t>- using up spare storage/factory space</a:t>
          </a:r>
        </a:p>
        <a:p>
          <a:pPr algn="ctr"/>
          <a:r>
            <a:rPr lang="en-GB" sz="1000" b="0"/>
            <a:t>- increasing the capacity of the business</a:t>
          </a:r>
        </a:p>
      </dgm:t>
    </dgm:pt>
    <dgm:pt modelId="{3AA9F1EA-B702-442F-AF98-87E711040F32}" type="parTrans" cxnId="{FC47CADE-396C-4DDF-B68C-46180EB09888}">
      <dgm:prSet/>
      <dgm:spPr/>
      <dgm:t>
        <a:bodyPr/>
        <a:lstStyle/>
        <a:p>
          <a:pPr algn="ctr"/>
          <a:endParaRPr lang="en-GB"/>
        </a:p>
      </dgm:t>
    </dgm:pt>
    <dgm:pt modelId="{32EBC78C-A454-4E62-A479-FA128CE7392D}" type="sibTrans" cxnId="{FC47CADE-396C-4DDF-B68C-46180EB09888}">
      <dgm:prSet/>
      <dgm:spPr/>
      <dgm:t>
        <a:bodyPr/>
        <a:lstStyle/>
        <a:p>
          <a:pPr algn="ctr"/>
          <a:endParaRPr lang="en-GB"/>
        </a:p>
      </dgm:t>
    </dgm:pt>
    <dgm:pt modelId="{F27447DD-C97B-4CFC-A3FE-4484B25C9846}" type="pres">
      <dgm:prSet presAssocID="{DB0E9688-075E-41B6-AA5B-FFDC79DC6225}" presName="composite" presStyleCnt="0">
        <dgm:presLayoutVars>
          <dgm:chMax val="1"/>
          <dgm:dir/>
          <dgm:resizeHandles val="exact"/>
        </dgm:presLayoutVars>
      </dgm:prSet>
      <dgm:spPr/>
    </dgm:pt>
    <dgm:pt modelId="{42C69D96-26F0-492D-B104-9F089AF9EADB}" type="pres">
      <dgm:prSet presAssocID="{DB0E9688-075E-41B6-AA5B-FFDC79DC6225}" presName="radial" presStyleCnt="0">
        <dgm:presLayoutVars>
          <dgm:animLvl val="ctr"/>
        </dgm:presLayoutVars>
      </dgm:prSet>
      <dgm:spPr/>
    </dgm:pt>
    <dgm:pt modelId="{6C774A35-6507-48F5-87AE-8F0F8168EC5A}" type="pres">
      <dgm:prSet presAssocID="{A0265495-A963-4F83-9EB8-DC74C24DBA7C}" presName="centerShape" presStyleLbl="vennNode1" presStyleIdx="0" presStyleCnt="5" custScaleX="56448" custScaleY="56448" custLinFactNeighborX="2144" custLinFactNeighborY="552"/>
      <dgm:spPr/>
    </dgm:pt>
    <dgm:pt modelId="{D6A8AF78-B80C-46CE-962A-104FE305131D}" type="pres">
      <dgm:prSet presAssocID="{7FF972D5-574B-4891-BCE5-637E18EED8B8}" presName="node" presStyleLbl="vennNode1" presStyleIdx="1" presStyleCnt="5" custScaleX="369085" custScaleY="177156" custRadScaleRad="181159" custRadScaleInc="74190">
        <dgm:presLayoutVars>
          <dgm:bulletEnabled val="1"/>
        </dgm:presLayoutVars>
      </dgm:prSet>
      <dgm:spPr/>
    </dgm:pt>
    <dgm:pt modelId="{F98D8FF9-675D-4593-9EEB-4E463405AE76}" type="pres">
      <dgm:prSet presAssocID="{A7371AFA-962D-4B80-B4AC-E758BF151B0E}" presName="node" presStyleLbl="vennNode1" presStyleIdx="2" presStyleCnt="5" custScaleX="369085" custScaleY="177156" custRadScaleRad="178556" custRadScaleInc="26209">
        <dgm:presLayoutVars>
          <dgm:bulletEnabled val="1"/>
        </dgm:presLayoutVars>
      </dgm:prSet>
      <dgm:spPr/>
    </dgm:pt>
    <dgm:pt modelId="{ADA041CC-A043-4A67-A7A9-FBD80790ADB1}" type="pres">
      <dgm:prSet presAssocID="{9638ABE8-8DC8-4F4B-993C-4A91699CAA58}" presName="node" presStyleLbl="vennNode1" presStyleIdx="3" presStyleCnt="5" custScaleX="369085" custScaleY="177156" custRadScaleRad="177678" custRadScaleInc="74522">
        <dgm:presLayoutVars>
          <dgm:bulletEnabled val="1"/>
        </dgm:presLayoutVars>
      </dgm:prSet>
      <dgm:spPr/>
    </dgm:pt>
    <dgm:pt modelId="{FF2B7ABB-8687-49D2-8FF0-11DDB5A61198}" type="pres">
      <dgm:prSet presAssocID="{15B814F8-715C-41A4-90E8-E05E099417A3}" presName="node" presStyleLbl="vennNode1" presStyleIdx="4" presStyleCnt="5" custScaleX="369085" custScaleY="177156" custRadScaleRad="178014" custRadScaleInc="25761">
        <dgm:presLayoutVars>
          <dgm:bulletEnabled val="1"/>
        </dgm:presLayoutVars>
      </dgm:prSet>
      <dgm:spPr/>
    </dgm:pt>
  </dgm:ptLst>
  <dgm:cxnLst>
    <dgm:cxn modelId="{0DE92104-9FC1-43FB-9960-045EB11C734B}" type="presOf" srcId="{A0265495-A963-4F83-9EB8-DC74C24DBA7C}" destId="{6C774A35-6507-48F5-87AE-8F0F8168EC5A}" srcOrd="0" destOrd="0" presId="urn:microsoft.com/office/officeart/2005/8/layout/radial3"/>
    <dgm:cxn modelId="{8283E919-ECF3-43A8-A8E8-427C56B1E2C4}" srcId="{A0265495-A963-4F83-9EB8-DC74C24DBA7C}" destId="{A7371AFA-962D-4B80-B4AC-E758BF151B0E}" srcOrd="1" destOrd="0" parTransId="{F55C49CD-CB8D-4439-8FB6-27B974BACBD6}" sibTransId="{2E5CF891-29D4-4C3E-AE70-E46643653467}"/>
    <dgm:cxn modelId="{878BD81B-B870-4A2E-A68F-DAFF1B8C0439}" type="presOf" srcId="{9638ABE8-8DC8-4F4B-993C-4A91699CAA58}" destId="{ADA041CC-A043-4A67-A7A9-FBD80790ADB1}" srcOrd="0" destOrd="0" presId="urn:microsoft.com/office/officeart/2005/8/layout/radial3"/>
    <dgm:cxn modelId="{DD85AF4A-DD09-48FF-ACD1-96DA8BA2699C}" srcId="{A0265495-A963-4F83-9EB8-DC74C24DBA7C}" destId="{9638ABE8-8DC8-4F4B-993C-4A91699CAA58}" srcOrd="2" destOrd="0" parTransId="{D2404FF0-AC00-4E6F-8D73-037F95EDE025}" sibTransId="{29A3EE9C-892B-404B-A543-173962158C94}"/>
    <dgm:cxn modelId="{8C9ADC54-E992-4966-9DDC-0768CAA2A5FB}" srcId="{DB0E9688-075E-41B6-AA5B-FFDC79DC6225}" destId="{A0265495-A963-4F83-9EB8-DC74C24DBA7C}" srcOrd="0" destOrd="0" parTransId="{C6EBD2F6-595B-4954-BBF8-E57768507E4D}" sibTransId="{317A1C1F-506E-4438-B0CA-2E98D34846C0}"/>
    <dgm:cxn modelId="{15532E9A-53B0-4FBB-89A7-0D83E314CA39}" type="presOf" srcId="{DB0E9688-075E-41B6-AA5B-FFDC79DC6225}" destId="{F27447DD-C97B-4CFC-A3FE-4484B25C9846}" srcOrd="0" destOrd="0" presId="urn:microsoft.com/office/officeart/2005/8/layout/radial3"/>
    <dgm:cxn modelId="{1ECA509E-2D74-4CFE-937A-0C554D47C9EB}" srcId="{A0265495-A963-4F83-9EB8-DC74C24DBA7C}" destId="{7FF972D5-574B-4891-BCE5-637E18EED8B8}" srcOrd="0" destOrd="0" parTransId="{9C3E6E9D-B603-4E74-9118-F0D051730FEB}" sibTransId="{83406873-F5AD-41AB-A6A8-78A25D27DFC6}"/>
    <dgm:cxn modelId="{2AF72ABB-AAE9-40E9-B0AE-83BBA32FFE63}" type="presOf" srcId="{15B814F8-715C-41A4-90E8-E05E099417A3}" destId="{FF2B7ABB-8687-49D2-8FF0-11DDB5A61198}" srcOrd="0" destOrd="0" presId="urn:microsoft.com/office/officeart/2005/8/layout/radial3"/>
    <dgm:cxn modelId="{4983DCD2-02E9-402C-89B2-CACDF1A5FEC7}" type="presOf" srcId="{7FF972D5-574B-4891-BCE5-637E18EED8B8}" destId="{D6A8AF78-B80C-46CE-962A-104FE305131D}" srcOrd="0" destOrd="0" presId="urn:microsoft.com/office/officeart/2005/8/layout/radial3"/>
    <dgm:cxn modelId="{305B26DB-43DA-470D-B1EF-1CEE97736C41}" type="presOf" srcId="{A7371AFA-962D-4B80-B4AC-E758BF151B0E}" destId="{F98D8FF9-675D-4593-9EEB-4E463405AE76}" srcOrd="0" destOrd="0" presId="urn:microsoft.com/office/officeart/2005/8/layout/radial3"/>
    <dgm:cxn modelId="{FC47CADE-396C-4DDF-B68C-46180EB09888}" srcId="{A0265495-A963-4F83-9EB8-DC74C24DBA7C}" destId="{15B814F8-715C-41A4-90E8-E05E099417A3}" srcOrd="3" destOrd="0" parTransId="{3AA9F1EA-B702-442F-AF98-87E711040F32}" sibTransId="{32EBC78C-A454-4E62-A479-FA128CE7392D}"/>
    <dgm:cxn modelId="{DE8F3439-D4F3-4E61-AFEB-F5E2219D6F1C}" type="presParOf" srcId="{F27447DD-C97B-4CFC-A3FE-4484B25C9846}" destId="{42C69D96-26F0-492D-B104-9F089AF9EADB}" srcOrd="0" destOrd="0" presId="urn:microsoft.com/office/officeart/2005/8/layout/radial3"/>
    <dgm:cxn modelId="{916E81BB-4317-48C5-B1C6-2F892E3C6555}" type="presParOf" srcId="{42C69D96-26F0-492D-B104-9F089AF9EADB}" destId="{6C774A35-6507-48F5-87AE-8F0F8168EC5A}" srcOrd="0" destOrd="0" presId="urn:microsoft.com/office/officeart/2005/8/layout/radial3"/>
    <dgm:cxn modelId="{0B18A026-D3B2-452B-B568-ABE4140BF2A3}" type="presParOf" srcId="{42C69D96-26F0-492D-B104-9F089AF9EADB}" destId="{D6A8AF78-B80C-46CE-962A-104FE305131D}" srcOrd="1" destOrd="0" presId="urn:microsoft.com/office/officeart/2005/8/layout/radial3"/>
    <dgm:cxn modelId="{F3EF77B4-FF8E-4103-898A-ACCA42527941}" type="presParOf" srcId="{42C69D96-26F0-492D-B104-9F089AF9EADB}" destId="{F98D8FF9-675D-4593-9EEB-4E463405AE76}" srcOrd="2" destOrd="0" presId="urn:microsoft.com/office/officeart/2005/8/layout/radial3"/>
    <dgm:cxn modelId="{05F01394-0944-48C6-A271-CCE681DF987C}" type="presParOf" srcId="{42C69D96-26F0-492D-B104-9F089AF9EADB}" destId="{ADA041CC-A043-4A67-A7A9-FBD80790ADB1}" srcOrd="3" destOrd="0" presId="urn:microsoft.com/office/officeart/2005/8/layout/radial3"/>
    <dgm:cxn modelId="{4C260032-82C2-4EF8-BEF6-BEBF45B99B4F}" type="presParOf" srcId="{42C69D96-26F0-492D-B104-9F089AF9EADB}" destId="{FF2B7ABB-8687-49D2-8FF0-11DDB5A61198}" srcOrd="4" destOrd="0" presId="urn:microsoft.com/office/officeart/2005/8/layout/radial3"/>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38A0E7-41E7-4D1F-808A-3654E101B538}">
      <dsp:nvSpPr>
        <dsp:cNvPr id="0" name=""/>
        <dsp:cNvSpPr/>
      </dsp:nvSpPr>
      <dsp:spPr>
        <a:xfrm>
          <a:off x="3031490" y="673964"/>
          <a:ext cx="2151379" cy="511930"/>
        </a:xfrm>
        <a:custGeom>
          <a:avLst/>
          <a:gdLst/>
          <a:ahLst/>
          <a:cxnLst/>
          <a:rect l="0" t="0" r="0" b="0"/>
          <a:pathLst>
            <a:path>
              <a:moveTo>
                <a:pt x="0" y="0"/>
              </a:moveTo>
              <a:lnTo>
                <a:pt x="0" y="348865"/>
              </a:lnTo>
              <a:lnTo>
                <a:pt x="2151379" y="348865"/>
              </a:lnTo>
              <a:lnTo>
                <a:pt x="2151379" y="51193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155B700-C908-47A6-AD94-D39084BA7009}">
      <dsp:nvSpPr>
        <dsp:cNvPr id="0" name=""/>
        <dsp:cNvSpPr/>
      </dsp:nvSpPr>
      <dsp:spPr>
        <a:xfrm>
          <a:off x="2985769" y="673964"/>
          <a:ext cx="91440" cy="511930"/>
        </a:xfrm>
        <a:custGeom>
          <a:avLst/>
          <a:gdLst/>
          <a:ahLst/>
          <a:cxnLst/>
          <a:rect l="0" t="0" r="0" b="0"/>
          <a:pathLst>
            <a:path>
              <a:moveTo>
                <a:pt x="45720" y="0"/>
              </a:moveTo>
              <a:lnTo>
                <a:pt x="45720" y="51193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C811A5A-377B-4559-9F88-CDDD6E4F70AF}">
      <dsp:nvSpPr>
        <dsp:cNvPr id="0" name=""/>
        <dsp:cNvSpPr/>
      </dsp:nvSpPr>
      <dsp:spPr>
        <a:xfrm>
          <a:off x="880109" y="673964"/>
          <a:ext cx="2151380" cy="511930"/>
        </a:xfrm>
        <a:custGeom>
          <a:avLst/>
          <a:gdLst/>
          <a:ahLst/>
          <a:cxnLst/>
          <a:rect l="0" t="0" r="0" b="0"/>
          <a:pathLst>
            <a:path>
              <a:moveTo>
                <a:pt x="2151380" y="0"/>
              </a:moveTo>
              <a:lnTo>
                <a:pt x="2151380" y="348865"/>
              </a:lnTo>
              <a:lnTo>
                <a:pt x="0" y="348865"/>
              </a:lnTo>
              <a:lnTo>
                <a:pt x="0" y="51193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17DE09B-8DDF-4157-A29E-6710D80EF80C}">
      <dsp:nvSpPr>
        <dsp:cNvPr id="0" name=""/>
        <dsp:cNvSpPr/>
      </dsp:nvSpPr>
      <dsp:spPr>
        <a:xfrm>
          <a:off x="1067445" y="248049"/>
          <a:ext cx="3928089" cy="425914"/>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0811044-4621-4E56-A1EB-7E214089614E}">
      <dsp:nvSpPr>
        <dsp:cNvPr id="0" name=""/>
        <dsp:cNvSpPr/>
      </dsp:nvSpPr>
      <dsp:spPr>
        <a:xfrm>
          <a:off x="1263025" y="433850"/>
          <a:ext cx="3928089" cy="425914"/>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t>Three purposes of business enterprise and entrepreenurship</a:t>
          </a:r>
        </a:p>
      </dsp:txBody>
      <dsp:txXfrm>
        <a:off x="1275500" y="446325"/>
        <a:ext cx="3903139" cy="400964"/>
      </dsp:txXfrm>
    </dsp:sp>
    <dsp:sp modelId="{977BF924-E327-4C8F-B2C1-81BEF48B34FB}">
      <dsp:nvSpPr>
        <dsp:cNvPr id="0" name=""/>
        <dsp:cNvSpPr/>
      </dsp:nvSpPr>
      <dsp:spPr>
        <a:xfrm>
          <a:off x="0" y="1185894"/>
          <a:ext cx="1760220" cy="1117739"/>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D4D8639-BE6E-4F2F-B247-65C585504A0F}">
      <dsp:nvSpPr>
        <dsp:cNvPr id="0" name=""/>
        <dsp:cNvSpPr/>
      </dsp:nvSpPr>
      <dsp:spPr>
        <a:xfrm>
          <a:off x="195579" y="1371695"/>
          <a:ext cx="1760220" cy="1117739"/>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b="1" kern="1200"/>
            <a:t>Spotting an opportunity</a:t>
          </a:r>
        </a:p>
        <a:p>
          <a:pPr marL="0" lvl="0" indent="0" algn="ctr" defTabSz="488950">
            <a:lnSpc>
              <a:spcPct val="90000"/>
            </a:lnSpc>
            <a:spcBef>
              <a:spcPct val="0"/>
            </a:spcBef>
            <a:spcAft>
              <a:spcPct val="35000"/>
            </a:spcAft>
            <a:buNone/>
          </a:pPr>
          <a:r>
            <a:rPr lang="en-GB" sz="1100" b="0" kern="1200"/>
            <a:t>- improving a product or servcice already provided</a:t>
          </a:r>
        </a:p>
        <a:p>
          <a:pPr marL="0" lvl="0" indent="0" algn="ctr" defTabSz="488950">
            <a:lnSpc>
              <a:spcPct val="90000"/>
            </a:lnSpc>
            <a:spcBef>
              <a:spcPct val="0"/>
            </a:spcBef>
            <a:spcAft>
              <a:spcPct val="35000"/>
            </a:spcAft>
            <a:buNone/>
          </a:pPr>
          <a:r>
            <a:rPr lang="en-GB" sz="1100" b="0" kern="1200"/>
            <a:t>- producing a product or service more cheaply</a:t>
          </a:r>
        </a:p>
      </dsp:txBody>
      <dsp:txXfrm>
        <a:off x="228316" y="1404432"/>
        <a:ext cx="1694746" cy="1052265"/>
      </dsp:txXfrm>
    </dsp:sp>
    <dsp:sp modelId="{C357FA92-2B22-43CD-BA5B-313B33D6636D}">
      <dsp:nvSpPr>
        <dsp:cNvPr id="0" name=""/>
        <dsp:cNvSpPr/>
      </dsp:nvSpPr>
      <dsp:spPr>
        <a:xfrm>
          <a:off x="2151379" y="1185894"/>
          <a:ext cx="1760220" cy="1117739"/>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673EA86-7A75-46F9-AA4A-F7A07095F98E}">
      <dsp:nvSpPr>
        <dsp:cNvPr id="0" name=""/>
        <dsp:cNvSpPr/>
      </dsp:nvSpPr>
      <dsp:spPr>
        <a:xfrm>
          <a:off x="2346959" y="1371695"/>
          <a:ext cx="1760220" cy="1117739"/>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b="1" kern="1200"/>
            <a:t>Developing an idea</a:t>
          </a:r>
        </a:p>
        <a:p>
          <a:pPr marL="0" lvl="0" indent="0" algn="ctr" defTabSz="488950">
            <a:lnSpc>
              <a:spcPct val="90000"/>
            </a:lnSpc>
            <a:spcBef>
              <a:spcPct val="0"/>
            </a:spcBef>
            <a:spcAft>
              <a:spcPct val="35000"/>
            </a:spcAft>
            <a:buNone/>
          </a:pPr>
          <a:r>
            <a:rPr lang="en-GB" sz="1100" b="0" kern="1200"/>
            <a:t>- designing the product or service</a:t>
          </a:r>
        </a:p>
        <a:p>
          <a:pPr marL="0" lvl="0" indent="0" algn="ctr" defTabSz="488950">
            <a:lnSpc>
              <a:spcPct val="90000"/>
            </a:lnSpc>
            <a:spcBef>
              <a:spcPct val="0"/>
            </a:spcBef>
            <a:spcAft>
              <a:spcPct val="35000"/>
            </a:spcAft>
            <a:buNone/>
          </a:pPr>
          <a:r>
            <a:rPr lang="en-GB" sz="1100" b="0" kern="1200"/>
            <a:t>- planning production</a:t>
          </a:r>
        </a:p>
      </dsp:txBody>
      <dsp:txXfrm>
        <a:off x="2379696" y="1404432"/>
        <a:ext cx="1694746" cy="1052265"/>
      </dsp:txXfrm>
    </dsp:sp>
    <dsp:sp modelId="{9C401D9F-CE4B-4840-BE1C-A235CC3D1F3E}">
      <dsp:nvSpPr>
        <dsp:cNvPr id="0" name=""/>
        <dsp:cNvSpPr/>
      </dsp:nvSpPr>
      <dsp:spPr>
        <a:xfrm>
          <a:off x="4302759" y="1185894"/>
          <a:ext cx="1760220" cy="1117739"/>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79F7E92-664E-40A5-A278-87E6E62ED3E5}">
      <dsp:nvSpPr>
        <dsp:cNvPr id="0" name=""/>
        <dsp:cNvSpPr/>
      </dsp:nvSpPr>
      <dsp:spPr>
        <a:xfrm>
          <a:off x="4498340" y="1371695"/>
          <a:ext cx="1760220" cy="1117739"/>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b="1" kern="1200"/>
            <a:t>Satisfying customer needs</a:t>
          </a:r>
        </a:p>
        <a:p>
          <a:pPr marL="0" lvl="0" indent="0" algn="ctr" defTabSz="488950">
            <a:lnSpc>
              <a:spcPct val="90000"/>
            </a:lnSpc>
            <a:spcBef>
              <a:spcPct val="0"/>
            </a:spcBef>
            <a:spcAft>
              <a:spcPct val="35000"/>
            </a:spcAft>
            <a:buNone/>
          </a:pPr>
          <a:r>
            <a:rPr lang="en-GB" sz="1100" kern="1200"/>
            <a:t>- producing the product or providing the service</a:t>
          </a:r>
        </a:p>
        <a:p>
          <a:pPr marL="0" lvl="0" indent="0" algn="ctr" defTabSz="488950">
            <a:lnSpc>
              <a:spcPct val="90000"/>
            </a:lnSpc>
            <a:spcBef>
              <a:spcPct val="0"/>
            </a:spcBef>
            <a:spcAft>
              <a:spcPct val="35000"/>
            </a:spcAft>
            <a:buNone/>
          </a:pPr>
          <a:r>
            <a:rPr lang="en-GB" sz="1100" kern="1200"/>
            <a:t>- marketing the product or service</a:t>
          </a:r>
        </a:p>
      </dsp:txBody>
      <dsp:txXfrm>
        <a:off x="4531077" y="1404432"/>
        <a:ext cx="1694746" cy="1052265"/>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F6A4D2-859D-472D-8DF1-4A25C58D6CB7}">
      <dsp:nvSpPr>
        <dsp:cNvPr id="0" name=""/>
        <dsp:cNvSpPr/>
      </dsp:nvSpPr>
      <dsp:spPr>
        <a:xfrm>
          <a:off x="0" y="196200"/>
          <a:ext cx="1439838" cy="1287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9568" tIns="35560" rIns="99568" bIns="35560" numCol="1" spcCol="1270" anchor="ctr" anchorCtr="0">
          <a:noAutofit/>
        </a:bodyPr>
        <a:lstStyle/>
        <a:p>
          <a:pPr marL="0" lvl="0" indent="0" algn="r" defTabSz="622300">
            <a:lnSpc>
              <a:spcPct val="90000"/>
            </a:lnSpc>
            <a:spcBef>
              <a:spcPct val="0"/>
            </a:spcBef>
            <a:spcAft>
              <a:spcPct val="35000"/>
            </a:spcAft>
            <a:buNone/>
          </a:pPr>
          <a:r>
            <a:rPr lang="en-GB" sz="1400" kern="1200">
              <a:solidFill>
                <a:sysClr val="windowText" lastClr="000000"/>
              </a:solidFill>
            </a:rPr>
            <a:t>Takeovers</a:t>
          </a:r>
        </a:p>
      </dsp:txBody>
      <dsp:txXfrm>
        <a:off x="0" y="196200"/>
        <a:ext cx="1439838" cy="1287000"/>
      </dsp:txXfrm>
    </dsp:sp>
    <dsp:sp modelId="{9AFFE698-D44D-43B0-8FD9-BBC4F9E18866}">
      <dsp:nvSpPr>
        <dsp:cNvPr id="0" name=""/>
        <dsp:cNvSpPr/>
      </dsp:nvSpPr>
      <dsp:spPr>
        <a:xfrm>
          <a:off x="1439838" y="196200"/>
          <a:ext cx="287967" cy="1287000"/>
        </a:xfrm>
        <a:prstGeom prst="leftBrace">
          <a:avLst>
            <a:gd name="adj1" fmla="val 35000"/>
            <a:gd name="adj2" fmla="val 50000"/>
          </a:avLst>
        </a:pr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E2247FD-271F-4CE1-9CBA-007F69AE3980}">
      <dsp:nvSpPr>
        <dsp:cNvPr id="0" name=""/>
        <dsp:cNvSpPr/>
      </dsp:nvSpPr>
      <dsp:spPr>
        <a:xfrm>
          <a:off x="1842993" y="196200"/>
          <a:ext cx="3916361" cy="128700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114300" lvl="1" indent="-114300" algn="l" defTabSz="622300">
            <a:lnSpc>
              <a:spcPct val="90000"/>
            </a:lnSpc>
            <a:spcBef>
              <a:spcPct val="0"/>
            </a:spcBef>
            <a:spcAft>
              <a:spcPct val="15000"/>
            </a:spcAft>
            <a:buChar char="•"/>
          </a:pPr>
          <a:r>
            <a:rPr lang="en-GB" sz="1400" kern="1200">
              <a:solidFill>
                <a:sysClr val="windowText" lastClr="000000"/>
              </a:solidFill>
            </a:rPr>
            <a:t>One business buys control of another business.  If it is a PLC this could invovle buying more than 50% of the shares</a:t>
          </a:r>
        </a:p>
      </dsp:txBody>
      <dsp:txXfrm>
        <a:off x="1842993" y="196200"/>
        <a:ext cx="3916361" cy="1287000"/>
      </dsp:txXfrm>
    </dsp:sp>
    <dsp:sp modelId="{B3FC3C2C-B07E-4AF6-807A-7672DFA09E70}">
      <dsp:nvSpPr>
        <dsp:cNvPr id="0" name=""/>
        <dsp:cNvSpPr/>
      </dsp:nvSpPr>
      <dsp:spPr>
        <a:xfrm>
          <a:off x="0" y="1717200"/>
          <a:ext cx="1439838" cy="1287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9568" tIns="35560" rIns="99568" bIns="35560" numCol="1" spcCol="1270" anchor="ctr" anchorCtr="0">
          <a:noAutofit/>
        </a:bodyPr>
        <a:lstStyle/>
        <a:p>
          <a:pPr marL="0" lvl="0" indent="0" algn="r" defTabSz="622300">
            <a:lnSpc>
              <a:spcPct val="90000"/>
            </a:lnSpc>
            <a:spcBef>
              <a:spcPct val="0"/>
            </a:spcBef>
            <a:spcAft>
              <a:spcPct val="35000"/>
            </a:spcAft>
            <a:buNone/>
          </a:pPr>
          <a:r>
            <a:rPr lang="en-GB" sz="1400" kern="1200">
              <a:solidFill>
                <a:sysClr val="windowText" lastClr="000000"/>
              </a:solidFill>
            </a:rPr>
            <a:t>Mergers</a:t>
          </a:r>
        </a:p>
      </dsp:txBody>
      <dsp:txXfrm>
        <a:off x="0" y="1717200"/>
        <a:ext cx="1439838" cy="1287000"/>
      </dsp:txXfrm>
    </dsp:sp>
    <dsp:sp modelId="{EB75CA4A-BDC5-479C-B7B6-AB9F15949658}">
      <dsp:nvSpPr>
        <dsp:cNvPr id="0" name=""/>
        <dsp:cNvSpPr/>
      </dsp:nvSpPr>
      <dsp:spPr>
        <a:xfrm>
          <a:off x="1439838" y="1717200"/>
          <a:ext cx="287967" cy="1287000"/>
        </a:xfrm>
        <a:prstGeom prst="leftBrace">
          <a:avLst>
            <a:gd name="adj1" fmla="val 35000"/>
            <a:gd name="adj2" fmla="val 50000"/>
          </a:avLst>
        </a:pr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9ED3EA7-B81E-4DEE-99C9-D5DDCA11ABED}">
      <dsp:nvSpPr>
        <dsp:cNvPr id="0" name=""/>
        <dsp:cNvSpPr/>
      </dsp:nvSpPr>
      <dsp:spPr>
        <a:xfrm>
          <a:off x="1842993" y="1717200"/>
          <a:ext cx="3916361" cy="1287000"/>
        </a:xfrm>
        <a:prstGeom prst="rect">
          <a:avLst/>
        </a:prstGeom>
        <a:solidFill>
          <a:schemeClr val="accent5">
            <a:hueOff val="-7353344"/>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114300" lvl="1" indent="-114300" algn="l" defTabSz="622300">
            <a:lnSpc>
              <a:spcPct val="90000"/>
            </a:lnSpc>
            <a:spcBef>
              <a:spcPct val="0"/>
            </a:spcBef>
            <a:spcAft>
              <a:spcPct val="15000"/>
            </a:spcAft>
            <a:buChar char="•"/>
          </a:pPr>
          <a:r>
            <a:rPr lang="en-GB" sz="1400" kern="1200">
              <a:solidFill>
                <a:sysClr val="windowText" lastClr="000000"/>
              </a:solidFill>
            </a:rPr>
            <a:t>Two businesses agree to join together to form one larger business</a:t>
          </a:r>
        </a:p>
      </dsp:txBody>
      <dsp:txXfrm>
        <a:off x="1842993" y="1717200"/>
        <a:ext cx="3916361" cy="1287000"/>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7CF823-52F8-44F4-8C43-C44D11CA419A}">
      <dsp:nvSpPr>
        <dsp:cNvPr id="0" name=""/>
        <dsp:cNvSpPr/>
      </dsp:nvSpPr>
      <dsp:spPr>
        <a:xfrm>
          <a:off x="1337480" y="0"/>
          <a:ext cx="3643952" cy="3643952"/>
        </a:xfrm>
        <a:prstGeom prst="roundRect">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53073A3C-CFB9-4DED-B535-DEB5E50417BD}">
      <dsp:nvSpPr>
        <dsp:cNvPr id="0" name=""/>
        <dsp:cNvSpPr/>
      </dsp:nvSpPr>
      <dsp:spPr>
        <a:xfrm>
          <a:off x="163814" y="223213"/>
          <a:ext cx="2777376" cy="1457580"/>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Text" lastClr="000000"/>
              </a:solidFill>
            </a:rPr>
            <a:t>Horizontal growth</a:t>
          </a:r>
        </a:p>
        <a:p>
          <a:pPr marL="0" lvl="0" indent="0" algn="ctr" defTabSz="533400">
            <a:lnSpc>
              <a:spcPct val="90000"/>
            </a:lnSpc>
            <a:spcBef>
              <a:spcPct val="0"/>
            </a:spcBef>
            <a:spcAft>
              <a:spcPct val="35000"/>
            </a:spcAft>
            <a:buNone/>
          </a:pPr>
          <a:r>
            <a:rPr lang="en-GB" sz="1200" b="0" kern="1200">
              <a:solidFill>
                <a:sysClr val="windowText" lastClr="000000"/>
              </a:solidFill>
            </a:rPr>
            <a:t>The two busineses are at the same stage of production</a:t>
          </a:r>
        </a:p>
        <a:p>
          <a:pPr marL="0" lvl="0" indent="0" algn="ctr" defTabSz="533400">
            <a:lnSpc>
              <a:spcPct val="90000"/>
            </a:lnSpc>
            <a:spcBef>
              <a:spcPct val="0"/>
            </a:spcBef>
            <a:spcAft>
              <a:spcPct val="35000"/>
            </a:spcAft>
            <a:buNone/>
          </a:pPr>
          <a:r>
            <a:rPr lang="en-GB" sz="1200" b="0" kern="1200">
              <a:solidFill>
                <a:sysClr val="windowText" lastClr="000000"/>
              </a:solidFill>
            </a:rPr>
            <a:t>i.e. two secondary manufacturers</a:t>
          </a:r>
        </a:p>
      </dsp:txBody>
      <dsp:txXfrm>
        <a:off x="234967" y="294366"/>
        <a:ext cx="2635070" cy="1315274"/>
      </dsp:txXfrm>
    </dsp:sp>
    <dsp:sp modelId="{6DC36782-F9A8-4952-9B57-4BDD7446F4C1}">
      <dsp:nvSpPr>
        <dsp:cNvPr id="0" name=""/>
        <dsp:cNvSpPr/>
      </dsp:nvSpPr>
      <dsp:spPr>
        <a:xfrm>
          <a:off x="3323135" y="223213"/>
          <a:ext cx="2777376" cy="1457580"/>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Text" lastClr="000000"/>
              </a:solidFill>
            </a:rPr>
            <a:t>Diversification</a:t>
          </a:r>
        </a:p>
        <a:p>
          <a:pPr marL="0" lvl="0" indent="0" algn="ctr" defTabSz="533400">
            <a:lnSpc>
              <a:spcPct val="90000"/>
            </a:lnSpc>
            <a:spcBef>
              <a:spcPct val="0"/>
            </a:spcBef>
            <a:spcAft>
              <a:spcPct val="35000"/>
            </a:spcAft>
            <a:buNone/>
          </a:pPr>
          <a:r>
            <a:rPr lang="en-GB" sz="1200" b="0" kern="1200">
              <a:solidFill>
                <a:sysClr val="windowText" lastClr="000000"/>
              </a:solidFill>
            </a:rPr>
            <a:t>The two businesses have no real connection in the chain of production</a:t>
          </a:r>
        </a:p>
      </dsp:txBody>
      <dsp:txXfrm>
        <a:off x="3394288" y="294366"/>
        <a:ext cx="2635070" cy="1315274"/>
      </dsp:txXfrm>
    </dsp:sp>
    <dsp:sp modelId="{7ADAC96A-24D9-411D-A0E9-3CB185629678}">
      <dsp:nvSpPr>
        <dsp:cNvPr id="0" name=""/>
        <dsp:cNvSpPr/>
      </dsp:nvSpPr>
      <dsp:spPr>
        <a:xfrm>
          <a:off x="163814" y="1935871"/>
          <a:ext cx="2777376" cy="1457580"/>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Text" lastClr="000000"/>
              </a:solidFill>
            </a:rPr>
            <a:t>Backwards vertical growth</a:t>
          </a:r>
        </a:p>
        <a:p>
          <a:pPr marL="0" lvl="0" indent="0" algn="ctr" defTabSz="533400">
            <a:lnSpc>
              <a:spcPct val="90000"/>
            </a:lnSpc>
            <a:spcBef>
              <a:spcPct val="0"/>
            </a:spcBef>
            <a:spcAft>
              <a:spcPct val="35000"/>
            </a:spcAft>
            <a:buNone/>
          </a:pPr>
          <a:r>
            <a:rPr lang="en-GB" sz="1200" b="0" kern="1200">
              <a:solidFill>
                <a:sysClr val="windowText" lastClr="000000"/>
              </a:solidFill>
            </a:rPr>
            <a:t>One business merges with or takes over a business which supplies it with goods or services.</a:t>
          </a:r>
        </a:p>
        <a:p>
          <a:pPr marL="0" lvl="0" indent="0" algn="ctr" defTabSz="533400">
            <a:lnSpc>
              <a:spcPct val="90000"/>
            </a:lnSpc>
            <a:spcBef>
              <a:spcPct val="0"/>
            </a:spcBef>
            <a:spcAft>
              <a:spcPct val="35000"/>
            </a:spcAft>
            <a:buNone/>
          </a:pPr>
          <a:r>
            <a:rPr lang="en-GB" sz="1200" b="0" kern="1200">
              <a:solidFill>
                <a:sysClr val="windowText" lastClr="000000"/>
              </a:solidFill>
            </a:rPr>
            <a:t>(Behind them in the chain of production)</a:t>
          </a:r>
        </a:p>
      </dsp:txBody>
      <dsp:txXfrm>
        <a:off x="234967" y="2007024"/>
        <a:ext cx="2635070" cy="1315274"/>
      </dsp:txXfrm>
    </dsp:sp>
    <dsp:sp modelId="{BA1BC025-E891-4598-BC60-284C5623BE1A}">
      <dsp:nvSpPr>
        <dsp:cNvPr id="0" name=""/>
        <dsp:cNvSpPr/>
      </dsp:nvSpPr>
      <dsp:spPr>
        <a:xfrm>
          <a:off x="3323135" y="1935871"/>
          <a:ext cx="2777376" cy="1457580"/>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Text" lastClr="000000"/>
              </a:solidFill>
            </a:rPr>
            <a:t>Forward vertical growth</a:t>
          </a:r>
        </a:p>
        <a:p>
          <a:pPr marL="0" lvl="0" indent="0" algn="ctr" defTabSz="533400">
            <a:lnSpc>
              <a:spcPct val="90000"/>
            </a:lnSpc>
            <a:spcBef>
              <a:spcPct val="0"/>
            </a:spcBef>
            <a:spcAft>
              <a:spcPct val="35000"/>
            </a:spcAft>
            <a:buNone/>
          </a:pPr>
          <a:r>
            <a:rPr lang="en-GB" sz="1200" b="0" kern="1200">
              <a:solidFill>
                <a:sysClr val="windowText" lastClr="000000"/>
              </a:solidFill>
            </a:rPr>
            <a:t>One business takes over or merges with another business in which it supplies goods or services to</a:t>
          </a:r>
        </a:p>
        <a:p>
          <a:pPr marL="0" lvl="0" indent="0" algn="ctr" defTabSz="533400">
            <a:lnSpc>
              <a:spcPct val="90000"/>
            </a:lnSpc>
            <a:spcBef>
              <a:spcPct val="0"/>
            </a:spcBef>
            <a:spcAft>
              <a:spcPct val="35000"/>
            </a:spcAft>
            <a:buNone/>
          </a:pPr>
          <a:r>
            <a:rPr lang="en-GB" sz="1200" b="0" kern="1200">
              <a:solidFill>
                <a:sysClr val="windowText" lastClr="000000"/>
              </a:solidFill>
            </a:rPr>
            <a:t>(In front of them in the chain of production)</a:t>
          </a:r>
        </a:p>
      </dsp:txBody>
      <dsp:txXfrm>
        <a:off x="3394288" y="2007024"/>
        <a:ext cx="2635070" cy="1315274"/>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7CF823-52F8-44F4-8C43-C44D11CA419A}">
      <dsp:nvSpPr>
        <dsp:cNvPr id="0" name=""/>
        <dsp:cNvSpPr/>
      </dsp:nvSpPr>
      <dsp:spPr>
        <a:xfrm>
          <a:off x="1207769" y="0"/>
          <a:ext cx="3589020" cy="3589020"/>
        </a:xfrm>
        <a:prstGeom prst="roundRect">
          <a:avLst/>
        </a:prstGeom>
        <a:solidFill>
          <a:srgbClr val="ED7D31">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53073A3C-CFB9-4DED-B535-DEB5E50417BD}">
      <dsp:nvSpPr>
        <dsp:cNvPr id="0" name=""/>
        <dsp:cNvSpPr/>
      </dsp:nvSpPr>
      <dsp:spPr>
        <a:xfrm>
          <a:off x="51796" y="219849"/>
          <a:ext cx="2735507" cy="1435608"/>
        </a:xfrm>
        <a:prstGeom prst="round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Text" lastClr="000000"/>
              </a:solidFill>
              <a:latin typeface="Calibri"/>
              <a:ea typeface="+mn-ea"/>
              <a:cs typeface="+mn-cs"/>
            </a:rPr>
            <a:t>Horizontal growth  -  another furniture manufacturer</a:t>
          </a:r>
        </a:p>
        <a:p>
          <a:pPr marL="0" lvl="0" indent="0" algn="ctr" defTabSz="533400">
            <a:lnSpc>
              <a:spcPct val="90000"/>
            </a:lnSpc>
            <a:spcBef>
              <a:spcPct val="0"/>
            </a:spcBef>
            <a:spcAft>
              <a:spcPct val="35000"/>
            </a:spcAft>
            <a:buNone/>
          </a:pPr>
          <a:r>
            <a:rPr lang="en-GB" sz="1200" b="0" kern="1200">
              <a:solidFill>
                <a:sysClr val="windowText" lastClr="000000"/>
              </a:solidFill>
              <a:latin typeface="Calibri"/>
              <a:ea typeface="+mn-ea"/>
              <a:cs typeface="+mn-cs"/>
            </a:rPr>
            <a:t>- Each factory can specialise in a particular type of furniture </a:t>
          </a:r>
        </a:p>
        <a:p>
          <a:pPr marL="0" lvl="0" indent="0" algn="ctr" defTabSz="533400">
            <a:lnSpc>
              <a:spcPct val="90000"/>
            </a:lnSpc>
            <a:spcBef>
              <a:spcPct val="0"/>
            </a:spcBef>
            <a:spcAft>
              <a:spcPct val="35000"/>
            </a:spcAft>
            <a:buNone/>
          </a:pPr>
          <a:r>
            <a:rPr lang="en-GB" sz="1200" b="0" kern="1200">
              <a:solidFill>
                <a:sysClr val="windowText" lastClr="000000"/>
              </a:solidFill>
              <a:latin typeface="Calibri"/>
              <a:ea typeface="+mn-ea"/>
              <a:cs typeface="+mn-cs"/>
            </a:rPr>
            <a:t>- One factory could be closed if not needed, reducing costs</a:t>
          </a:r>
        </a:p>
      </dsp:txBody>
      <dsp:txXfrm>
        <a:off x="121877" y="289930"/>
        <a:ext cx="2595345" cy="1295446"/>
      </dsp:txXfrm>
    </dsp:sp>
    <dsp:sp modelId="{6DC36782-F9A8-4952-9B57-4BDD7446F4C1}">
      <dsp:nvSpPr>
        <dsp:cNvPr id="0" name=""/>
        <dsp:cNvSpPr/>
      </dsp:nvSpPr>
      <dsp:spPr>
        <a:xfrm>
          <a:off x="3163491" y="219849"/>
          <a:ext cx="2735507" cy="1435608"/>
        </a:xfrm>
        <a:prstGeom prst="round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Text" lastClr="000000"/>
              </a:solidFill>
              <a:latin typeface="Calibri"/>
              <a:ea typeface="+mn-ea"/>
              <a:cs typeface="+mn-cs"/>
            </a:rPr>
            <a:t>Diversification  -  A perfume manufacturer</a:t>
          </a:r>
        </a:p>
        <a:p>
          <a:pPr marL="0" lvl="0" indent="0" algn="ctr" defTabSz="533400">
            <a:lnSpc>
              <a:spcPct val="90000"/>
            </a:lnSpc>
            <a:spcBef>
              <a:spcPct val="0"/>
            </a:spcBef>
            <a:spcAft>
              <a:spcPct val="35000"/>
            </a:spcAft>
            <a:buNone/>
          </a:pPr>
          <a:r>
            <a:rPr lang="en-GB" sz="1200" b="0" kern="1200">
              <a:solidFill>
                <a:sysClr val="windowText" lastClr="000000"/>
              </a:solidFill>
              <a:latin typeface="Calibri"/>
              <a:ea typeface="+mn-ea"/>
              <a:cs typeface="+mn-cs"/>
            </a:rPr>
            <a:t>- Risk is spread, success does not rely only on furniture sales</a:t>
          </a:r>
        </a:p>
      </dsp:txBody>
      <dsp:txXfrm>
        <a:off x="3233572" y="289930"/>
        <a:ext cx="2595345" cy="1295446"/>
      </dsp:txXfrm>
    </dsp:sp>
    <dsp:sp modelId="{7ADAC96A-24D9-411D-A0E9-3CB185629678}">
      <dsp:nvSpPr>
        <dsp:cNvPr id="0" name=""/>
        <dsp:cNvSpPr/>
      </dsp:nvSpPr>
      <dsp:spPr>
        <a:xfrm>
          <a:off x="51796" y="1906688"/>
          <a:ext cx="2735507" cy="1435608"/>
        </a:xfrm>
        <a:prstGeom prst="round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Text" lastClr="000000"/>
              </a:solidFill>
              <a:latin typeface="Calibri"/>
              <a:ea typeface="+mn-ea"/>
              <a:cs typeface="+mn-cs"/>
            </a:rPr>
            <a:t>Backwards vertical growth  -  A timber merchant</a:t>
          </a:r>
        </a:p>
        <a:p>
          <a:pPr marL="0" lvl="0" indent="0" algn="ctr" defTabSz="533400">
            <a:lnSpc>
              <a:spcPct val="90000"/>
            </a:lnSpc>
            <a:spcBef>
              <a:spcPct val="0"/>
            </a:spcBef>
            <a:spcAft>
              <a:spcPct val="35000"/>
            </a:spcAft>
            <a:buNone/>
          </a:pPr>
          <a:r>
            <a:rPr lang="en-GB" sz="1200" b="0" kern="1200">
              <a:solidFill>
                <a:sysClr val="windowText" lastClr="000000"/>
              </a:solidFill>
              <a:latin typeface="Calibri"/>
              <a:ea typeface="+mn-ea"/>
              <a:cs typeface="+mn-cs"/>
            </a:rPr>
            <a:t>- It guarantees a supply of wood to make the furniture</a:t>
          </a:r>
        </a:p>
        <a:p>
          <a:pPr marL="0" lvl="0" indent="0" algn="ctr" defTabSz="533400">
            <a:lnSpc>
              <a:spcPct val="90000"/>
            </a:lnSpc>
            <a:spcBef>
              <a:spcPct val="0"/>
            </a:spcBef>
            <a:spcAft>
              <a:spcPct val="35000"/>
            </a:spcAft>
            <a:buNone/>
          </a:pPr>
          <a:r>
            <a:rPr lang="en-GB" sz="1200" b="0" kern="1200">
              <a:solidFill>
                <a:sysClr val="windowText" lastClr="000000"/>
              </a:solidFill>
              <a:latin typeface="Calibri"/>
              <a:ea typeface="+mn-ea"/>
              <a:cs typeface="+mn-cs"/>
            </a:rPr>
            <a:t>- The manufacturer can benefit from the timber merchant</a:t>
          </a:r>
        </a:p>
      </dsp:txBody>
      <dsp:txXfrm>
        <a:off x="121877" y="1976769"/>
        <a:ext cx="2595345" cy="1295446"/>
      </dsp:txXfrm>
    </dsp:sp>
    <dsp:sp modelId="{BA1BC025-E891-4598-BC60-284C5623BE1A}">
      <dsp:nvSpPr>
        <dsp:cNvPr id="0" name=""/>
        <dsp:cNvSpPr/>
      </dsp:nvSpPr>
      <dsp:spPr>
        <a:xfrm>
          <a:off x="3163491" y="1906688"/>
          <a:ext cx="2735507" cy="1435608"/>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Text" lastClr="000000"/>
              </a:solidFill>
              <a:latin typeface="Calibri"/>
              <a:ea typeface="+mn-ea"/>
              <a:cs typeface="+mn-cs"/>
            </a:rPr>
            <a:t>Forward vertical growth  -  Furniture retailer</a:t>
          </a:r>
        </a:p>
        <a:p>
          <a:pPr marL="0" lvl="0" indent="0" algn="ctr" defTabSz="533400">
            <a:lnSpc>
              <a:spcPct val="90000"/>
            </a:lnSpc>
            <a:spcBef>
              <a:spcPct val="0"/>
            </a:spcBef>
            <a:spcAft>
              <a:spcPct val="35000"/>
            </a:spcAft>
            <a:buNone/>
          </a:pPr>
          <a:r>
            <a:rPr lang="en-GB" sz="1200" b="0" kern="1200">
              <a:solidFill>
                <a:sysClr val="windowText" lastClr="000000"/>
              </a:solidFill>
              <a:latin typeface="Calibri"/>
              <a:ea typeface="+mn-ea"/>
              <a:cs typeface="+mn-cs"/>
            </a:rPr>
            <a:t>- The manufacturer is guaranteed somwehere that will sell what it produces to consumers</a:t>
          </a:r>
        </a:p>
      </dsp:txBody>
      <dsp:txXfrm>
        <a:off x="3233572" y="1976769"/>
        <a:ext cx="2595345" cy="129544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115D470-E642-4E0C-ACB0-05DA4953F709}">
      <dsp:nvSpPr>
        <dsp:cNvPr id="0" name=""/>
        <dsp:cNvSpPr/>
      </dsp:nvSpPr>
      <dsp:spPr>
        <a:xfrm>
          <a:off x="204787" y="0"/>
          <a:ext cx="3029585" cy="3029585"/>
        </a:xfrm>
        <a:prstGeom prst="diamond">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A85CCA75-9EE3-405C-A10B-BE60C30B8002}">
      <dsp:nvSpPr>
        <dsp:cNvPr id="0" name=""/>
        <dsp:cNvSpPr/>
      </dsp:nvSpPr>
      <dsp:spPr>
        <a:xfrm>
          <a:off x="492598" y="287810"/>
          <a:ext cx="1181538" cy="1181538"/>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Text" lastClr="000000"/>
              </a:solidFill>
            </a:rPr>
            <a:t>Creativity</a:t>
          </a:r>
        </a:p>
      </dsp:txBody>
      <dsp:txXfrm>
        <a:off x="550276" y="345488"/>
        <a:ext cx="1066182" cy="1066182"/>
      </dsp:txXfrm>
    </dsp:sp>
    <dsp:sp modelId="{4E22A170-698C-4C2C-A650-86E115034090}">
      <dsp:nvSpPr>
        <dsp:cNvPr id="0" name=""/>
        <dsp:cNvSpPr/>
      </dsp:nvSpPr>
      <dsp:spPr>
        <a:xfrm>
          <a:off x="1765023" y="287810"/>
          <a:ext cx="1181538" cy="1181538"/>
        </a:xfrm>
        <a:prstGeom prst="roundRect">
          <a:avLst/>
        </a:prstGeom>
        <a:solidFill>
          <a:schemeClr val="accent4">
            <a:hueOff val="3465231"/>
            <a:satOff val="-15989"/>
            <a:lumOff val="58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Text" lastClr="000000"/>
              </a:solidFill>
            </a:rPr>
            <a:t>Risk-taking</a:t>
          </a:r>
        </a:p>
      </dsp:txBody>
      <dsp:txXfrm>
        <a:off x="1822701" y="345488"/>
        <a:ext cx="1066182" cy="1066182"/>
      </dsp:txXfrm>
    </dsp:sp>
    <dsp:sp modelId="{5EE046FB-7FF3-42C2-ADC8-EA45BB94AEBF}">
      <dsp:nvSpPr>
        <dsp:cNvPr id="0" name=""/>
        <dsp:cNvSpPr/>
      </dsp:nvSpPr>
      <dsp:spPr>
        <a:xfrm>
          <a:off x="492598" y="1560236"/>
          <a:ext cx="1181538" cy="1181538"/>
        </a:xfrm>
        <a:prstGeom prst="roundRect">
          <a:avLst/>
        </a:prstGeom>
        <a:solidFill>
          <a:schemeClr val="accent4">
            <a:hueOff val="6930461"/>
            <a:satOff val="-31979"/>
            <a:lumOff val="117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Text" lastClr="000000"/>
              </a:solidFill>
            </a:rPr>
            <a:t>Confidence</a:t>
          </a:r>
        </a:p>
      </dsp:txBody>
      <dsp:txXfrm>
        <a:off x="550276" y="1617914"/>
        <a:ext cx="1066182" cy="1066182"/>
      </dsp:txXfrm>
    </dsp:sp>
    <dsp:sp modelId="{F52F1110-6929-40FC-B0E7-E309486EE1F1}">
      <dsp:nvSpPr>
        <dsp:cNvPr id="0" name=""/>
        <dsp:cNvSpPr/>
      </dsp:nvSpPr>
      <dsp:spPr>
        <a:xfrm>
          <a:off x="1765023" y="1560236"/>
          <a:ext cx="1181538" cy="1181538"/>
        </a:xfrm>
        <a:prstGeom prst="roundRect">
          <a:avLst/>
        </a:prstGeom>
        <a:solidFill>
          <a:srgbClr val="00B0F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Text" lastClr="000000"/>
              </a:solidFill>
            </a:rPr>
            <a:t>Determination</a:t>
          </a:r>
        </a:p>
      </dsp:txBody>
      <dsp:txXfrm>
        <a:off x="1822701" y="1617914"/>
        <a:ext cx="1066182" cy="106618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40C3FF-7143-4BC1-A902-33A149AD7134}">
      <dsp:nvSpPr>
        <dsp:cNvPr id="0" name=""/>
        <dsp:cNvSpPr/>
      </dsp:nvSpPr>
      <dsp:spPr>
        <a:xfrm rot="5400000">
          <a:off x="34909" y="-313"/>
          <a:ext cx="918491" cy="924483"/>
        </a:xfrm>
        <a:prstGeom prst="chevron">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endParaRPr lang="en-GB" sz="1100" b="1" kern="1200">
            <a:solidFill>
              <a:schemeClr val="tx1"/>
            </a:solidFill>
          </a:endParaRPr>
        </a:p>
        <a:p>
          <a:pPr marL="0" lvl="0" indent="0" algn="ctr" defTabSz="488950">
            <a:lnSpc>
              <a:spcPct val="90000"/>
            </a:lnSpc>
            <a:spcBef>
              <a:spcPct val="0"/>
            </a:spcBef>
            <a:spcAft>
              <a:spcPct val="35000"/>
            </a:spcAft>
            <a:buNone/>
          </a:pPr>
          <a:r>
            <a:rPr lang="en-GB" sz="1100" b="1" kern="1200">
              <a:solidFill>
                <a:schemeClr val="tx1"/>
              </a:solidFill>
            </a:rPr>
            <a:t>The idea</a:t>
          </a:r>
        </a:p>
      </dsp:txBody>
      <dsp:txXfrm rot="-5400000">
        <a:off x="31913" y="2683"/>
        <a:ext cx="924483" cy="918491"/>
      </dsp:txXfrm>
    </dsp:sp>
    <dsp:sp modelId="{EAD0B960-F83A-4570-8BF2-7802B32B5354}">
      <dsp:nvSpPr>
        <dsp:cNvPr id="0" name=""/>
        <dsp:cNvSpPr/>
      </dsp:nvSpPr>
      <dsp:spPr>
        <a:xfrm rot="5400000">
          <a:off x="3294923" y="-2241709"/>
          <a:ext cx="597333" cy="5086116"/>
        </a:xfrm>
        <a:prstGeom prst="round2SameRect">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a:t> Identifying what the business will produce and sell and what resources it will need</a:t>
          </a:r>
        </a:p>
        <a:p>
          <a:pPr marL="57150" lvl="1" indent="-57150" algn="l" defTabSz="488950">
            <a:lnSpc>
              <a:spcPct val="90000"/>
            </a:lnSpc>
            <a:spcBef>
              <a:spcPct val="0"/>
            </a:spcBef>
            <a:spcAft>
              <a:spcPct val="15000"/>
            </a:spcAft>
            <a:buChar char="•"/>
          </a:pPr>
          <a:r>
            <a:rPr lang="en-GB" sz="1100" kern="1200"/>
            <a:t> Identifying the aims and objectives of the business and how these will be met</a:t>
          </a:r>
        </a:p>
      </dsp:txBody>
      <dsp:txXfrm rot="-5400000">
        <a:off x="1050532" y="31841"/>
        <a:ext cx="5056957" cy="539015"/>
      </dsp:txXfrm>
    </dsp:sp>
    <dsp:sp modelId="{0F11DE13-6270-4228-8B93-BAFB7291C902}">
      <dsp:nvSpPr>
        <dsp:cNvPr id="0" name=""/>
        <dsp:cNvSpPr/>
      </dsp:nvSpPr>
      <dsp:spPr>
        <a:xfrm rot="5400000">
          <a:off x="34909" y="798760"/>
          <a:ext cx="918491" cy="924483"/>
        </a:xfrm>
        <a:prstGeom prst="chevron">
          <a:avLst/>
        </a:prstGeom>
        <a:solidFill>
          <a:schemeClr val="accent4">
            <a:hueOff val="2598923"/>
            <a:satOff val="-11992"/>
            <a:lumOff val="441"/>
            <a:alphaOff val="0"/>
          </a:schemeClr>
        </a:solidFill>
        <a:ln w="12700" cap="flat" cmpd="sng" algn="ctr">
          <a:solidFill>
            <a:schemeClr val="accent4">
              <a:hueOff val="2598923"/>
              <a:satOff val="-11992"/>
              <a:lumOff val="441"/>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solidFill>
                <a:schemeClr val="tx1"/>
              </a:solidFill>
            </a:rPr>
            <a:t>The people</a:t>
          </a:r>
        </a:p>
      </dsp:txBody>
      <dsp:txXfrm rot="-5400000">
        <a:off x="31913" y="801756"/>
        <a:ext cx="924483" cy="918491"/>
      </dsp:txXfrm>
    </dsp:sp>
    <dsp:sp modelId="{FC350996-F1D7-43D5-87DB-2CDACEAB3FE0}">
      <dsp:nvSpPr>
        <dsp:cNvPr id="0" name=""/>
        <dsp:cNvSpPr/>
      </dsp:nvSpPr>
      <dsp:spPr>
        <a:xfrm rot="5400000">
          <a:off x="3295080" y="-1473099"/>
          <a:ext cx="597019" cy="5146731"/>
        </a:xfrm>
        <a:prstGeom prst="round2SameRect">
          <a:avLst/>
        </a:prstGeom>
        <a:solidFill>
          <a:schemeClr val="lt1">
            <a:alpha val="90000"/>
            <a:hueOff val="0"/>
            <a:satOff val="0"/>
            <a:lumOff val="0"/>
            <a:alphaOff val="0"/>
          </a:schemeClr>
        </a:solidFill>
        <a:ln w="12700" cap="flat" cmpd="sng" algn="ctr">
          <a:solidFill>
            <a:schemeClr val="accent4">
              <a:hueOff val="2598923"/>
              <a:satOff val="-11992"/>
              <a:lumOff val="44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a:t> Identifying who will be invovled</a:t>
          </a:r>
        </a:p>
        <a:p>
          <a:pPr marL="57150" lvl="1" indent="-57150" algn="l" defTabSz="488950">
            <a:lnSpc>
              <a:spcPct val="90000"/>
            </a:lnSpc>
            <a:spcBef>
              <a:spcPct val="0"/>
            </a:spcBef>
            <a:spcAft>
              <a:spcPct val="15000"/>
            </a:spcAft>
            <a:buChar char="•"/>
          </a:pPr>
          <a:r>
            <a:rPr lang="en-GB" sz="1100" kern="1200"/>
            <a:t> Identifying the human resource requirements the business will need to operate, including the number of people needed and the skills and experience they should have</a:t>
          </a:r>
        </a:p>
      </dsp:txBody>
      <dsp:txXfrm rot="-5400000">
        <a:off x="1020224" y="830901"/>
        <a:ext cx="5117587" cy="538731"/>
      </dsp:txXfrm>
    </dsp:sp>
    <dsp:sp modelId="{CE014F8F-C218-4334-B92E-AE62B36F0FBF}">
      <dsp:nvSpPr>
        <dsp:cNvPr id="0" name=""/>
        <dsp:cNvSpPr/>
      </dsp:nvSpPr>
      <dsp:spPr>
        <a:xfrm rot="5400000">
          <a:off x="34909" y="1597834"/>
          <a:ext cx="918491" cy="924483"/>
        </a:xfrm>
        <a:prstGeom prst="chevron">
          <a:avLst/>
        </a:prstGeom>
        <a:solidFill>
          <a:schemeClr val="accent4">
            <a:hueOff val="5197846"/>
            <a:satOff val="-23984"/>
            <a:lumOff val="883"/>
            <a:alphaOff val="0"/>
          </a:schemeClr>
        </a:solidFill>
        <a:ln w="12700" cap="flat" cmpd="sng" algn="ctr">
          <a:solidFill>
            <a:schemeClr val="accent4">
              <a:hueOff val="5197846"/>
              <a:satOff val="-23984"/>
              <a:lumOff val="883"/>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solidFill>
                <a:schemeClr val="tx1"/>
              </a:solidFill>
            </a:rPr>
            <a:t>Market reserch</a:t>
          </a:r>
        </a:p>
      </dsp:txBody>
      <dsp:txXfrm rot="-5400000">
        <a:off x="31913" y="1600830"/>
        <a:ext cx="924483" cy="918491"/>
      </dsp:txXfrm>
    </dsp:sp>
    <dsp:sp modelId="{E7492766-E161-433E-AB7C-2EFFA25A9D3C}">
      <dsp:nvSpPr>
        <dsp:cNvPr id="0" name=""/>
        <dsp:cNvSpPr/>
      </dsp:nvSpPr>
      <dsp:spPr>
        <a:xfrm rot="5400000">
          <a:off x="3295080" y="-674025"/>
          <a:ext cx="597019" cy="5146731"/>
        </a:xfrm>
        <a:prstGeom prst="round2SameRect">
          <a:avLst/>
        </a:prstGeom>
        <a:solidFill>
          <a:schemeClr val="lt1">
            <a:alpha val="90000"/>
            <a:hueOff val="0"/>
            <a:satOff val="0"/>
            <a:lumOff val="0"/>
            <a:alphaOff val="0"/>
          </a:schemeClr>
        </a:solidFill>
        <a:ln w="12700" cap="flat" cmpd="sng" algn="ctr">
          <a:solidFill>
            <a:schemeClr val="accent4">
              <a:hueOff val="5197846"/>
              <a:satOff val="-23984"/>
              <a:lumOff val="88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a:t> Identifying the markets that the business will target</a:t>
          </a:r>
        </a:p>
        <a:p>
          <a:pPr marL="57150" lvl="1" indent="-57150" algn="l" defTabSz="488950">
            <a:lnSpc>
              <a:spcPct val="90000"/>
            </a:lnSpc>
            <a:spcBef>
              <a:spcPct val="0"/>
            </a:spcBef>
            <a:spcAft>
              <a:spcPct val="15000"/>
            </a:spcAft>
            <a:buChar char="•"/>
          </a:pPr>
          <a:r>
            <a:rPr lang="en-GB" sz="1100" kern="1200"/>
            <a:t> Identifying marketing activities to make the business successful</a:t>
          </a:r>
        </a:p>
        <a:p>
          <a:pPr marL="57150" lvl="1" indent="-57150" algn="l" defTabSz="488950">
            <a:lnSpc>
              <a:spcPct val="90000"/>
            </a:lnSpc>
            <a:spcBef>
              <a:spcPct val="0"/>
            </a:spcBef>
            <a:spcAft>
              <a:spcPct val="15000"/>
            </a:spcAft>
            <a:buChar char="•"/>
          </a:pPr>
          <a:r>
            <a:rPr lang="en-GB" sz="1100" kern="1200"/>
            <a:t> Identifying the marketing resources needed</a:t>
          </a:r>
        </a:p>
      </dsp:txBody>
      <dsp:txXfrm rot="-5400000">
        <a:off x="1020224" y="1629975"/>
        <a:ext cx="5117587" cy="538731"/>
      </dsp:txXfrm>
    </dsp:sp>
    <dsp:sp modelId="{B3D461BA-0CB9-4C2B-813C-D14491960234}">
      <dsp:nvSpPr>
        <dsp:cNvPr id="0" name=""/>
        <dsp:cNvSpPr/>
      </dsp:nvSpPr>
      <dsp:spPr>
        <a:xfrm rot="5400000">
          <a:off x="34909" y="2396909"/>
          <a:ext cx="918491" cy="924483"/>
        </a:xfrm>
        <a:prstGeom prst="chevron">
          <a:avLst/>
        </a:prstGeom>
        <a:solidFill>
          <a:schemeClr val="accent4">
            <a:hueOff val="7796769"/>
            <a:satOff val="-35976"/>
            <a:lumOff val="1324"/>
            <a:alphaOff val="0"/>
          </a:schemeClr>
        </a:solidFill>
        <a:ln w="12700" cap="flat" cmpd="sng" algn="ctr">
          <a:solidFill>
            <a:schemeClr val="accent4">
              <a:hueOff val="7796769"/>
              <a:satOff val="-35976"/>
              <a:lumOff val="1324"/>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solidFill>
                <a:schemeClr val="tx1"/>
              </a:solidFill>
            </a:rPr>
            <a:t>Finance</a:t>
          </a:r>
        </a:p>
      </dsp:txBody>
      <dsp:txXfrm rot="-5400000">
        <a:off x="31913" y="2399905"/>
        <a:ext cx="924483" cy="918491"/>
      </dsp:txXfrm>
    </dsp:sp>
    <dsp:sp modelId="{A15DDD69-1A38-4717-A43B-4ED72B711805}">
      <dsp:nvSpPr>
        <dsp:cNvPr id="0" name=""/>
        <dsp:cNvSpPr/>
      </dsp:nvSpPr>
      <dsp:spPr>
        <a:xfrm rot="5400000">
          <a:off x="3295080" y="125048"/>
          <a:ext cx="597019" cy="5146731"/>
        </a:xfrm>
        <a:prstGeom prst="round2SameRect">
          <a:avLst/>
        </a:prstGeom>
        <a:solidFill>
          <a:schemeClr val="lt1">
            <a:alpha val="90000"/>
            <a:hueOff val="0"/>
            <a:satOff val="0"/>
            <a:lumOff val="0"/>
            <a:alphaOff val="0"/>
          </a:schemeClr>
        </a:solidFill>
        <a:ln w="12700" cap="flat" cmpd="sng" algn="ctr">
          <a:solidFill>
            <a:schemeClr val="accent4">
              <a:hueOff val="7796769"/>
              <a:satOff val="-35976"/>
              <a:lumOff val="132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a:t> Identifying how much finance is needed, for what and how it will be raised</a:t>
          </a:r>
        </a:p>
        <a:p>
          <a:pPr marL="57150" lvl="1" indent="-57150" algn="l" defTabSz="488950">
            <a:lnSpc>
              <a:spcPct val="90000"/>
            </a:lnSpc>
            <a:spcBef>
              <a:spcPct val="0"/>
            </a:spcBef>
            <a:spcAft>
              <a:spcPct val="15000"/>
            </a:spcAft>
            <a:buChar char="•"/>
          </a:pPr>
          <a:r>
            <a:rPr lang="en-GB" sz="1100" kern="1200"/>
            <a:t> A good </a:t>
          </a:r>
          <a:r>
            <a:rPr lang="en-GB" sz="1100" b="1" kern="1200">
              <a:solidFill>
                <a:srgbClr val="7030A0"/>
              </a:solidFill>
            </a:rPr>
            <a:t>business plan </a:t>
          </a:r>
          <a:r>
            <a:rPr lang="en-GB" sz="1100" kern="1200"/>
            <a:t>is necessary to present to investors if a business hopes to obtain external finance</a:t>
          </a:r>
        </a:p>
      </dsp:txBody>
      <dsp:txXfrm rot="-5400000">
        <a:off x="1020224" y="2429048"/>
        <a:ext cx="5117587" cy="538731"/>
      </dsp:txXfrm>
    </dsp:sp>
    <dsp:sp modelId="{32C12ED8-9675-41C1-BF13-5D212D7D6148}">
      <dsp:nvSpPr>
        <dsp:cNvPr id="0" name=""/>
        <dsp:cNvSpPr/>
      </dsp:nvSpPr>
      <dsp:spPr>
        <a:xfrm rot="5400000">
          <a:off x="34909" y="3195983"/>
          <a:ext cx="918491" cy="924483"/>
        </a:xfrm>
        <a:prstGeom prst="chevron">
          <a:avLst/>
        </a:prstGeom>
        <a:solidFill>
          <a:schemeClr val="accent4">
            <a:hueOff val="10395692"/>
            <a:satOff val="-47968"/>
            <a:lumOff val="1765"/>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solidFill>
                <a:schemeClr val="tx1"/>
              </a:solidFill>
            </a:rPr>
            <a:t>Competitors</a:t>
          </a:r>
        </a:p>
      </dsp:txBody>
      <dsp:txXfrm rot="-5400000">
        <a:off x="31913" y="3198979"/>
        <a:ext cx="924483" cy="918491"/>
      </dsp:txXfrm>
    </dsp:sp>
    <dsp:sp modelId="{5799B267-3679-4405-9C10-96B98EDDCF31}">
      <dsp:nvSpPr>
        <dsp:cNvPr id="0" name=""/>
        <dsp:cNvSpPr/>
      </dsp:nvSpPr>
      <dsp:spPr>
        <a:xfrm rot="5400000">
          <a:off x="3295080" y="924123"/>
          <a:ext cx="597019" cy="5146731"/>
        </a:xfrm>
        <a:prstGeom prst="round2SameRect">
          <a:avLst/>
        </a:prstGeom>
        <a:solidFill>
          <a:schemeClr val="lt1">
            <a:alpha val="90000"/>
            <a:hueOff val="0"/>
            <a:satOff val="0"/>
            <a:lumOff val="0"/>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a:t> Identifying the competitors</a:t>
          </a:r>
        </a:p>
        <a:p>
          <a:pPr marL="57150" lvl="1" indent="-57150" algn="l" defTabSz="488950">
            <a:lnSpc>
              <a:spcPct val="90000"/>
            </a:lnSpc>
            <a:spcBef>
              <a:spcPct val="0"/>
            </a:spcBef>
            <a:spcAft>
              <a:spcPct val="15000"/>
            </a:spcAft>
            <a:buChar char="•"/>
          </a:pPr>
          <a:r>
            <a:rPr lang="en-GB" sz="1100" kern="1200"/>
            <a:t> Identifying how the product or service will be different to those of competitors  -  better, cheaper?</a:t>
          </a:r>
        </a:p>
      </dsp:txBody>
      <dsp:txXfrm rot="-5400000">
        <a:off x="1020224" y="3228123"/>
        <a:ext cx="5117587" cy="53873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BD335F-BCE4-409A-908D-94B41B7139B9}">
      <dsp:nvSpPr>
        <dsp:cNvPr id="0" name=""/>
        <dsp:cNvSpPr/>
      </dsp:nvSpPr>
      <dsp:spPr>
        <a:xfrm rot="16200000">
          <a:off x="320516" y="-320516"/>
          <a:ext cx="1430972" cy="2072005"/>
        </a:xfrm>
        <a:prstGeom prst="round1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GB" sz="1100" b="1" kern="1200">
              <a:solidFill>
                <a:schemeClr val="tx1"/>
              </a:solidFill>
            </a:rPr>
            <a:t>Identifying the market</a:t>
          </a:r>
        </a:p>
        <a:p>
          <a:pPr marL="0" lvl="0" indent="0" algn="ctr" defTabSz="488950">
            <a:lnSpc>
              <a:spcPct val="90000"/>
            </a:lnSpc>
            <a:spcBef>
              <a:spcPct val="0"/>
            </a:spcBef>
            <a:spcAft>
              <a:spcPct val="35000"/>
            </a:spcAft>
            <a:buNone/>
          </a:pPr>
          <a:r>
            <a:rPr lang="en-GB" sz="1100" b="0" kern="1200">
              <a:solidFill>
                <a:schemeClr val="tx1"/>
              </a:solidFill>
            </a:rPr>
            <a:t>The age, gender and income of target customers for example</a:t>
          </a:r>
        </a:p>
      </dsp:txBody>
      <dsp:txXfrm rot="5400000">
        <a:off x="-1" y="1"/>
        <a:ext cx="2072005" cy="1073229"/>
      </dsp:txXfrm>
    </dsp:sp>
    <dsp:sp modelId="{E636897E-0210-4B15-89FB-8FC92470BF1A}">
      <dsp:nvSpPr>
        <dsp:cNvPr id="0" name=""/>
        <dsp:cNvSpPr/>
      </dsp:nvSpPr>
      <dsp:spPr>
        <a:xfrm>
          <a:off x="2072005" y="0"/>
          <a:ext cx="2072005" cy="1430972"/>
        </a:xfrm>
        <a:prstGeom prst="round1Rect">
          <a:avLst/>
        </a:prstGeom>
        <a:solidFill>
          <a:schemeClr val="accent4">
            <a:hueOff val="3465231"/>
            <a:satOff val="-15989"/>
            <a:lumOff val="58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GB" sz="1100" b="1" kern="1200">
              <a:solidFill>
                <a:schemeClr val="tx1"/>
              </a:solidFill>
            </a:rPr>
            <a:t>Identifying the resources</a:t>
          </a:r>
        </a:p>
        <a:p>
          <a:pPr marL="0" lvl="0" indent="0" algn="ctr" defTabSz="488950">
            <a:lnSpc>
              <a:spcPct val="90000"/>
            </a:lnSpc>
            <a:spcBef>
              <a:spcPct val="0"/>
            </a:spcBef>
            <a:spcAft>
              <a:spcPct val="35000"/>
            </a:spcAft>
            <a:buNone/>
          </a:pPr>
          <a:r>
            <a:rPr lang="en-GB" sz="1100" b="0" kern="1200">
              <a:solidFill>
                <a:schemeClr val="tx1"/>
              </a:solidFill>
            </a:rPr>
            <a:t>The resources that are needed to operate, i.e. worker, equipment, machinery</a:t>
          </a:r>
        </a:p>
      </dsp:txBody>
      <dsp:txXfrm>
        <a:off x="2072005" y="0"/>
        <a:ext cx="2072005" cy="1073229"/>
      </dsp:txXfrm>
    </dsp:sp>
    <dsp:sp modelId="{15831DA0-A537-47CF-9C9A-773BF9DF0180}">
      <dsp:nvSpPr>
        <dsp:cNvPr id="0" name=""/>
        <dsp:cNvSpPr/>
      </dsp:nvSpPr>
      <dsp:spPr>
        <a:xfrm rot="10800000">
          <a:off x="0" y="1430972"/>
          <a:ext cx="2072005" cy="1430972"/>
        </a:xfrm>
        <a:prstGeom prst="round1Rect">
          <a:avLst/>
        </a:prstGeom>
        <a:solidFill>
          <a:schemeClr val="accent4">
            <a:hueOff val="6930461"/>
            <a:satOff val="-31979"/>
            <a:lumOff val="117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GB" sz="1100" b="1" kern="1200">
              <a:solidFill>
                <a:schemeClr val="tx1"/>
              </a:solidFill>
            </a:rPr>
            <a:t>Identifying the finance needed</a:t>
          </a:r>
        </a:p>
        <a:p>
          <a:pPr marL="0" lvl="0" indent="0" algn="ctr" defTabSz="488950">
            <a:lnSpc>
              <a:spcPct val="90000"/>
            </a:lnSpc>
            <a:spcBef>
              <a:spcPct val="0"/>
            </a:spcBef>
            <a:spcAft>
              <a:spcPct val="35000"/>
            </a:spcAft>
            <a:buNone/>
          </a:pPr>
          <a:r>
            <a:rPr lang="en-GB" sz="1100" b="0" kern="1200">
              <a:solidFill>
                <a:schemeClr val="tx1"/>
              </a:solidFill>
            </a:rPr>
            <a:t>How much is needed, when it is needed and how it will be obtained i.e. selling shares, obtaining a loan or an overdraft</a:t>
          </a:r>
        </a:p>
      </dsp:txBody>
      <dsp:txXfrm rot="10800000">
        <a:off x="0" y="1788715"/>
        <a:ext cx="2072005" cy="1073229"/>
      </dsp:txXfrm>
    </dsp:sp>
    <dsp:sp modelId="{98EA4F4D-0537-49E1-99BE-C65F4B08EB23}">
      <dsp:nvSpPr>
        <dsp:cNvPr id="0" name=""/>
        <dsp:cNvSpPr/>
      </dsp:nvSpPr>
      <dsp:spPr>
        <a:xfrm rot="5400000">
          <a:off x="2392521" y="1110456"/>
          <a:ext cx="1430972" cy="2072005"/>
        </a:xfrm>
        <a:prstGeom prst="round1Rect">
          <a:avLst/>
        </a:prstGeom>
        <a:solidFill>
          <a:schemeClr val="accent4">
            <a:hueOff val="10395692"/>
            <a:satOff val="-47968"/>
            <a:lumOff val="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GB" sz="1100" b="1" kern="1200">
              <a:solidFill>
                <a:schemeClr val="tx1"/>
              </a:solidFill>
            </a:rPr>
            <a:t>Achieve the business' aims and objectives</a:t>
          </a:r>
        </a:p>
        <a:p>
          <a:pPr marL="0" lvl="0" indent="0" algn="ctr" defTabSz="488950">
            <a:lnSpc>
              <a:spcPct val="90000"/>
            </a:lnSpc>
            <a:spcBef>
              <a:spcPct val="0"/>
            </a:spcBef>
            <a:spcAft>
              <a:spcPct val="35000"/>
            </a:spcAft>
            <a:buNone/>
          </a:pPr>
          <a:r>
            <a:rPr lang="en-GB" sz="1100" b="0" kern="1200">
              <a:solidFill>
                <a:schemeClr val="tx1"/>
              </a:solidFill>
            </a:rPr>
            <a:t>Making a profit,  expanding the business, increasing market share or just surviving</a:t>
          </a:r>
        </a:p>
      </dsp:txBody>
      <dsp:txXfrm rot="-5400000">
        <a:off x="2072004" y="1788715"/>
        <a:ext cx="2072005" cy="1073229"/>
      </dsp:txXfrm>
    </dsp:sp>
    <dsp:sp modelId="{9ACD2ADA-D162-4FC8-A16A-5EBB6BEF6CB4}">
      <dsp:nvSpPr>
        <dsp:cNvPr id="0" name=""/>
        <dsp:cNvSpPr/>
      </dsp:nvSpPr>
      <dsp:spPr>
        <a:xfrm>
          <a:off x="1348317" y="1024944"/>
          <a:ext cx="1447374" cy="812055"/>
        </a:xfrm>
        <a:prstGeom prst="roundRect">
          <a:avLst/>
        </a:prstGeom>
        <a:solidFill>
          <a:schemeClr val="accent4">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b="1" kern="1200">
              <a:solidFill>
                <a:schemeClr val="tx1"/>
              </a:solidFill>
            </a:rPr>
            <a:t>Business Plan</a:t>
          </a:r>
        </a:p>
      </dsp:txBody>
      <dsp:txXfrm>
        <a:off x="1387958" y="1064585"/>
        <a:ext cx="1368092" cy="73277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6036BDA-D34B-4834-A23C-6EB630C90DF5}">
      <dsp:nvSpPr>
        <dsp:cNvPr id="0" name=""/>
        <dsp:cNvSpPr/>
      </dsp:nvSpPr>
      <dsp:spPr>
        <a:xfrm>
          <a:off x="2336929" y="1618662"/>
          <a:ext cx="1410302" cy="1410302"/>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b="1" kern="1200">
              <a:solidFill>
                <a:sysClr val="windowText" lastClr="000000"/>
              </a:solidFill>
            </a:rPr>
            <a:t>Suitability of different types of business</a:t>
          </a:r>
        </a:p>
      </dsp:txBody>
      <dsp:txXfrm>
        <a:off x="2543463" y="1825196"/>
        <a:ext cx="997234" cy="997234"/>
      </dsp:txXfrm>
    </dsp:sp>
    <dsp:sp modelId="{4C2E4570-B9AE-4704-9834-D4F597EF0731}">
      <dsp:nvSpPr>
        <dsp:cNvPr id="0" name=""/>
        <dsp:cNvSpPr/>
      </dsp:nvSpPr>
      <dsp:spPr>
        <a:xfrm rot="19464084">
          <a:off x="3549622" y="1689580"/>
          <a:ext cx="704462" cy="37454"/>
        </a:xfrm>
        <a:custGeom>
          <a:avLst/>
          <a:gdLst/>
          <a:ahLst/>
          <a:cxnLst/>
          <a:rect l="0" t="0" r="0" b="0"/>
          <a:pathLst>
            <a:path>
              <a:moveTo>
                <a:pt x="0" y="18727"/>
              </a:moveTo>
              <a:lnTo>
                <a:pt x="704462" y="18727"/>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ysClr val="windowText" lastClr="000000"/>
            </a:solidFill>
          </a:endParaRPr>
        </a:p>
      </dsp:txBody>
      <dsp:txXfrm>
        <a:off x="3884241" y="1690696"/>
        <a:ext cx="35223" cy="35223"/>
      </dsp:txXfrm>
    </dsp:sp>
    <dsp:sp modelId="{6721B9DB-6C1B-4856-BC8E-0887D4BC994B}">
      <dsp:nvSpPr>
        <dsp:cNvPr id="0" name=""/>
        <dsp:cNvSpPr/>
      </dsp:nvSpPr>
      <dsp:spPr>
        <a:xfrm>
          <a:off x="3905597" y="11"/>
          <a:ext cx="2241123" cy="1806827"/>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solidFill>
                <a:sysClr val="windowText" lastClr="000000"/>
              </a:solidFill>
            </a:rPr>
            <a:t>Partnerships</a:t>
          </a:r>
        </a:p>
        <a:p>
          <a:pPr marL="0" lvl="0" indent="0" algn="ctr" defTabSz="488950">
            <a:lnSpc>
              <a:spcPct val="90000"/>
            </a:lnSpc>
            <a:spcBef>
              <a:spcPct val="0"/>
            </a:spcBef>
            <a:spcAft>
              <a:spcPct val="35000"/>
            </a:spcAft>
            <a:buNone/>
          </a:pPr>
          <a:r>
            <a:rPr lang="en-GB" sz="1100" b="0" kern="1200">
              <a:solidFill>
                <a:sysClr val="windowText" lastClr="000000"/>
              </a:solidFill>
            </a:rPr>
            <a:t>Suitable for start ups or established businesses wanting to grow that:</a:t>
          </a:r>
        </a:p>
        <a:p>
          <a:pPr marL="0" lvl="0" indent="0" algn="ctr" defTabSz="488950">
            <a:lnSpc>
              <a:spcPct val="90000"/>
            </a:lnSpc>
            <a:spcBef>
              <a:spcPct val="0"/>
            </a:spcBef>
            <a:spcAft>
              <a:spcPct val="35000"/>
            </a:spcAft>
            <a:buNone/>
          </a:pPr>
          <a:endParaRPr lang="en-GB" sz="800" b="0" kern="1200">
            <a:solidFill>
              <a:sysClr val="windowText" lastClr="000000"/>
            </a:solidFill>
          </a:endParaRPr>
        </a:p>
        <a:p>
          <a:pPr marL="0" lvl="0" indent="0" algn="ctr" defTabSz="488950">
            <a:lnSpc>
              <a:spcPct val="90000"/>
            </a:lnSpc>
            <a:spcBef>
              <a:spcPct val="0"/>
            </a:spcBef>
            <a:spcAft>
              <a:spcPct val="35000"/>
            </a:spcAft>
            <a:buNone/>
          </a:pPr>
          <a:r>
            <a:rPr lang="en-GB" sz="1100" b="0" kern="1200">
              <a:solidFill>
                <a:sysClr val="windowText" lastClr="000000"/>
              </a:solidFill>
            </a:rPr>
            <a:t>- need larger amounts of finance</a:t>
          </a:r>
        </a:p>
        <a:p>
          <a:pPr marL="0" lvl="0" indent="0" algn="ctr" defTabSz="488950">
            <a:lnSpc>
              <a:spcPct val="90000"/>
            </a:lnSpc>
            <a:spcBef>
              <a:spcPct val="0"/>
            </a:spcBef>
            <a:spcAft>
              <a:spcPct val="35000"/>
            </a:spcAft>
            <a:buNone/>
          </a:pPr>
          <a:r>
            <a:rPr lang="en-GB" sz="1100" b="0" kern="1200">
              <a:solidFill>
                <a:sysClr val="windowText" lastClr="000000"/>
              </a:solidFill>
            </a:rPr>
            <a:t>- have a fairly low financial risk</a:t>
          </a:r>
        </a:p>
        <a:p>
          <a:pPr marL="0" lvl="0" indent="0" algn="ctr" defTabSz="488950">
            <a:lnSpc>
              <a:spcPct val="90000"/>
            </a:lnSpc>
            <a:spcBef>
              <a:spcPct val="0"/>
            </a:spcBef>
            <a:spcAft>
              <a:spcPct val="35000"/>
            </a:spcAft>
            <a:buNone/>
          </a:pPr>
          <a:r>
            <a:rPr lang="en-GB" sz="1100" b="0" kern="1200">
              <a:solidFill>
                <a:sysClr val="windowText" lastClr="000000"/>
              </a:solidFill>
            </a:rPr>
            <a:t>- need a wider range of skills</a:t>
          </a:r>
        </a:p>
        <a:p>
          <a:pPr marL="0" lvl="0" indent="0" algn="ctr" defTabSz="488950">
            <a:lnSpc>
              <a:spcPct val="90000"/>
            </a:lnSpc>
            <a:spcBef>
              <a:spcPct val="0"/>
            </a:spcBef>
            <a:spcAft>
              <a:spcPct val="35000"/>
            </a:spcAft>
            <a:buNone/>
          </a:pPr>
          <a:r>
            <a:rPr lang="en-GB" sz="1100" b="0" kern="1200">
              <a:solidFill>
                <a:sysClr val="windowText" lastClr="000000"/>
              </a:solidFill>
            </a:rPr>
            <a:t>- have owners who want to keep control of the business</a:t>
          </a:r>
        </a:p>
      </dsp:txBody>
      <dsp:txXfrm>
        <a:off x="3905597" y="11"/>
        <a:ext cx="2241123" cy="1806827"/>
      </dsp:txXfrm>
    </dsp:sp>
    <dsp:sp modelId="{92A9704D-B2F7-4729-A298-68258725E04B}">
      <dsp:nvSpPr>
        <dsp:cNvPr id="0" name=""/>
        <dsp:cNvSpPr/>
      </dsp:nvSpPr>
      <dsp:spPr>
        <a:xfrm rot="2116078">
          <a:off x="3555012" y="2909792"/>
          <a:ext cx="684275" cy="37454"/>
        </a:xfrm>
        <a:custGeom>
          <a:avLst/>
          <a:gdLst/>
          <a:ahLst/>
          <a:cxnLst/>
          <a:rect l="0" t="0" r="0" b="0"/>
          <a:pathLst>
            <a:path>
              <a:moveTo>
                <a:pt x="0" y="18727"/>
              </a:moveTo>
              <a:lnTo>
                <a:pt x="684275" y="18727"/>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ysClr val="windowText" lastClr="000000"/>
            </a:solidFill>
          </a:endParaRPr>
        </a:p>
      </dsp:txBody>
      <dsp:txXfrm>
        <a:off x="3880043" y="2911412"/>
        <a:ext cx="34213" cy="34213"/>
      </dsp:txXfrm>
    </dsp:sp>
    <dsp:sp modelId="{E284CECB-D1B5-415D-9A2B-4B0960A46E20}">
      <dsp:nvSpPr>
        <dsp:cNvPr id="0" name=""/>
        <dsp:cNvSpPr/>
      </dsp:nvSpPr>
      <dsp:spPr>
        <a:xfrm>
          <a:off x="3901269" y="2806233"/>
          <a:ext cx="2260316" cy="1848893"/>
        </a:xfrm>
        <a:prstGeom prst="rect">
          <a:avLst/>
        </a:prstGeom>
        <a:solidFill>
          <a:schemeClr val="accent4">
            <a:hueOff val="3465231"/>
            <a:satOff val="-15989"/>
            <a:lumOff val="58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solidFill>
                <a:sysClr val="windowText" lastClr="000000"/>
              </a:solidFill>
            </a:rPr>
            <a:t>Public limited company</a:t>
          </a:r>
        </a:p>
        <a:p>
          <a:pPr marL="0" lvl="0" indent="0" algn="ctr" defTabSz="488950">
            <a:lnSpc>
              <a:spcPct val="90000"/>
            </a:lnSpc>
            <a:spcBef>
              <a:spcPct val="0"/>
            </a:spcBef>
            <a:spcAft>
              <a:spcPct val="35000"/>
            </a:spcAft>
            <a:buNone/>
          </a:pPr>
          <a:r>
            <a:rPr lang="en-GB" sz="1100" b="0" kern="1200">
              <a:solidFill>
                <a:sysClr val="windowText" lastClr="000000"/>
              </a:solidFill>
            </a:rPr>
            <a:t>Suitable for an established business that:</a:t>
          </a:r>
        </a:p>
        <a:p>
          <a:pPr marL="0" lvl="0" indent="0" algn="ctr" defTabSz="488950">
            <a:lnSpc>
              <a:spcPct val="90000"/>
            </a:lnSpc>
            <a:spcBef>
              <a:spcPct val="0"/>
            </a:spcBef>
            <a:spcAft>
              <a:spcPct val="35000"/>
            </a:spcAft>
            <a:buNone/>
          </a:pPr>
          <a:endParaRPr lang="en-GB" sz="1000" b="0" kern="1200">
            <a:solidFill>
              <a:sysClr val="windowText" lastClr="000000"/>
            </a:solidFill>
          </a:endParaRPr>
        </a:p>
        <a:p>
          <a:pPr marL="0" lvl="0" indent="0" algn="ctr" defTabSz="488950">
            <a:lnSpc>
              <a:spcPct val="90000"/>
            </a:lnSpc>
            <a:spcBef>
              <a:spcPct val="0"/>
            </a:spcBef>
            <a:spcAft>
              <a:spcPct val="35000"/>
            </a:spcAft>
            <a:buNone/>
          </a:pPr>
          <a:r>
            <a:rPr lang="en-GB" sz="1100" b="0" kern="1200">
              <a:solidFill>
                <a:sysClr val="windowText" lastClr="000000"/>
              </a:solidFill>
            </a:rPr>
            <a:t>- wishes to grow</a:t>
          </a:r>
        </a:p>
        <a:p>
          <a:pPr marL="0" lvl="0" indent="0" algn="ctr" defTabSz="488950">
            <a:lnSpc>
              <a:spcPct val="90000"/>
            </a:lnSpc>
            <a:spcBef>
              <a:spcPct val="0"/>
            </a:spcBef>
            <a:spcAft>
              <a:spcPct val="35000"/>
            </a:spcAft>
            <a:buNone/>
          </a:pPr>
          <a:r>
            <a:rPr lang="en-GB" sz="1100" b="0" kern="1200">
              <a:solidFill>
                <a:sysClr val="windowText" lastClr="000000"/>
              </a:solidFill>
            </a:rPr>
            <a:t>- needs very large amounts of finance</a:t>
          </a:r>
        </a:p>
        <a:p>
          <a:pPr marL="0" lvl="0" indent="0" algn="ctr" defTabSz="488950">
            <a:lnSpc>
              <a:spcPct val="90000"/>
            </a:lnSpc>
            <a:spcBef>
              <a:spcPct val="0"/>
            </a:spcBef>
            <a:spcAft>
              <a:spcPct val="35000"/>
            </a:spcAft>
            <a:buNone/>
          </a:pPr>
          <a:r>
            <a:rPr lang="en-GB" sz="1100" b="0" kern="1200">
              <a:solidFill>
                <a:sysClr val="windowText" lastClr="000000"/>
              </a:solidFill>
            </a:rPr>
            <a:t>- has a very high financial risk</a:t>
          </a:r>
        </a:p>
      </dsp:txBody>
      <dsp:txXfrm>
        <a:off x="3901269" y="2806233"/>
        <a:ext cx="2260316" cy="1848893"/>
      </dsp:txXfrm>
    </dsp:sp>
    <dsp:sp modelId="{136373CC-8A93-4F15-BA7E-973602E436F7}">
      <dsp:nvSpPr>
        <dsp:cNvPr id="0" name=""/>
        <dsp:cNvSpPr/>
      </dsp:nvSpPr>
      <dsp:spPr>
        <a:xfrm rot="8659322">
          <a:off x="1810746" y="2928277"/>
          <a:ext cx="726735" cy="37454"/>
        </a:xfrm>
        <a:custGeom>
          <a:avLst/>
          <a:gdLst/>
          <a:ahLst/>
          <a:cxnLst/>
          <a:rect l="0" t="0" r="0" b="0"/>
          <a:pathLst>
            <a:path>
              <a:moveTo>
                <a:pt x="0" y="18727"/>
              </a:moveTo>
              <a:lnTo>
                <a:pt x="726735" y="18727"/>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ysClr val="windowText" lastClr="000000"/>
            </a:solidFill>
          </a:endParaRPr>
        </a:p>
      </dsp:txBody>
      <dsp:txXfrm rot="10800000">
        <a:off x="2155945" y="2928835"/>
        <a:ext cx="36336" cy="36336"/>
      </dsp:txXfrm>
    </dsp:sp>
    <dsp:sp modelId="{2DEF3167-AAC0-41AC-86A8-71F89DA5A678}">
      <dsp:nvSpPr>
        <dsp:cNvPr id="0" name=""/>
        <dsp:cNvSpPr/>
      </dsp:nvSpPr>
      <dsp:spPr>
        <a:xfrm>
          <a:off x="0" y="2833290"/>
          <a:ext cx="2127581" cy="1821828"/>
        </a:xfrm>
        <a:prstGeom prst="rect">
          <a:avLst/>
        </a:prstGeom>
        <a:solidFill>
          <a:schemeClr val="accent4">
            <a:hueOff val="6930461"/>
            <a:satOff val="-31979"/>
            <a:lumOff val="117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solidFill>
                <a:sysClr val="windowText" lastClr="000000"/>
              </a:solidFill>
            </a:rPr>
            <a:t>Private limited company</a:t>
          </a:r>
        </a:p>
        <a:p>
          <a:pPr marL="0" lvl="0" indent="0" algn="ctr" defTabSz="488950">
            <a:lnSpc>
              <a:spcPct val="90000"/>
            </a:lnSpc>
            <a:spcBef>
              <a:spcPct val="0"/>
            </a:spcBef>
            <a:spcAft>
              <a:spcPct val="35000"/>
            </a:spcAft>
            <a:buNone/>
          </a:pPr>
          <a:r>
            <a:rPr lang="en-GB" sz="1100" b="0" kern="1200">
              <a:solidFill>
                <a:sysClr val="windowText" lastClr="000000"/>
              </a:solidFill>
            </a:rPr>
            <a:t>Suitable for start ups and established businesses wanting to grow that:</a:t>
          </a:r>
        </a:p>
        <a:p>
          <a:pPr marL="0" lvl="0" indent="0" algn="ctr" defTabSz="488950">
            <a:lnSpc>
              <a:spcPct val="90000"/>
            </a:lnSpc>
            <a:spcBef>
              <a:spcPct val="0"/>
            </a:spcBef>
            <a:spcAft>
              <a:spcPct val="35000"/>
            </a:spcAft>
            <a:buNone/>
          </a:pPr>
          <a:endParaRPr lang="en-GB" sz="1100" b="0" kern="1200">
            <a:solidFill>
              <a:sysClr val="windowText" lastClr="000000"/>
            </a:solidFill>
          </a:endParaRPr>
        </a:p>
        <a:p>
          <a:pPr marL="0" lvl="0" indent="0" algn="ctr" defTabSz="488950">
            <a:lnSpc>
              <a:spcPct val="90000"/>
            </a:lnSpc>
            <a:spcBef>
              <a:spcPct val="0"/>
            </a:spcBef>
            <a:spcAft>
              <a:spcPct val="35000"/>
            </a:spcAft>
            <a:buNone/>
          </a:pPr>
          <a:r>
            <a:rPr lang="en-GB" sz="1100" b="0" kern="1200">
              <a:solidFill>
                <a:sysClr val="windowText" lastClr="000000"/>
              </a:solidFill>
            </a:rPr>
            <a:t>- need larger amounts of finance</a:t>
          </a:r>
        </a:p>
        <a:p>
          <a:pPr marL="0" lvl="0" indent="0" algn="ctr" defTabSz="488950">
            <a:lnSpc>
              <a:spcPct val="90000"/>
            </a:lnSpc>
            <a:spcBef>
              <a:spcPct val="0"/>
            </a:spcBef>
            <a:spcAft>
              <a:spcPct val="35000"/>
            </a:spcAft>
            <a:buNone/>
          </a:pPr>
          <a:r>
            <a:rPr lang="en-GB" sz="1100" b="0" kern="1200">
              <a:solidFill>
                <a:sysClr val="windowText" lastClr="000000"/>
              </a:solidFill>
            </a:rPr>
            <a:t>- have an increased or high financial risk</a:t>
          </a:r>
        </a:p>
        <a:p>
          <a:pPr marL="0" lvl="0" indent="0" algn="ctr" defTabSz="488950">
            <a:lnSpc>
              <a:spcPct val="90000"/>
            </a:lnSpc>
            <a:spcBef>
              <a:spcPct val="0"/>
            </a:spcBef>
            <a:spcAft>
              <a:spcPct val="35000"/>
            </a:spcAft>
            <a:buNone/>
          </a:pPr>
          <a:r>
            <a:rPr lang="en-GB" sz="1100" b="0" kern="1200">
              <a:solidFill>
                <a:sysClr val="windowText" lastClr="000000"/>
              </a:solidFill>
            </a:rPr>
            <a:t>- have owners who wish to keep control of the business</a:t>
          </a:r>
        </a:p>
      </dsp:txBody>
      <dsp:txXfrm>
        <a:off x="0" y="2833290"/>
        <a:ext cx="2127581" cy="1821828"/>
      </dsp:txXfrm>
    </dsp:sp>
    <dsp:sp modelId="{EB927F82-5EC7-4BBF-B5F8-C41273D41095}">
      <dsp:nvSpPr>
        <dsp:cNvPr id="0" name=""/>
        <dsp:cNvSpPr/>
      </dsp:nvSpPr>
      <dsp:spPr>
        <a:xfrm rot="12940965">
          <a:off x="1811132" y="1681930"/>
          <a:ext cx="726366" cy="37454"/>
        </a:xfrm>
        <a:custGeom>
          <a:avLst/>
          <a:gdLst/>
          <a:ahLst/>
          <a:cxnLst/>
          <a:rect l="0" t="0" r="0" b="0"/>
          <a:pathLst>
            <a:path>
              <a:moveTo>
                <a:pt x="0" y="18727"/>
              </a:moveTo>
              <a:lnTo>
                <a:pt x="726366" y="18727"/>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ysClr val="windowText" lastClr="000000"/>
            </a:solidFill>
          </a:endParaRPr>
        </a:p>
      </dsp:txBody>
      <dsp:txXfrm rot="10800000">
        <a:off x="2156156" y="1682498"/>
        <a:ext cx="36318" cy="36318"/>
      </dsp:txXfrm>
    </dsp:sp>
    <dsp:sp modelId="{D2DC7845-3799-43BE-B4D8-963CA95CE7B1}">
      <dsp:nvSpPr>
        <dsp:cNvPr id="0" name=""/>
        <dsp:cNvSpPr/>
      </dsp:nvSpPr>
      <dsp:spPr>
        <a:xfrm>
          <a:off x="17603" y="9"/>
          <a:ext cx="2105465" cy="1815725"/>
        </a:xfrm>
        <a:prstGeom prst="rect">
          <a:avLst/>
        </a:prstGeom>
        <a:solidFill>
          <a:schemeClr val="accent4">
            <a:hueOff val="10395692"/>
            <a:satOff val="-47968"/>
            <a:lumOff val="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solidFill>
                <a:sysClr val="windowText" lastClr="000000"/>
              </a:solidFill>
            </a:rPr>
            <a:t>Sole traders</a:t>
          </a:r>
        </a:p>
        <a:p>
          <a:pPr marL="0" lvl="0" indent="0" algn="ctr" defTabSz="488950">
            <a:lnSpc>
              <a:spcPct val="90000"/>
            </a:lnSpc>
            <a:spcBef>
              <a:spcPct val="0"/>
            </a:spcBef>
            <a:spcAft>
              <a:spcPct val="35000"/>
            </a:spcAft>
            <a:buNone/>
          </a:pPr>
          <a:r>
            <a:rPr lang="en-GB" sz="1100" b="0" kern="1200">
              <a:solidFill>
                <a:sysClr val="windowText" lastClr="000000"/>
              </a:solidFill>
            </a:rPr>
            <a:t>Suitable for start-ups that:</a:t>
          </a:r>
        </a:p>
        <a:p>
          <a:pPr marL="0" lvl="0" indent="0" algn="ctr" defTabSz="488950">
            <a:lnSpc>
              <a:spcPct val="90000"/>
            </a:lnSpc>
            <a:spcBef>
              <a:spcPct val="0"/>
            </a:spcBef>
            <a:spcAft>
              <a:spcPct val="35000"/>
            </a:spcAft>
            <a:buNone/>
          </a:pPr>
          <a:r>
            <a:rPr lang="en-GB" sz="1100" b="0" kern="1200">
              <a:solidFill>
                <a:sysClr val="windowText" lastClr="000000"/>
              </a:solidFill>
            </a:rPr>
            <a:t>- only need a small amount of finance</a:t>
          </a:r>
        </a:p>
        <a:p>
          <a:pPr marL="0" lvl="0" indent="0" algn="ctr" defTabSz="488950">
            <a:lnSpc>
              <a:spcPct val="90000"/>
            </a:lnSpc>
            <a:spcBef>
              <a:spcPct val="0"/>
            </a:spcBef>
            <a:spcAft>
              <a:spcPct val="35000"/>
            </a:spcAft>
            <a:buNone/>
          </a:pPr>
          <a:r>
            <a:rPr lang="en-GB" sz="1100" b="0" kern="1200">
              <a:solidFill>
                <a:sysClr val="windowText" lastClr="000000"/>
              </a:solidFill>
            </a:rPr>
            <a:t>- require limited or non-specialist skills</a:t>
          </a:r>
        </a:p>
      </dsp:txBody>
      <dsp:txXfrm>
        <a:off x="17603" y="9"/>
        <a:ext cx="2105465" cy="181572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BFEC6B-5D2D-4948-9187-BE6B325CB772}">
      <dsp:nvSpPr>
        <dsp:cNvPr id="0" name=""/>
        <dsp:cNvSpPr/>
      </dsp:nvSpPr>
      <dsp:spPr>
        <a:xfrm rot="16200000">
          <a:off x="773071" y="-773071"/>
          <a:ext cx="1603168" cy="3149311"/>
        </a:xfrm>
        <a:prstGeom prst="round1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66725">
            <a:lnSpc>
              <a:spcPct val="90000"/>
            </a:lnSpc>
            <a:spcBef>
              <a:spcPct val="0"/>
            </a:spcBef>
            <a:spcAft>
              <a:spcPct val="35000"/>
            </a:spcAft>
            <a:buNone/>
          </a:pPr>
          <a:endParaRPr lang="en-GB" sz="1050" b="1" kern="1200">
            <a:solidFill>
              <a:sysClr val="windowText" lastClr="000000"/>
            </a:solidFill>
          </a:endParaRPr>
        </a:p>
        <a:p>
          <a:pPr marL="0" lvl="0" indent="0" algn="ctr" defTabSz="466725">
            <a:lnSpc>
              <a:spcPct val="90000"/>
            </a:lnSpc>
            <a:spcBef>
              <a:spcPct val="0"/>
            </a:spcBef>
            <a:spcAft>
              <a:spcPct val="35000"/>
            </a:spcAft>
            <a:buNone/>
          </a:pPr>
          <a:r>
            <a:rPr lang="en-GB" sz="1200" b="1" kern="1200">
              <a:solidFill>
                <a:sysClr val="windowText" lastClr="000000"/>
              </a:solidFill>
            </a:rPr>
            <a:t>Survival</a:t>
          </a:r>
        </a:p>
        <a:p>
          <a:pPr marL="0" lvl="0" indent="0" algn="ctr" defTabSz="466725">
            <a:lnSpc>
              <a:spcPct val="90000"/>
            </a:lnSpc>
            <a:spcBef>
              <a:spcPct val="0"/>
            </a:spcBef>
            <a:spcAft>
              <a:spcPct val="35000"/>
            </a:spcAft>
            <a:buNone/>
          </a:pPr>
          <a:r>
            <a:rPr lang="en-GB" sz="1200" b="0" kern="1200">
              <a:solidFill>
                <a:sysClr val="windowText" lastClr="000000"/>
              </a:solidFill>
            </a:rPr>
            <a:t>Concerned with a business' ability to continue to trade in the long term</a:t>
          </a:r>
        </a:p>
        <a:p>
          <a:pPr marL="0" lvl="0" indent="0" algn="ctr" defTabSz="466725">
            <a:lnSpc>
              <a:spcPct val="90000"/>
            </a:lnSpc>
            <a:spcBef>
              <a:spcPct val="0"/>
            </a:spcBef>
            <a:spcAft>
              <a:spcPct val="35000"/>
            </a:spcAft>
            <a:buNone/>
          </a:pPr>
          <a:r>
            <a:rPr lang="en-GB" sz="1200" b="0" kern="1200">
              <a:solidFill>
                <a:sysClr val="windowText" lastClr="000000"/>
              </a:solidFill>
            </a:rPr>
            <a:t>Businesses may survive for a short period without making a profit</a:t>
          </a:r>
        </a:p>
      </dsp:txBody>
      <dsp:txXfrm rot="5400000">
        <a:off x="0" y="0"/>
        <a:ext cx="3149311" cy="1202376"/>
      </dsp:txXfrm>
    </dsp:sp>
    <dsp:sp modelId="{03105C83-2061-4C22-9350-57731CD3C0AB}">
      <dsp:nvSpPr>
        <dsp:cNvPr id="0" name=""/>
        <dsp:cNvSpPr/>
      </dsp:nvSpPr>
      <dsp:spPr>
        <a:xfrm>
          <a:off x="3149311" y="0"/>
          <a:ext cx="3149311" cy="1603168"/>
        </a:xfrm>
        <a:prstGeom prst="round1Rect">
          <a:avLst/>
        </a:prstGeom>
        <a:solidFill>
          <a:schemeClr val="accent4">
            <a:hueOff val="3465231"/>
            <a:satOff val="-15989"/>
            <a:lumOff val="58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66725">
            <a:lnSpc>
              <a:spcPct val="90000"/>
            </a:lnSpc>
            <a:spcBef>
              <a:spcPct val="0"/>
            </a:spcBef>
            <a:spcAft>
              <a:spcPct val="35000"/>
            </a:spcAft>
            <a:buNone/>
          </a:pPr>
          <a:endParaRPr lang="en-GB" sz="1050" b="1" kern="1200">
            <a:solidFill>
              <a:sysClr val="windowText" lastClr="000000"/>
            </a:solidFill>
          </a:endParaRPr>
        </a:p>
        <a:p>
          <a:pPr marL="0" lvl="0" indent="0" algn="ctr" defTabSz="466725">
            <a:lnSpc>
              <a:spcPct val="90000"/>
            </a:lnSpc>
            <a:spcBef>
              <a:spcPct val="0"/>
            </a:spcBef>
            <a:spcAft>
              <a:spcPct val="35000"/>
            </a:spcAft>
            <a:buNone/>
          </a:pPr>
          <a:r>
            <a:rPr lang="en-GB" sz="1200" b="1" kern="1200">
              <a:solidFill>
                <a:sysClr val="windowText" lastClr="000000"/>
              </a:solidFill>
            </a:rPr>
            <a:t>Profit</a:t>
          </a:r>
        </a:p>
        <a:p>
          <a:pPr marL="0" lvl="0" indent="0" algn="ctr" defTabSz="466725">
            <a:lnSpc>
              <a:spcPct val="90000"/>
            </a:lnSpc>
            <a:spcBef>
              <a:spcPct val="0"/>
            </a:spcBef>
            <a:spcAft>
              <a:spcPct val="35000"/>
            </a:spcAft>
            <a:buNone/>
          </a:pPr>
          <a:r>
            <a:rPr lang="en-GB" sz="1200" b="0" kern="1200">
              <a:solidFill>
                <a:sysClr val="windowText" lastClr="000000"/>
              </a:solidFill>
            </a:rPr>
            <a:t>The reward to owners for taking a risk by investing their money in the business</a:t>
          </a:r>
        </a:p>
        <a:p>
          <a:pPr marL="0" lvl="0" indent="0" algn="ctr" defTabSz="466725">
            <a:lnSpc>
              <a:spcPct val="90000"/>
            </a:lnSpc>
            <a:spcBef>
              <a:spcPct val="0"/>
            </a:spcBef>
            <a:spcAft>
              <a:spcPct val="35000"/>
            </a:spcAft>
            <a:buNone/>
          </a:pPr>
          <a:r>
            <a:rPr lang="en-GB" sz="1200" b="0" kern="1200">
              <a:solidFill>
                <a:sysClr val="windowText" lastClr="000000"/>
              </a:solidFill>
            </a:rPr>
            <a:t>Many businesses seek to maximise profits for the benefit of the owners</a:t>
          </a:r>
        </a:p>
      </dsp:txBody>
      <dsp:txXfrm>
        <a:off x="3149311" y="0"/>
        <a:ext cx="3149311" cy="1202376"/>
      </dsp:txXfrm>
    </dsp:sp>
    <dsp:sp modelId="{BCDD01DB-0536-42DF-8FA4-5574DA71A3B4}">
      <dsp:nvSpPr>
        <dsp:cNvPr id="0" name=""/>
        <dsp:cNvSpPr/>
      </dsp:nvSpPr>
      <dsp:spPr>
        <a:xfrm rot="10800000">
          <a:off x="0" y="1603168"/>
          <a:ext cx="3149311" cy="1603168"/>
        </a:xfrm>
        <a:prstGeom prst="round1Rect">
          <a:avLst/>
        </a:prstGeom>
        <a:solidFill>
          <a:schemeClr val="accent4">
            <a:hueOff val="6930461"/>
            <a:satOff val="-31979"/>
            <a:lumOff val="117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endParaRPr lang="en-GB" sz="900" b="1" kern="1200">
            <a:solidFill>
              <a:sysClr val="windowText" lastClr="000000"/>
            </a:solidFill>
          </a:endParaRPr>
        </a:p>
        <a:p>
          <a:pPr marL="0" lvl="0" indent="0" algn="ctr" defTabSz="400050">
            <a:lnSpc>
              <a:spcPct val="90000"/>
            </a:lnSpc>
            <a:spcBef>
              <a:spcPct val="0"/>
            </a:spcBef>
            <a:spcAft>
              <a:spcPct val="35000"/>
            </a:spcAft>
            <a:buNone/>
          </a:pPr>
          <a:r>
            <a:rPr lang="en-GB" sz="1200" b="1" kern="1200">
              <a:solidFill>
                <a:sysClr val="windowText" lastClr="000000"/>
              </a:solidFill>
            </a:rPr>
            <a:t>Growth</a:t>
          </a:r>
        </a:p>
        <a:p>
          <a:pPr marL="0" lvl="0" indent="0" algn="ctr" defTabSz="400050">
            <a:lnSpc>
              <a:spcPct val="90000"/>
            </a:lnSpc>
            <a:spcBef>
              <a:spcPct val="0"/>
            </a:spcBef>
            <a:spcAft>
              <a:spcPct val="35000"/>
            </a:spcAft>
            <a:buNone/>
          </a:pPr>
          <a:r>
            <a:rPr lang="en-GB" sz="1200" b="0" kern="1200">
              <a:solidFill>
                <a:sysClr val="windowText" lastClr="000000"/>
              </a:solidFill>
            </a:rPr>
            <a:t>Increasing sales or market share</a:t>
          </a:r>
        </a:p>
        <a:p>
          <a:pPr marL="0" lvl="0" indent="0" algn="ctr" defTabSz="400050">
            <a:lnSpc>
              <a:spcPct val="90000"/>
            </a:lnSpc>
            <a:spcBef>
              <a:spcPct val="0"/>
            </a:spcBef>
            <a:spcAft>
              <a:spcPct val="35000"/>
            </a:spcAft>
            <a:buNone/>
          </a:pPr>
          <a:r>
            <a:rPr lang="en-GB" sz="1200" b="0" kern="1200">
              <a:solidFill>
                <a:sysClr val="windowText" lastClr="000000"/>
              </a:solidFill>
            </a:rPr>
            <a:t>A way of increasing profits</a:t>
          </a:r>
        </a:p>
        <a:p>
          <a:pPr marL="0" lvl="0" indent="0" algn="ctr" defTabSz="400050">
            <a:lnSpc>
              <a:spcPct val="90000"/>
            </a:lnSpc>
            <a:spcBef>
              <a:spcPct val="0"/>
            </a:spcBef>
            <a:spcAft>
              <a:spcPct val="35000"/>
            </a:spcAft>
            <a:buNone/>
          </a:pPr>
          <a:endParaRPr lang="en-GB" sz="1200" b="0" kern="1200">
            <a:solidFill>
              <a:sysClr val="windowText" lastClr="000000"/>
            </a:solidFill>
          </a:endParaRPr>
        </a:p>
        <a:p>
          <a:pPr marL="0" lvl="0" indent="0" algn="ctr" defTabSz="400050">
            <a:lnSpc>
              <a:spcPct val="90000"/>
            </a:lnSpc>
            <a:spcBef>
              <a:spcPct val="0"/>
            </a:spcBef>
            <a:spcAft>
              <a:spcPct val="35000"/>
            </a:spcAft>
            <a:buNone/>
          </a:pPr>
          <a:endParaRPr lang="en-GB" sz="1200" b="0" kern="1200">
            <a:solidFill>
              <a:sysClr val="windowText" lastClr="000000"/>
            </a:solidFill>
          </a:endParaRPr>
        </a:p>
      </dsp:txBody>
      <dsp:txXfrm rot="10800000">
        <a:off x="0" y="2003960"/>
        <a:ext cx="3149311" cy="1202376"/>
      </dsp:txXfrm>
    </dsp:sp>
    <dsp:sp modelId="{57A1BEDF-BFB2-44B7-8A86-8C3F6E6E5F14}">
      <dsp:nvSpPr>
        <dsp:cNvPr id="0" name=""/>
        <dsp:cNvSpPr/>
      </dsp:nvSpPr>
      <dsp:spPr>
        <a:xfrm rot="5400000">
          <a:off x="3922382" y="830097"/>
          <a:ext cx="1603168" cy="3149311"/>
        </a:xfrm>
        <a:prstGeom prst="round1Rect">
          <a:avLst/>
        </a:prstGeom>
        <a:solidFill>
          <a:schemeClr val="accent4">
            <a:hueOff val="10395692"/>
            <a:satOff val="-47968"/>
            <a:lumOff val="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Text" lastClr="000000"/>
              </a:solidFill>
            </a:rPr>
            <a:t>Providing a service</a:t>
          </a:r>
        </a:p>
        <a:p>
          <a:pPr marL="0" lvl="0" indent="0" algn="ctr" defTabSz="533400">
            <a:lnSpc>
              <a:spcPct val="90000"/>
            </a:lnSpc>
            <a:spcBef>
              <a:spcPct val="0"/>
            </a:spcBef>
            <a:spcAft>
              <a:spcPct val="35000"/>
            </a:spcAft>
            <a:buNone/>
          </a:pPr>
          <a:r>
            <a:rPr lang="en-GB" sz="1200" b="0" kern="1200">
              <a:solidFill>
                <a:sysClr val="windowText" lastClr="000000"/>
              </a:solidFill>
            </a:rPr>
            <a:t>Some owners want the satisfaction of giving customers a good service</a:t>
          </a:r>
        </a:p>
        <a:p>
          <a:pPr marL="0" lvl="0" indent="0" algn="ctr" defTabSz="533400">
            <a:lnSpc>
              <a:spcPct val="90000"/>
            </a:lnSpc>
            <a:spcBef>
              <a:spcPct val="0"/>
            </a:spcBef>
            <a:spcAft>
              <a:spcPct val="35000"/>
            </a:spcAft>
            <a:buNone/>
          </a:pPr>
          <a:r>
            <a:rPr lang="en-GB" sz="1200" b="0" kern="1200">
              <a:solidFill>
                <a:sysClr val="windowText" lastClr="000000"/>
              </a:solidFill>
            </a:rPr>
            <a:t>Can be seen as a way of making a profit as customers will return and new customers will use the business</a:t>
          </a:r>
        </a:p>
        <a:p>
          <a:pPr marL="0" lvl="0" indent="0" algn="ctr" defTabSz="533400">
            <a:lnSpc>
              <a:spcPct val="90000"/>
            </a:lnSpc>
            <a:spcBef>
              <a:spcPct val="0"/>
            </a:spcBef>
            <a:spcAft>
              <a:spcPct val="35000"/>
            </a:spcAft>
            <a:buNone/>
          </a:pPr>
          <a:endParaRPr lang="en-GB" sz="1200" b="0" kern="1200">
            <a:solidFill>
              <a:sysClr val="windowText" lastClr="000000"/>
            </a:solidFill>
          </a:endParaRPr>
        </a:p>
      </dsp:txBody>
      <dsp:txXfrm rot="-5400000">
        <a:off x="3149311" y="2003960"/>
        <a:ext cx="3149311" cy="1202376"/>
      </dsp:txXfrm>
    </dsp:sp>
    <dsp:sp modelId="{73A7E77B-857F-4377-BD64-4A144C93B6AF}">
      <dsp:nvSpPr>
        <dsp:cNvPr id="0" name=""/>
        <dsp:cNvSpPr/>
      </dsp:nvSpPr>
      <dsp:spPr>
        <a:xfrm>
          <a:off x="2432779" y="1365663"/>
          <a:ext cx="1433062" cy="475010"/>
        </a:xfrm>
        <a:prstGeom prst="roundRect">
          <a:avLst/>
        </a:prstGeom>
        <a:solidFill>
          <a:schemeClr val="accent4">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Text" lastClr="000000"/>
              </a:solidFill>
            </a:rPr>
            <a:t>Business objectives</a:t>
          </a:r>
        </a:p>
      </dsp:txBody>
      <dsp:txXfrm>
        <a:off x="2455967" y="1388851"/>
        <a:ext cx="1386686" cy="428634"/>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677AEA-B3C7-484F-A193-6B3E42DE2BA8}">
      <dsp:nvSpPr>
        <dsp:cNvPr id="0" name=""/>
        <dsp:cNvSpPr/>
      </dsp:nvSpPr>
      <dsp:spPr>
        <a:xfrm>
          <a:off x="1585355" y="0"/>
          <a:ext cx="3016333" cy="3016333"/>
        </a:xfrm>
        <a:prstGeom prst="diamond">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50E7214F-1CEC-475A-BBED-369C0C77EA9C}">
      <dsp:nvSpPr>
        <dsp:cNvPr id="0" name=""/>
        <dsp:cNvSpPr/>
      </dsp:nvSpPr>
      <dsp:spPr>
        <a:xfrm>
          <a:off x="110658" y="298421"/>
          <a:ext cx="2893799" cy="1176369"/>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22275">
            <a:lnSpc>
              <a:spcPct val="90000"/>
            </a:lnSpc>
            <a:spcBef>
              <a:spcPct val="0"/>
            </a:spcBef>
            <a:spcAft>
              <a:spcPct val="35000"/>
            </a:spcAft>
            <a:buNone/>
          </a:pPr>
          <a:r>
            <a:rPr lang="en-GB" sz="950" b="1" kern="1200">
              <a:solidFill>
                <a:sysClr val="windowText" lastClr="000000"/>
              </a:solidFill>
            </a:rPr>
            <a:t>Survival </a:t>
          </a:r>
        </a:p>
        <a:p>
          <a:pPr marL="0" lvl="0" indent="0" algn="ctr" defTabSz="422275">
            <a:lnSpc>
              <a:spcPct val="90000"/>
            </a:lnSpc>
            <a:spcBef>
              <a:spcPct val="0"/>
            </a:spcBef>
            <a:spcAft>
              <a:spcPct val="35000"/>
            </a:spcAft>
            <a:buNone/>
          </a:pPr>
          <a:r>
            <a:rPr lang="en-GB" sz="950" b="0" kern="1200">
              <a:solidFill>
                <a:sysClr val="windowText" lastClr="000000"/>
              </a:solidFill>
            </a:rPr>
            <a:t>This may be an objective for a new business so that it can become established and secure by gaining customers and then aim to make profit in the longer term</a:t>
          </a:r>
        </a:p>
        <a:p>
          <a:pPr marL="0" lvl="0" indent="0" algn="ctr" defTabSz="422275">
            <a:lnSpc>
              <a:spcPct val="90000"/>
            </a:lnSpc>
            <a:spcBef>
              <a:spcPct val="0"/>
            </a:spcBef>
            <a:spcAft>
              <a:spcPct val="35000"/>
            </a:spcAft>
            <a:buNone/>
          </a:pPr>
          <a:r>
            <a:rPr lang="en-GB" sz="950" b="0" kern="1200">
              <a:solidFill>
                <a:sysClr val="windowText" lastClr="000000"/>
              </a:solidFill>
            </a:rPr>
            <a:t>It may be an objective for a business during a downturn in economic activity or when a market is very competitive</a:t>
          </a:r>
        </a:p>
      </dsp:txBody>
      <dsp:txXfrm>
        <a:off x="168084" y="355847"/>
        <a:ext cx="2778947" cy="1061517"/>
      </dsp:txXfrm>
    </dsp:sp>
    <dsp:sp modelId="{C99EB9B4-6476-4FA0-9B08-3380BC6F2142}">
      <dsp:nvSpPr>
        <dsp:cNvPr id="0" name=""/>
        <dsp:cNvSpPr/>
      </dsp:nvSpPr>
      <dsp:spPr>
        <a:xfrm>
          <a:off x="3182575" y="322160"/>
          <a:ext cx="2893799" cy="1176369"/>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b="1" kern="1200">
              <a:solidFill>
                <a:sysClr val="windowText" lastClr="000000"/>
              </a:solidFill>
            </a:rPr>
            <a:t>Profit</a:t>
          </a:r>
        </a:p>
        <a:p>
          <a:pPr marL="0" lvl="0" indent="0" algn="ctr" defTabSz="444500">
            <a:lnSpc>
              <a:spcPct val="90000"/>
            </a:lnSpc>
            <a:spcBef>
              <a:spcPct val="0"/>
            </a:spcBef>
            <a:spcAft>
              <a:spcPct val="35000"/>
            </a:spcAft>
            <a:buNone/>
          </a:pPr>
          <a:r>
            <a:rPr lang="en-GB" sz="1000" b="0" kern="1200">
              <a:solidFill>
                <a:sysClr val="windowText" lastClr="000000"/>
              </a:solidFill>
            </a:rPr>
            <a:t>New businesses may seek a minimum level of profits to help them survive</a:t>
          </a:r>
        </a:p>
        <a:p>
          <a:pPr marL="0" lvl="0" indent="0" algn="ctr" defTabSz="444500">
            <a:lnSpc>
              <a:spcPct val="90000"/>
            </a:lnSpc>
            <a:spcBef>
              <a:spcPct val="0"/>
            </a:spcBef>
            <a:spcAft>
              <a:spcPct val="35000"/>
            </a:spcAft>
            <a:buNone/>
          </a:pPr>
          <a:r>
            <a:rPr lang="en-GB" sz="1000" b="0" kern="1200">
              <a:solidFill>
                <a:sysClr val="windowText" lastClr="000000"/>
              </a:solidFill>
            </a:rPr>
            <a:t>Established businesses may want to earn profits to reinvest and to expand the business</a:t>
          </a:r>
        </a:p>
        <a:p>
          <a:pPr marL="0" lvl="0" indent="0" algn="ctr" defTabSz="444500">
            <a:lnSpc>
              <a:spcPct val="90000"/>
            </a:lnSpc>
            <a:spcBef>
              <a:spcPct val="0"/>
            </a:spcBef>
            <a:spcAft>
              <a:spcPct val="35000"/>
            </a:spcAft>
            <a:buNone/>
          </a:pPr>
          <a:r>
            <a:rPr lang="en-GB" sz="1000" b="0" kern="1200">
              <a:solidFill>
                <a:sysClr val="windowText" lastClr="000000"/>
              </a:solidFill>
            </a:rPr>
            <a:t>Good profits encourage new investors to put money in the business, helping in grow</a:t>
          </a:r>
        </a:p>
      </dsp:txBody>
      <dsp:txXfrm>
        <a:off x="3240001" y="379586"/>
        <a:ext cx="2778947" cy="1061517"/>
      </dsp:txXfrm>
    </dsp:sp>
    <dsp:sp modelId="{C247BDF2-145F-4057-AA81-D72B5668F349}">
      <dsp:nvSpPr>
        <dsp:cNvPr id="0" name=""/>
        <dsp:cNvSpPr/>
      </dsp:nvSpPr>
      <dsp:spPr>
        <a:xfrm>
          <a:off x="86919" y="1541530"/>
          <a:ext cx="2893799" cy="1176369"/>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b="1" kern="1200">
              <a:solidFill>
                <a:sysClr val="windowText" lastClr="000000"/>
              </a:solidFill>
            </a:rPr>
            <a:t>Growth</a:t>
          </a:r>
        </a:p>
        <a:p>
          <a:pPr marL="0" lvl="0" indent="0" algn="ctr" defTabSz="444500">
            <a:lnSpc>
              <a:spcPct val="90000"/>
            </a:lnSpc>
            <a:spcBef>
              <a:spcPct val="0"/>
            </a:spcBef>
            <a:spcAft>
              <a:spcPct val="35000"/>
            </a:spcAft>
            <a:buNone/>
          </a:pPr>
          <a:r>
            <a:rPr lang="en-GB" sz="1000" b="0" kern="1200">
              <a:solidFill>
                <a:sysClr val="windowText" lastClr="000000"/>
              </a:solidFill>
            </a:rPr>
            <a:t>New businesses may set objectives for the growth of sales or market share to help them survive</a:t>
          </a:r>
        </a:p>
        <a:p>
          <a:pPr marL="0" lvl="0" indent="0" algn="ctr" defTabSz="444500">
            <a:lnSpc>
              <a:spcPct val="90000"/>
            </a:lnSpc>
            <a:spcBef>
              <a:spcPct val="0"/>
            </a:spcBef>
            <a:spcAft>
              <a:spcPct val="35000"/>
            </a:spcAft>
            <a:buNone/>
          </a:pPr>
          <a:r>
            <a:rPr lang="en-GB" sz="1000" b="0" kern="1200">
              <a:solidFill>
                <a:sysClr val="windowText" lastClr="000000"/>
              </a:solidFill>
            </a:rPr>
            <a:t>Established businesses may want to grow to gain more power in the market, reduce competition and increase profits</a:t>
          </a:r>
        </a:p>
      </dsp:txBody>
      <dsp:txXfrm>
        <a:off x="144345" y="1598956"/>
        <a:ext cx="2778947" cy="1061517"/>
      </dsp:txXfrm>
    </dsp:sp>
    <dsp:sp modelId="{0E8AB482-8A66-4612-AC4A-CB29E87FFA80}">
      <dsp:nvSpPr>
        <dsp:cNvPr id="0" name=""/>
        <dsp:cNvSpPr/>
      </dsp:nvSpPr>
      <dsp:spPr>
        <a:xfrm>
          <a:off x="3194456" y="1565281"/>
          <a:ext cx="2893799" cy="1176369"/>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b="1" kern="1200">
              <a:solidFill>
                <a:sysClr val="windowText" lastClr="000000"/>
              </a:solidFill>
            </a:rPr>
            <a:t>Providing a service</a:t>
          </a:r>
        </a:p>
        <a:p>
          <a:pPr marL="0" lvl="0" indent="0" algn="ctr" defTabSz="400050">
            <a:lnSpc>
              <a:spcPct val="90000"/>
            </a:lnSpc>
            <a:spcBef>
              <a:spcPct val="0"/>
            </a:spcBef>
            <a:spcAft>
              <a:spcPct val="35000"/>
            </a:spcAft>
            <a:buNone/>
          </a:pPr>
          <a:r>
            <a:rPr lang="en-GB" sz="900" b="0" kern="1200">
              <a:solidFill>
                <a:sysClr val="windowText" lastClr="000000"/>
              </a:solidFill>
            </a:rPr>
            <a:t>This will help the business to get a good reputation enabling it to attract new customers as well as retain its existing customers</a:t>
          </a:r>
        </a:p>
        <a:p>
          <a:pPr marL="0" lvl="0" indent="0" algn="ctr" defTabSz="400050">
            <a:lnSpc>
              <a:spcPct val="90000"/>
            </a:lnSpc>
            <a:spcBef>
              <a:spcPct val="0"/>
            </a:spcBef>
            <a:spcAft>
              <a:spcPct val="35000"/>
            </a:spcAft>
            <a:buNone/>
          </a:pPr>
          <a:r>
            <a:rPr lang="en-GB" sz="900" b="0" kern="1200">
              <a:solidFill>
                <a:sysClr val="windowText" lastClr="000000"/>
              </a:solidFill>
            </a:rPr>
            <a:t>Sometimes providing a good service can help a business survive or increase its profits</a:t>
          </a:r>
        </a:p>
        <a:p>
          <a:pPr marL="0" lvl="0" indent="0" algn="ctr" defTabSz="400050">
            <a:lnSpc>
              <a:spcPct val="90000"/>
            </a:lnSpc>
            <a:spcBef>
              <a:spcPct val="0"/>
            </a:spcBef>
            <a:spcAft>
              <a:spcPct val="35000"/>
            </a:spcAft>
            <a:buNone/>
          </a:pPr>
          <a:r>
            <a:rPr lang="en-GB" sz="900" b="0" kern="1200">
              <a:solidFill>
                <a:sysClr val="windowText" lastClr="000000"/>
              </a:solidFill>
            </a:rPr>
            <a:t>Some owners get satisfaction from running a business that is useful to its customers</a:t>
          </a:r>
        </a:p>
      </dsp:txBody>
      <dsp:txXfrm>
        <a:off x="3251882" y="1622707"/>
        <a:ext cx="2778947" cy="1061517"/>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905365-1980-4C1A-81CA-184F07F96CFA}">
      <dsp:nvSpPr>
        <dsp:cNvPr id="0" name=""/>
        <dsp:cNvSpPr/>
      </dsp:nvSpPr>
      <dsp:spPr>
        <a:xfrm>
          <a:off x="1619" y="405908"/>
          <a:ext cx="903636" cy="44951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rPr>
            <a:t>Owners</a:t>
          </a:r>
        </a:p>
      </dsp:txBody>
      <dsp:txXfrm>
        <a:off x="14785" y="419074"/>
        <a:ext cx="877304" cy="423182"/>
      </dsp:txXfrm>
    </dsp:sp>
    <dsp:sp modelId="{764A83A5-DB80-451C-813D-06ABDE92DA6B}">
      <dsp:nvSpPr>
        <dsp:cNvPr id="0" name=""/>
        <dsp:cNvSpPr/>
      </dsp:nvSpPr>
      <dsp:spPr>
        <a:xfrm>
          <a:off x="91983" y="855422"/>
          <a:ext cx="112310" cy="999736"/>
        </a:xfrm>
        <a:custGeom>
          <a:avLst/>
          <a:gdLst/>
          <a:ahLst/>
          <a:cxnLst/>
          <a:rect l="0" t="0" r="0" b="0"/>
          <a:pathLst>
            <a:path>
              <a:moveTo>
                <a:pt x="0" y="0"/>
              </a:moveTo>
              <a:lnTo>
                <a:pt x="0" y="999736"/>
              </a:lnTo>
              <a:lnTo>
                <a:pt x="112310" y="99973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3300DF3-6995-4CBA-B223-B63E690E58C4}">
      <dsp:nvSpPr>
        <dsp:cNvPr id="0" name=""/>
        <dsp:cNvSpPr/>
      </dsp:nvSpPr>
      <dsp:spPr>
        <a:xfrm>
          <a:off x="204293" y="928899"/>
          <a:ext cx="833074" cy="1852520"/>
        </a:xfrm>
        <a:prstGeom prst="roundRect">
          <a:avLst>
            <a:gd name="adj" fmla="val 10000"/>
          </a:avLst>
        </a:prstGeom>
        <a:solidFill>
          <a:schemeClr val="lt1">
            <a:alpha val="90000"/>
            <a:hueOff val="0"/>
            <a:satOff val="0"/>
            <a:lumOff val="0"/>
            <a:alphaOff val="0"/>
          </a:schemeClr>
        </a:solidFill>
        <a:ln w="12700" cap="flat" cmpd="sng" algn="ctr">
          <a:solidFill>
            <a:schemeClr val="accent6"/>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n-GB" sz="1000" kern="1200"/>
            <a:t> Earn profits if the business is successful.</a:t>
          </a:r>
          <a:endParaRPr lang="en-GB" sz="1000" kern="1200">
            <a:solidFill>
              <a:sysClr val="windowText" lastClr="000000"/>
            </a:solidFill>
          </a:endParaRPr>
        </a:p>
      </dsp:txBody>
      <dsp:txXfrm>
        <a:off x="228693" y="953299"/>
        <a:ext cx="784274" cy="1803720"/>
      </dsp:txXfrm>
    </dsp:sp>
    <dsp:sp modelId="{B8FEADEC-A575-4EE1-A375-F647D691946C}">
      <dsp:nvSpPr>
        <dsp:cNvPr id="0" name=""/>
        <dsp:cNvSpPr/>
      </dsp:nvSpPr>
      <dsp:spPr>
        <a:xfrm>
          <a:off x="91983" y="855422"/>
          <a:ext cx="112310" cy="3152102"/>
        </a:xfrm>
        <a:custGeom>
          <a:avLst/>
          <a:gdLst/>
          <a:ahLst/>
          <a:cxnLst/>
          <a:rect l="0" t="0" r="0" b="0"/>
          <a:pathLst>
            <a:path>
              <a:moveTo>
                <a:pt x="0" y="0"/>
              </a:moveTo>
              <a:lnTo>
                <a:pt x="0" y="3152102"/>
              </a:lnTo>
              <a:lnTo>
                <a:pt x="112310" y="315210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E89D6BA-AE89-4123-B8F2-F632B87DBF7C}">
      <dsp:nvSpPr>
        <dsp:cNvPr id="0" name=""/>
        <dsp:cNvSpPr/>
      </dsp:nvSpPr>
      <dsp:spPr>
        <a:xfrm>
          <a:off x="204293" y="3081265"/>
          <a:ext cx="833074" cy="1852520"/>
        </a:xfrm>
        <a:prstGeom prst="roundRect">
          <a:avLst>
            <a:gd name="adj" fmla="val 10000"/>
          </a:avLst>
        </a:prstGeom>
        <a:solidFill>
          <a:schemeClr val="lt1">
            <a:alpha val="90000"/>
            <a:hueOff val="0"/>
            <a:satOff val="0"/>
            <a:lumOff val="0"/>
            <a:alphaOff val="0"/>
          </a:schemeClr>
        </a:solidFill>
        <a:ln w="12700" cap="flat" cmpd="sng" algn="ctr">
          <a:solidFill>
            <a:srgbClr val="FF000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marL="0" lvl="0" indent="0" algn="ctr" defTabSz="466725">
            <a:lnSpc>
              <a:spcPct val="90000"/>
            </a:lnSpc>
            <a:spcBef>
              <a:spcPct val="0"/>
            </a:spcBef>
            <a:spcAft>
              <a:spcPct val="35000"/>
            </a:spcAft>
            <a:buNone/>
          </a:pPr>
          <a:r>
            <a:rPr lang="en-GB" sz="1050" kern="1200">
              <a:solidFill>
                <a:sysClr val="windowText" lastClr="000000"/>
              </a:solidFill>
            </a:rPr>
            <a:t>May lose money invested in the business if it fails.</a:t>
          </a:r>
        </a:p>
      </dsp:txBody>
      <dsp:txXfrm>
        <a:off x="228693" y="3105665"/>
        <a:ext cx="784274" cy="1803720"/>
      </dsp:txXfrm>
    </dsp:sp>
    <dsp:sp modelId="{62975CE7-5E1E-4F08-8340-BC3F00AEC5DC}">
      <dsp:nvSpPr>
        <dsp:cNvPr id="0" name=""/>
        <dsp:cNvSpPr/>
      </dsp:nvSpPr>
      <dsp:spPr>
        <a:xfrm>
          <a:off x="1052209" y="405908"/>
          <a:ext cx="903636" cy="44951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rPr>
            <a:t>Employees</a:t>
          </a:r>
        </a:p>
      </dsp:txBody>
      <dsp:txXfrm>
        <a:off x="1065375" y="419074"/>
        <a:ext cx="877304" cy="423182"/>
      </dsp:txXfrm>
    </dsp:sp>
    <dsp:sp modelId="{852C1820-C4AA-4224-9D9D-9A27B6257806}">
      <dsp:nvSpPr>
        <dsp:cNvPr id="0" name=""/>
        <dsp:cNvSpPr/>
      </dsp:nvSpPr>
      <dsp:spPr>
        <a:xfrm>
          <a:off x="1142573" y="855422"/>
          <a:ext cx="112310" cy="1006087"/>
        </a:xfrm>
        <a:custGeom>
          <a:avLst/>
          <a:gdLst/>
          <a:ahLst/>
          <a:cxnLst/>
          <a:rect l="0" t="0" r="0" b="0"/>
          <a:pathLst>
            <a:path>
              <a:moveTo>
                <a:pt x="0" y="0"/>
              </a:moveTo>
              <a:lnTo>
                <a:pt x="0" y="1006087"/>
              </a:lnTo>
              <a:lnTo>
                <a:pt x="112310" y="100608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BEB2627-BDF4-473D-AC26-4893FE971BE4}">
      <dsp:nvSpPr>
        <dsp:cNvPr id="0" name=""/>
        <dsp:cNvSpPr/>
      </dsp:nvSpPr>
      <dsp:spPr>
        <a:xfrm>
          <a:off x="1254883" y="928899"/>
          <a:ext cx="833074" cy="1865223"/>
        </a:xfrm>
        <a:prstGeom prst="roundRect">
          <a:avLst>
            <a:gd name="adj" fmla="val 10000"/>
          </a:avLst>
        </a:prstGeom>
        <a:solidFill>
          <a:schemeClr val="lt1">
            <a:alpha val="90000"/>
            <a:hueOff val="0"/>
            <a:satOff val="0"/>
            <a:lumOff val="0"/>
            <a:alphaOff val="0"/>
          </a:schemeClr>
        </a:solidFill>
        <a:ln w="12700" cap="flat" cmpd="sng" algn="ctr">
          <a:solidFill>
            <a:schemeClr val="accent6"/>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solidFill>
            </a:rPr>
            <a:t>Employed in a job role within the business and able to earn an income from the business.</a:t>
          </a:r>
        </a:p>
      </dsp:txBody>
      <dsp:txXfrm>
        <a:off x="1279283" y="953299"/>
        <a:ext cx="784274" cy="1816423"/>
      </dsp:txXfrm>
    </dsp:sp>
    <dsp:sp modelId="{1E96AE64-2F51-4D96-9620-4F27B381DFAE}">
      <dsp:nvSpPr>
        <dsp:cNvPr id="0" name=""/>
        <dsp:cNvSpPr/>
      </dsp:nvSpPr>
      <dsp:spPr>
        <a:xfrm>
          <a:off x="1142573" y="855422"/>
          <a:ext cx="119171" cy="3149827"/>
        </a:xfrm>
        <a:custGeom>
          <a:avLst/>
          <a:gdLst/>
          <a:ahLst/>
          <a:cxnLst/>
          <a:rect l="0" t="0" r="0" b="0"/>
          <a:pathLst>
            <a:path>
              <a:moveTo>
                <a:pt x="0" y="0"/>
              </a:moveTo>
              <a:lnTo>
                <a:pt x="0" y="3149827"/>
              </a:lnTo>
              <a:lnTo>
                <a:pt x="119171" y="314982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C44E9EF-DE79-4CA0-8668-0B987D124A96}">
      <dsp:nvSpPr>
        <dsp:cNvPr id="0" name=""/>
        <dsp:cNvSpPr/>
      </dsp:nvSpPr>
      <dsp:spPr>
        <a:xfrm>
          <a:off x="1261744" y="3100824"/>
          <a:ext cx="833074" cy="1808851"/>
        </a:xfrm>
        <a:prstGeom prst="roundRect">
          <a:avLst>
            <a:gd name="adj" fmla="val 10000"/>
          </a:avLst>
        </a:prstGeom>
        <a:solidFill>
          <a:schemeClr val="lt1">
            <a:alpha val="90000"/>
            <a:hueOff val="0"/>
            <a:satOff val="0"/>
            <a:lumOff val="0"/>
            <a:alphaOff val="0"/>
          </a:schemeClr>
        </a:solidFill>
        <a:ln w="12700" cap="flat" cmpd="sng" algn="ctr">
          <a:solidFill>
            <a:srgbClr val="FF000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solidFill>
            </a:rPr>
            <a:t>May be made redundant if the business does not do well or if their job is replaced by automation such as a robot.</a:t>
          </a:r>
        </a:p>
      </dsp:txBody>
      <dsp:txXfrm>
        <a:off x="1286144" y="3125224"/>
        <a:ext cx="784274" cy="1760051"/>
      </dsp:txXfrm>
    </dsp:sp>
    <dsp:sp modelId="{6FDDE937-A6CF-4252-8894-13E69FD66454}">
      <dsp:nvSpPr>
        <dsp:cNvPr id="0" name=""/>
        <dsp:cNvSpPr/>
      </dsp:nvSpPr>
      <dsp:spPr>
        <a:xfrm>
          <a:off x="2102799" y="405908"/>
          <a:ext cx="903636" cy="44951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rPr>
            <a:t>Customers</a:t>
          </a:r>
        </a:p>
      </dsp:txBody>
      <dsp:txXfrm>
        <a:off x="2115965" y="419074"/>
        <a:ext cx="877304" cy="423182"/>
      </dsp:txXfrm>
    </dsp:sp>
    <dsp:sp modelId="{E5CC96C0-4B54-47E4-86BF-9E0A1DCF2FF3}">
      <dsp:nvSpPr>
        <dsp:cNvPr id="0" name=""/>
        <dsp:cNvSpPr/>
      </dsp:nvSpPr>
      <dsp:spPr>
        <a:xfrm>
          <a:off x="2147442" y="855422"/>
          <a:ext cx="91440" cy="990505"/>
        </a:xfrm>
        <a:custGeom>
          <a:avLst/>
          <a:gdLst/>
          <a:ahLst/>
          <a:cxnLst/>
          <a:rect l="0" t="0" r="0" b="0"/>
          <a:pathLst>
            <a:path>
              <a:moveTo>
                <a:pt x="45720" y="0"/>
              </a:moveTo>
              <a:lnTo>
                <a:pt x="45720" y="990505"/>
              </a:lnTo>
              <a:lnTo>
                <a:pt x="136083" y="99050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5A9BDE8-8622-4E20-9F4E-216974B9E233}">
      <dsp:nvSpPr>
        <dsp:cNvPr id="0" name=""/>
        <dsp:cNvSpPr/>
      </dsp:nvSpPr>
      <dsp:spPr>
        <a:xfrm>
          <a:off x="2283526" y="928899"/>
          <a:ext cx="833074" cy="1834057"/>
        </a:xfrm>
        <a:prstGeom prst="roundRect">
          <a:avLst>
            <a:gd name="adj" fmla="val 10000"/>
          </a:avLst>
        </a:prstGeom>
        <a:solidFill>
          <a:schemeClr val="lt1">
            <a:alpha val="90000"/>
            <a:hueOff val="0"/>
            <a:satOff val="0"/>
            <a:lumOff val="0"/>
            <a:alphaOff val="0"/>
          </a:schemeClr>
        </a:solidFill>
        <a:ln w="12700" cap="flat" cmpd="sng" algn="ctr">
          <a:solidFill>
            <a:schemeClr val="accent6"/>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solidFill>
            </a:rPr>
            <a:t>Obtain products and services at good prices that satisfy their needs and wants.</a:t>
          </a:r>
        </a:p>
      </dsp:txBody>
      <dsp:txXfrm>
        <a:off x="2307926" y="953299"/>
        <a:ext cx="784274" cy="1785257"/>
      </dsp:txXfrm>
    </dsp:sp>
    <dsp:sp modelId="{2C986F15-0295-47C3-9B3E-4C39A1704A87}">
      <dsp:nvSpPr>
        <dsp:cNvPr id="0" name=""/>
        <dsp:cNvSpPr/>
      </dsp:nvSpPr>
      <dsp:spPr>
        <a:xfrm>
          <a:off x="2193162" y="855422"/>
          <a:ext cx="104080" cy="3140005"/>
        </a:xfrm>
        <a:custGeom>
          <a:avLst/>
          <a:gdLst/>
          <a:ahLst/>
          <a:cxnLst/>
          <a:rect l="0" t="0" r="0" b="0"/>
          <a:pathLst>
            <a:path>
              <a:moveTo>
                <a:pt x="0" y="0"/>
              </a:moveTo>
              <a:lnTo>
                <a:pt x="0" y="3140005"/>
              </a:lnTo>
              <a:lnTo>
                <a:pt x="104080" y="314000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4E506C7-7517-49F1-B650-E80BFFBAFB34}">
      <dsp:nvSpPr>
        <dsp:cNvPr id="0" name=""/>
        <dsp:cNvSpPr/>
      </dsp:nvSpPr>
      <dsp:spPr>
        <a:xfrm>
          <a:off x="2297243" y="3090241"/>
          <a:ext cx="833074" cy="1810374"/>
        </a:xfrm>
        <a:prstGeom prst="roundRect">
          <a:avLst>
            <a:gd name="adj" fmla="val 10000"/>
          </a:avLst>
        </a:prstGeom>
        <a:solidFill>
          <a:schemeClr val="lt1">
            <a:alpha val="90000"/>
            <a:hueOff val="0"/>
            <a:satOff val="0"/>
            <a:lumOff val="0"/>
            <a:alphaOff val="0"/>
          </a:schemeClr>
        </a:solidFill>
        <a:ln w="12700" cap="flat" cmpd="sng" algn="ctr">
          <a:solidFill>
            <a:srgbClr val="FF000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solidFill>
            </a:rPr>
            <a:t>May be sold poor quality goods and services.</a:t>
          </a:r>
        </a:p>
        <a:p>
          <a:pPr marL="0" lvl="0" indent="0" algn="ctr" defTabSz="444500">
            <a:lnSpc>
              <a:spcPct val="90000"/>
            </a:lnSpc>
            <a:spcBef>
              <a:spcPct val="0"/>
            </a:spcBef>
            <a:spcAft>
              <a:spcPct val="35000"/>
            </a:spcAft>
            <a:buNone/>
          </a:pPr>
          <a:endParaRPr lang="en-GB" sz="1000" kern="1200">
            <a:solidFill>
              <a:sysClr val="windowText" lastClr="000000"/>
            </a:solidFill>
          </a:endParaRPr>
        </a:p>
        <a:p>
          <a:pPr marL="0" lvl="0" indent="0" algn="ctr" defTabSz="444500">
            <a:lnSpc>
              <a:spcPct val="90000"/>
            </a:lnSpc>
            <a:spcBef>
              <a:spcPct val="0"/>
            </a:spcBef>
            <a:spcAft>
              <a:spcPct val="35000"/>
            </a:spcAft>
            <a:buNone/>
          </a:pPr>
          <a:r>
            <a:rPr lang="en-GB" sz="1000" kern="1200">
              <a:solidFill>
                <a:sysClr val="windowText" lastClr="000000"/>
              </a:solidFill>
            </a:rPr>
            <a:t>May be over-charged for goods or services.</a:t>
          </a:r>
        </a:p>
      </dsp:txBody>
      <dsp:txXfrm>
        <a:off x="2321643" y="3114641"/>
        <a:ext cx="784274" cy="1761574"/>
      </dsp:txXfrm>
    </dsp:sp>
    <dsp:sp modelId="{EB63986A-9264-42C8-8DA7-B6037B99954E}">
      <dsp:nvSpPr>
        <dsp:cNvPr id="0" name=""/>
        <dsp:cNvSpPr/>
      </dsp:nvSpPr>
      <dsp:spPr>
        <a:xfrm>
          <a:off x="3153388" y="405908"/>
          <a:ext cx="903636" cy="44951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rPr>
            <a:t>Suppliers</a:t>
          </a:r>
        </a:p>
      </dsp:txBody>
      <dsp:txXfrm>
        <a:off x="3166554" y="419074"/>
        <a:ext cx="877304" cy="423182"/>
      </dsp:txXfrm>
    </dsp:sp>
    <dsp:sp modelId="{37AB6872-5A0F-4743-B77C-B0E5AAF7E8F9}">
      <dsp:nvSpPr>
        <dsp:cNvPr id="0" name=""/>
        <dsp:cNvSpPr/>
      </dsp:nvSpPr>
      <dsp:spPr>
        <a:xfrm>
          <a:off x="3198032" y="855422"/>
          <a:ext cx="91440" cy="1010274"/>
        </a:xfrm>
        <a:custGeom>
          <a:avLst/>
          <a:gdLst/>
          <a:ahLst/>
          <a:cxnLst/>
          <a:rect l="0" t="0" r="0" b="0"/>
          <a:pathLst>
            <a:path>
              <a:moveTo>
                <a:pt x="45720" y="0"/>
              </a:moveTo>
              <a:lnTo>
                <a:pt x="45720" y="1010274"/>
              </a:lnTo>
              <a:lnTo>
                <a:pt x="136083" y="101027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68D4AEC-3E52-47AD-BA83-9F848F2D82AC}">
      <dsp:nvSpPr>
        <dsp:cNvPr id="0" name=""/>
        <dsp:cNvSpPr/>
      </dsp:nvSpPr>
      <dsp:spPr>
        <a:xfrm>
          <a:off x="3334116" y="928899"/>
          <a:ext cx="833074" cy="1873596"/>
        </a:xfrm>
        <a:prstGeom prst="roundRect">
          <a:avLst>
            <a:gd name="adj" fmla="val 10000"/>
          </a:avLst>
        </a:prstGeom>
        <a:solidFill>
          <a:schemeClr val="lt1">
            <a:alpha val="90000"/>
            <a:hueOff val="0"/>
            <a:satOff val="0"/>
            <a:lumOff val="0"/>
            <a:alphaOff val="0"/>
          </a:schemeClr>
        </a:solidFill>
        <a:ln w="12700" cap="flat" cmpd="sng" algn="ctr">
          <a:solidFill>
            <a:schemeClr val="accent6"/>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solidFill>
            </a:rPr>
            <a:t>Sell their goods and services to another business and earn profits from doing this.</a:t>
          </a:r>
        </a:p>
      </dsp:txBody>
      <dsp:txXfrm>
        <a:off x="3358516" y="953299"/>
        <a:ext cx="784274" cy="1824796"/>
      </dsp:txXfrm>
    </dsp:sp>
    <dsp:sp modelId="{83DC3ABC-645E-4711-817F-DA3B6D341A6B}">
      <dsp:nvSpPr>
        <dsp:cNvPr id="0" name=""/>
        <dsp:cNvSpPr/>
      </dsp:nvSpPr>
      <dsp:spPr>
        <a:xfrm>
          <a:off x="3243752" y="855422"/>
          <a:ext cx="104080" cy="3152840"/>
        </a:xfrm>
        <a:custGeom>
          <a:avLst/>
          <a:gdLst/>
          <a:ahLst/>
          <a:cxnLst/>
          <a:rect l="0" t="0" r="0" b="0"/>
          <a:pathLst>
            <a:path>
              <a:moveTo>
                <a:pt x="0" y="0"/>
              </a:moveTo>
              <a:lnTo>
                <a:pt x="0" y="3152840"/>
              </a:lnTo>
              <a:lnTo>
                <a:pt x="104080" y="315284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3201353-5D43-4B5C-9DB3-BE9F7117548A}">
      <dsp:nvSpPr>
        <dsp:cNvPr id="0" name=""/>
        <dsp:cNvSpPr/>
      </dsp:nvSpPr>
      <dsp:spPr>
        <a:xfrm>
          <a:off x="3347833" y="3109200"/>
          <a:ext cx="833074" cy="1798124"/>
        </a:xfrm>
        <a:prstGeom prst="roundRect">
          <a:avLst>
            <a:gd name="adj" fmla="val 10000"/>
          </a:avLst>
        </a:prstGeom>
        <a:solidFill>
          <a:schemeClr val="lt1">
            <a:alpha val="90000"/>
            <a:hueOff val="0"/>
            <a:satOff val="0"/>
            <a:lumOff val="0"/>
            <a:alphaOff val="0"/>
          </a:schemeClr>
        </a:solidFill>
        <a:ln w="12700" cap="flat" cmpd="sng" algn="ctr">
          <a:solidFill>
            <a:srgbClr val="FF000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solidFill>
            </a:rPr>
            <a:t>May lose money if the business does not pay for goods supplied.</a:t>
          </a:r>
        </a:p>
      </dsp:txBody>
      <dsp:txXfrm>
        <a:off x="3372233" y="3133600"/>
        <a:ext cx="784274" cy="1749324"/>
      </dsp:txXfrm>
    </dsp:sp>
    <dsp:sp modelId="{B0F66834-5F1D-4C7A-84D3-A223550027EB}">
      <dsp:nvSpPr>
        <dsp:cNvPr id="0" name=""/>
        <dsp:cNvSpPr/>
      </dsp:nvSpPr>
      <dsp:spPr>
        <a:xfrm>
          <a:off x="4203978" y="405908"/>
          <a:ext cx="903636" cy="44951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rPr>
            <a:t>Government</a:t>
          </a:r>
        </a:p>
      </dsp:txBody>
      <dsp:txXfrm>
        <a:off x="4217144" y="419074"/>
        <a:ext cx="877304" cy="423182"/>
      </dsp:txXfrm>
    </dsp:sp>
    <dsp:sp modelId="{49E3E809-8E0E-45F4-BA63-645FC6C218F7}">
      <dsp:nvSpPr>
        <dsp:cNvPr id="0" name=""/>
        <dsp:cNvSpPr/>
      </dsp:nvSpPr>
      <dsp:spPr>
        <a:xfrm>
          <a:off x="4248622" y="855422"/>
          <a:ext cx="91440" cy="995552"/>
        </a:xfrm>
        <a:custGeom>
          <a:avLst/>
          <a:gdLst/>
          <a:ahLst/>
          <a:cxnLst/>
          <a:rect l="0" t="0" r="0" b="0"/>
          <a:pathLst>
            <a:path>
              <a:moveTo>
                <a:pt x="45720" y="0"/>
              </a:moveTo>
              <a:lnTo>
                <a:pt x="45720" y="995552"/>
              </a:lnTo>
              <a:lnTo>
                <a:pt x="136083" y="99555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3453815-57A4-4566-B18D-1B20AEF7A1D2}">
      <dsp:nvSpPr>
        <dsp:cNvPr id="0" name=""/>
        <dsp:cNvSpPr/>
      </dsp:nvSpPr>
      <dsp:spPr>
        <a:xfrm>
          <a:off x="4384705" y="928899"/>
          <a:ext cx="833074" cy="1844152"/>
        </a:xfrm>
        <a:prstGeom prst="roundRect">
          <a:avLst>
            <a:gd name="adj" fmla="val 10000"/>
          </a:avLst>
        </a:prstGeom>
        <a:solidFill>
          <a:schemeClr val="lt1">
            <a:alpha val="90000"/>
            <a:hueOff val="0"/>
            <a:satOff val="0"/>
            <a:lumOff val="0"/>
            <a:alphaOff val="0"/>
          </a:schemeClr>
        </a:solidFill>
        <a:ln w="12700" cap="flat" cmpd="sng" algn="ctr">
          <a:solidFill>
            <a:schemeClr val="accent6"/>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solidFill>
            </a:rPr>
            <a:t>Receive tax revenue from the owners, workers and suppliers and customers of the business.</a:t>
          </a:r>
        </a:p>
      </dsp:txBody>
      <dsp:txXfrm>
        <a:off x="4409105" y="953299"/>
        <a:ext cx="784274" cy="1795352"/>
      </dsp:txXfrm>
    </dsp:sp>
    <dsp:sp modelId="{E5CBA2E2-244F-4504-9FDA-4E9206330517}">
      <dsp:nvSpPr>
        <dsp:cNvPr id="0" name=""/>
        <dsp:cNvSpPr/>
      </dsp:nvSpPr>
      <dsp:spPr>
        <a:xfrm>
          <a:off x="4294342" y="855422"/>
          <a:ext cx="97224" cy="3140985"/>
        </a:xfrm>
        <a:custGeom>
          <a:avLst/>
          <a:gdLst/>
          <a:ahLst/>
          <a:cxnLst/>
          <a:rect l="0" t="0" r="0" b="0"/>
          <a:pathLst>
            <a:path>
              <a:moveTo>
                <a:pt x="0" y="0"/>
              </a:moveTo>
              <a:lnTo>
                <a:pt x="0" y="3140985"/>
              </a:lnTo>
              <a:lnTo>
                <a:pt x="97224" y="314098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164D335-17E1-4F4B-9762-E814F407576D}">
      <dsp:nvSpPr>
        <dsp:cNvPr id="0" name=""/>
        <dsp:cNvSpPr/>
      </dsp:nvSpPr>
      <dsp:spPr>
        <a:xfrm>
          <a:off x="4391566" y="3086617"/>
          <a:ext cx="833074" cy="1819582"/>
        </a:xfrm>
        <a:prstGeom prst="roundRect">
          <a:avLst>
            <a:gd name="adj" fmla="val 10000"/>
          </a:avLst>
        </a:prstGeom>
        <a:solidFill>
          <a:schemeClr val="lt1">
            <a:alpha val="90000"/>
            <a:hueOff val="0"/>
            <a:satOff val="0"/>
            <a:lumOff val="0"/>
            <a:alphaOff val="0"/>
          </a:schemeClr>
        </a:solidFill>
        <a:ln w="12700" cap="flat" cmpd="sng" algn="ctr">
          <a:solidFill>
            <a:srgbClr val="FF000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solidFill>
            </a:rPr>
            <a:t>Very large companies can become 'too big to fail'.  The governemnt may be criticised if the business fails and the governemnt does not help.</a:t>
          </a:r>
        </a:p>
      </dsp:txBody>
      <dsp:txXfrm>
        <a:off x="4415966" y="3111017"/>
        <a:ext cx="784274" cy="1770782"/>
      </dsp:txXfrm>
    </dsp:sp>
    <dsp:sp modelId="{10D3A288-B224-4D08-90E2-67582B7210E5}">
      <dsp:nvSpPr>
        <dsp:cNvPr id="0" name=""/>
        <dsp:cNvSpPr/>
      </dsp:nvSpPr>
      <dsp:spPr>
        <a:xfrm>
          <a:off x="5254568" y="405908"/>
          <a:ext cx="903636" cy="44951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rPr>
            <a:t>Local community</a:t>
          </a:r>
        </a:p>
      </dsp:txBody>
      <dsp:txXfrm>
        <a:off x="5267734" y="419074"/>
        <a:ext cx="877304" cy="423182"/>
      </dsp:txXfrm>
    </dsp:sp>
    <dsp:sp modelId="{8ACB7791-F04B-4161-9EBB-6FA6562FDC63}">
      <dsp:nvSpPr>
        <dsp:cNvPr id="0" name=""/>
        <dsp:cNvSpPr/>
      </dsp:nvSpPr>
      <dsp:spPr>
        <a:xfrm>
          <a:off x="5299211" y="855422"/>
          <a:ext cx="91440" cy="993250"/>
        </a:xfrm>
        <a:custGeom>
          <a:avLst/>
          <a:gdLst/>
          <a:ahLst/>
          <a:cxnLst/>
          <a:rect l="0" t="0" r="0" b="0"/>
          <a:pathLst>
            <a:path>
              <a:moveTo>
                <a:pt x="45720" y="0"/>
              </a:moveTo>
              <a:lnTo>
                <a:pt x="45720" y="993250"/>
              </a:lnTo>
              <a:lnTo>
                <a:pt x="136083" y="99325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BC0E29E-DBE6-4051-A1A8-AEB2571D2DE0}">
      <dsp:nvSpPr>
        <dsp:cNvPr id="0" name=""/>
        <dsp:cNvSpPr/>
      </dsp:nvSpPr>
      <dsp:spPr>
        <a:xfrm>
          <a:off x="5435295" y="928899"/>
          <a:ext cx="833074" cy="1839547"/>
        </a:xfrm>
        <a:prstGeom prst="roundRect">
          <a:avLst>
            <a:gd name="adj" fmla="val 10000"/>
          </a:avLst>
        </a:prstGeom>
        <a:solidFill>
          <a:schemeClr val="lt1">
            <a:alpha val="90000"/>
            <a:hueOff val="0"/>
            <a:satOff val="0"/>
            <a:lumOff val="0"/>
            <a:alphaOff val="0"/>
          </a:schemeClr>
        </a:solidFill>
        <a:ln w="12700" cap="flat" cmpd="sng" algn="ctr">
          <a:solidFill>
            <a:schemeClr val="accent6"/>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solidFill>
            </a:rPr>
            <a:t>People in the community can earn money from jobs with the business or because workers in the area have money to spend in their business.</a:t>
          </a:r>
        </a:p>
      </dsp:txBody>
      <dsp:txXfrm>
        <a:off x="5459695" y="953299"/>
        <a:ext cx="784274" cy="1790747"/>
      </dsp:txXfrm>
    </dsp:sp>
    <dsp:sp modelId="{239C7146-ABDD-4852-8CB0-36E57C460485}">
      <dsp:nvSpPr>
        <dsp:cNvPr id="0" name=""/>
        <dsp:cNvSpPr/>
      </dsp:nvSpPr>
      <dsp:spPr>
        <a:xfrm>
          <a:off x="5299211" y="855422"/>
          <a:ext cx="91440" cy="3128906"/>
        </a:xfrm>
        <a:custGeom>
          <a:avLst/>
          <a:gdLst/>
          <a:ahLst/>
          <a:cxnLst/>
          <a:rect l="0" t="0" r="0" b="0"/>
          <a:pathLst>
            <a:path>
              <a:moveTo>
                <a:pt x="45720" y="0"/>
              </a:moveTo>
              <a:lnTo>
                <a:pt x="45720" y="3128906"/>
              </a:lnTo>
              <a:lnTo>
                <a:pt x="131268" y="312890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BB19719-26D5-4DED-BD64-D26BB8474B2D}">
      <dsp:nvSpPr>
        <dsp:cNvPr id="0" name=""/>
        <dsp:cNvSpPr/>
      </dsp:nvSpPr>
      <dsp:spPr>
        <a:xfrm>
          <a:off x="5430480" y="3082011"/>
          <a:ext cx="833074" cy="1804634"/>
        </a:xfrm>
        <a:prstGeom prst="roundRect">
          <a:avLst>
            <a:gd name="adj" fmla="val 10000"/>
          </a:avLst>
        </a:prstGeom>
        <a:solidFill>
          <a:schemeClr val="lt1">
            <a:alpha val="90000"/>
            <a:hueOff val="0"/>
            <a:satOff val="0"/>
            <a:lumOff val="0"/>
            <a:alphaOff val="0"/>
          </a:schemeClr>
        </a:solidFill>
        <a:ln w="12700" cap="flat" cmpd="sng" algn="ctr">
          <a:solidFill>
            <a:srgbClr val="FF000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solidFill>
            </a:rPr>
            <a:t>The community can be affected by negative externalities such as pollution and road congestion caused by the business.</a:t>
          </a:r>
        </a:p>
      </dsp:txBody>
      <dsp:txXfrm>
        <a:off x="5454880" y="3106411"/>
        <a:ext cx="784274" cy="1755834"/>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774A35-6507-48F5-87AE-8F0F8168EC5A}">
      <dsp:nvSpPr>
        <dsp:cNvPr id="0" name=""/>
        <dsp:cNvSpPr/>
      </dsp:nvSpPr>
      <dsp:spPr>
        <a:xfrm>
          <a:off x="2713320" y="994547"/>
          <a:ext cx="864514" cy="864514"/>
        </a:xfrm>
        <a:prstGeom prst="ellipse">
          <a:avLst/>
        </a:prstGeom>
        <a:solidFill>
          <a:schemeClr val="accent4">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b="1" kern="1200"/>
            <a:t>Organic Growth</a:t>
          </a:r>
        </a:p>
      </dsp:txBody>
      <dsp:txXfrm>
        <a:off x="2839925" y="1121152"/>
        <a:ext cx="611304" cy="611304"/>
      </dsp:txXfrm>
    </dsp:sp>
    <dsp:sp modelId="{D6A8AF78-B80C-46CE-962A-104FE305131D}">
      <dsp:nvSpPr>
        <dsp:cNvPr id="0" name=""/>
        <dsp:cNvSpPr/>
      </dsp:nvSpPr>
      <dsp:spPr>
        <a:xfrm>
          <a:off x="3376368" y="-8"/>
          <a:ext cx="2826311" cy="1356592"/>
        </a:xfrm>
        <a:prstGeom prst="ellipse">
          <a:avLst/>
        </a:prstGeom>
        <a:solidFill>
          <a:schemeClr val="accent4">
            <a:alpha val="50000"/>
            <a:hueOff val="2598923"/>
            <a:satOff val="-11992"/>
            <a:lumOff val="44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b="1" kern="1200"/>
            <a:t>Increasing market share</a:t>
          </a:r>
        </a:p>
        <a:p>
          <a:pPr marL="0" lvl="0" indent="0" algn="ctr" defTabSz="444500">
            <a:lnSpc>
              <a:spcPct val="90000"/>
            </a:lnSpc>
            <a:spcBef>
              <a:spcPct val="0"/>
            </a:spcBef>
            <a:spcAft>
              <a:spcPct val="35000"/>
            </a:spcAft>
            <a:buNone/>
          </a:pPr>
          <a:r>
            <a:rPr lang="en-GB" sz="1000" b="0" kern="1200"/>
            <a:t>A business can increase market share by:</a:t>
          </a:r>
        </a:p>
        <a:p>
          <a:pPr marL="0" lvl="0" indent="0" algn="ctr" defTabSz="444500">
            <a:lnSpc>
              <a:spcPct val="90000"/>
            </a:lnSpc>
            <a:spcBef>
              <a:spcPct val="0"/>
            </a:spcBef>
            <a:spcAft>
              <a:spcPct val="35000"/>
            </a:spcAft>
            <a:buNone/>
          </a:pPr>
          <a:r>
            <a:rPr lang="en-GB" sz="1000" b="0" kern="1200"/>
            <a:t>- increasing its own sales</a:t>
          </a:r>
        </a:p>
        <a:p>
          <a:pPr marL="0" lvl="0" indent="0" algn="ctr" defTabSz="444500">
            <a:lnSpc>
              <a:spcPct val="90000"/>
            </a:lnSpc>
            <a:spcBef>
              <a:spcPct val="0"/>
            </a:spcBef>
            <a:spcAft>
              <a:spcPct val="35000"/>
            </a:spcAft>
            <a:buNone/>
          </a:pPr>
          <a:r>
            <a:rPr lang="en-GB" sz="1000" b="0" kern="1200"/>
            <a:t>- taking business from other firms</a:t>
          </a:r>
        </a:p>
      </dsp:txBody>
      <dsp:txXfrm>
        <a:off x="3790272" y="198660"/>
        <a:ext cx="1998503" cy="959256"/>
      </dsp:txXfrm>
    </dsp:sp>
    <dsp:sp modelId="{F98D8FF9-675D-4593-9EEB-4E463405AE76}">
      <dsp:nvSpPr>
        <dsp:cNvPr id="0" name=""/>
        <dsp:cNvSpPr/>
      </dsp:nvSpPr>
      <dsp:spPr>
        <a:xfrm>
          <a:off x="3376366" y="1474237"/>
          <a:ext cx="2826311" cy="1356592"/>
        </a:xfrm>
        <a:prstGeom prst="ellipse">
          <a:avLst/>
        </a:prstGeom>
        <a:solidFill>
          <a:schemeClr val="accent4">
            <a:alpha val="50000"/>
            <a:hueOff val="5197846"/>
            <a:satOff val="-23984"/>
            <a:lumOff val="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b="1" kern="1200"/>
            <a:t>Gaining new customers</a:t>
          </a:r>
        </a:p>
        <a:p>
          <a:pPr marL="0" lvl="0" indent="0" algn="ctr" defTabSz="444500">
            <a:lnSpc>
              <a:spcPct val="90000"/>
            </a:lnSpc>
            <a:spcBef>
              <a:spcPct val="0"/>
            </a:spcBef>
            <a:spcAft>
              <a:spcPct val="35000"/>
            </a:spcAft>
            <a:buNone/>
          </a:pPr>
          <a:r>
            <a:rPr lang="en-GB" sz="1000" b="0" kern="1200"/>
            <a:t>A business can gain new customers by:</a:t>
          </a:r>
        </a:p>
        <a:p>
          <a:pPr marL="0" lvl="0" indent="0" algn="ctr" defTabSz="444500">
            <a:lnSpc>
              <a:spcPct val="90000"/>
            </a:lnSpc>
            <a:spcBef>
              <a:spcPct val="0"/>
            </a:spcBef>
            <a:spcAft>
              <a:spcPct val="35000"/>
            </a:spcAft>
            <a:buNone/>
          </a:pPr>
          <a:r>
            <a:rPr lang="en-GB" sz="1000" b="0" kern="1200"/>
            <a:t>- reducing its prices</a:t>
          </a:r>
        </a:p>
        <a:p>
          <a:pPr marL="0" lvl="0" indent="0" algn="ctr" defTabSz="444500">
            <a:lnSpc>
              <a:spcPct val="90000"/>
            </a:lnSpc>
            <a:spcBef>
              <a:spcPct val="0"/>
            </a:spcBef>
            <a:spcAft>
              <a:spcPct val="35000"/>
            </a:spcAft>
            <a:buNone/>
          </a:pPr>
          <a:r>
            <a:rPr lang="en-GB" sz="1000" b="0" kern="1200"/>
            <a:t>- opening new shops in different locations</a:t>
          </a:r>
        </a:p>
        <a:p>
          <a:pPr marL="0" lvl="0" indent="0" algn="ctr" defTabSz="444500">
            <a:lnSpc>
              <a:spcPct val="90000"/>
            </a:lnSpc>
            <a:spcBef>
              <a:spcPct val="0"/>
            </a:spcBef>
            <a:spcAft>
              <a:spcPct val="35000"/>
            </a:spcAft>
            <a:buNone/>
          </a:pPr>
          <a:r>
            <a:rPr lang="en-GB" sz="1000" b="0" kern="1200"/>
            <a:t>- better marketing</a:t>
          </a:r>
        </a:p>
      </dsp:txBody>
      <dsp:txXfrm>
        <a:off x="3790270" y="1672905"/>
        <a:ext cx="1998503" cy="959256"/>
      </dsp:txXfrm>
    </dsp:sp>
    <dsp:sp modelId="{ADA041CC-A043-4A67-A7A9-FBD80790ADB1}">
      <dsp:nvSpPr>
        <dsp:cNvPr id="0" name=""/>
        <dsp:cNvSpPr/>
      </dsp:nvSpPr>
      <dsp:spPr>
        <a:xfrm>
          <a:off x="0" y="1451287"/>
          <a:ext cx="2826311" cy="1356592"/>
        </a:xfrm>
        <a:prstGeom prst="ellipse">
          <a:avLst/>
        </a:prstGeom>
        <a:solidFill>
          <a:schemeClr val="accent4">
            <a:alpha val="50000"/>
            <a:hueOff val="7796769"/>
            <a:satOff val="-35976"/>
            <a:lumOff val="132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b="1" kern="1200"/>
            <a:t>Developing new products</a:t>
          </a:r>
        </a:p>
        <a:p>
          <a:pPr marL="0" lvl="0" indent="0" algn="ctr" defTabSz="444500">
            <a:lnSpc>
              <a:spcPct val="90000"/>
            </a:lnSpc>
            <a:spcBef>
              <a:spcPct val="0"/>
            </a:spcBef>
            <a:spcAft>
              <a:spcPct val="35000"/>
            </a:spcAft>
            <a:buNone/>
          </a:pPr>
          <a:r>
            <a:rPr lang="en-GB" sz="1000" b="0" kern="1200"/>
            <a:t>A business can develop new products by:</a:t>
          </a:r>
        </a:p>
        <a:p>
          <a:pPr marL="0" lvl="0" indent="0" algn="ctr" defTabSz="444500">
            <a:lnSpc>
              <a:spcPct val="90000"/>
            </a:lnSpc>
            <a:spcBef>
              <a:spcPct val="0"/>
            </a:spcBef>
            <a:spcAft>
              <a:spcPct val="35000"/>
            </a:spcAft>
            <a:buNone/>
          </a:pPr>
          <a:r>
            <a:rPr lang="en-GB" sz="1000" b="0" kern="1200"/>
            <a:t>- researching and developing</a:t>
          </a:r>
        </a:p>
        <a:p>
          <a:pPr marL="0" lvl="0" indent="0" algn="ctr" defTabSz="444500">
            <a:lnSpc>
              <a:spcPct val="90000"/>
            </a:lnSpc>
            <a:spcBef>
              <a:spcPct val="0"/>
            </a:spcBef>
            <a:spcAft>
              <a:spcPct val="35000"/>
            </a:spcAft>
            <a:buNone/>
          </a:pPr>
          <a:r>
            <a:rPr lang="en-GB" sz="1000" b="0" kern="1200"/>
            <a:t>- copying or buying the ideas of other businesses</a:t>
          </a:r>
        </a:p>
      </dsp:txBody>
      <dsp:txXfrm>
        <a:off x="413904" y="1649955"/>
        <a:ext cx="1998503" cy="959256"/>
      </dsp:txXfrm>
    </dsp:sp>
    <dsp:sp modelId="{FF2B7ABB-8687-49D2-8FF0-11DDB5A61198}">
      <dsp:nvSpPr>
        <dsp:cNvPr id="0" name=""/>
        <dsp:cNvSpPr/>
      </dsp:nvSpPr>
      <dsp:spPr>
        <a:xfrm>
          <a:off x="0" y="14087"/>
          <a:ext cx="2826311" cy="1356592"/>
        </a:xfrm>
        <a:prstGeom prst="ellipse">
          <a:avLst/>
        </a:prstGeom>
        <a:solidFill>
          <a:schemeClr val="accent4">
            <a:alpha val="50000"/>
            <a:hueOff val="10395692"/>
            <a:satOff val="-47968"/>
            <a:lumOff val="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b="1" kern="1200"/>
            <a:t>Increasing output</a:t>
          </a:r>
        </a:p>
        <a:p>
          <a:pPr marL="0" lvl="0" indent="0" algn="ctr" defTabSz="444500">
            <a:lnSpc>
              <a:spcPct val="90000"/>
            </a:lnSpc>
            <a:spcBef>
              <a:spcPct val="0"/>
            </a:spcBef>
            <a:spcAft>
              <a:spcPct val="35000"/>
            </a:spcAft>
            <a:buNone/>
          </a:pPr>
          <a:r>
            <a:rPr lang="en-GB" sz="1000" b="0" kern="1200"/>
            <a:t>A business can increase the amount it produces by:</a:t>
          </a:r>
        </a:p>
        <a:p>
          <a:pPr marL="0" lvl="0" indent="0" algn="ctr" defTabSz="444500">
            <a:lnSpc>
              <a:spcPct val="90000"/>
            </a:lnSpc>
            <a:spcBef>
              <a:spcPct val="0"/>
            </a:spcBef>
            <a:spcAft>
              <a:spcPct val="35000"/>
            </a:spcAft>
            <a:buNone/>
          </a:pPr>
          <a:r>
            <a:rPr lang="en-GB" sz="1000" b="0" kern="1200"/>
            <a:t>- using resources more efficiently</a:t>
          </a:r>
        </a:p>
        <a:p>
          <a:pPr marL="0" lvl="0" indent="0" algn="ctr" defTabSz="444500">
            <a:lnSpc>
              <a:spcPct val="90000"/>
            </a:lnSpc>
            <a:spcBef>
              <a:spcPct val="0"/>
            </a:spcBef>
            <a:spcAft>
              <a:spcPct val="35000"/>
            </a:spcAft>
            <a:buNone/>
          </a:pPr>
          <a:r>
            <a:rPr lang="en-GB" sz="1000" b="0" kern="1200"/>
            <a:t>- using up spare storage/factory space</a:t>
          </a:r>
        </a:p>
        <a:p>
          <a:pPr marL="0" lvl="0" indent="0" algn="ctr" defTabSz="444500">
            <a:lnSpc>
              <a:spcPct val="90000"/>
            </a:lnSpc>
            <a:spcBef>
              <a:spcPct val="0"/>
            </a:spcBef>
            <a:spcAft>
              <a:spcPct val="35000"/>
            </a:spcAft>
            <a:buNone/>
          </a:pPr>
          <a:r>
            <a:rPr lang="en-GB" sz="1000" b="0" kern="1200"/>
            <a:t>- increasing the capacity of the business</a:t>
          </a:r>
        </a:p>
      </dsp:txBody>
      <dsp:txXfrm>
        <a:off x="413904" y="212755"/>
        <a:ext cx="1998503" cy="95925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diagrams.loki3.com/BracketList">
  <dgm:title val="Vertical Bracket List"/>
  <dgm:desc val="Use to show grouped blocks of information.  Works well with large amounts of Level 2 text."/>
  <dgm:catLst>
    <dgm:cat type="list" pri="4110"/>
    <dgm:cat type="officeonline" pri="3000"/>
  </dgm:catLst>
  <dgm:sampData>
    <dgm:dataModel>
      <dgm:ptLst>
        <dgm:pt modelId="0" type="doc"/>
        <dgm:pt modelId="1">
          <dgm:prSet phldr="1"/>
        </dgm:pt>
        <dgm:pt modelId="11">
          <dgm:prSet phldr="1"/>
        </dgm:pt>
        <dgm:pt modelId="2">
          <dgm:prSet phldr="1"/>
        </dgm:pt>
        <dgm:pt modelId="21">
          <dgm:prSet phldr="1"/>
        </dgm:pt>
      </dgm:ptLst>
      <dgm:cxnLst>
        <dgm:cxn modelId="3" srcId="0" destId="1" srcOrd="0" destOrd="0"/>
        <dgm:cxn modelId="4" srcId="1" destId="11" srcOrd="0" destOrd="0"/>
        <dgm:cxn modelId="5" srcId="0" destId="2" srcOrd="0" destOrd="0"/>
        <dgm:cxn modelId="6" srcId="2" destId="21" srcOrd="0" destOrd="0"/>
      </dgm:cxnLst>
      <dgm:bg/>
      <dgm:whole/>
    </dgm:dataModel>
  </dgm:sampData>
  <dgm:styleData useDef="1">
    <dgm:dataModel>
      <dgm:ptLst/>
      <dgm:bg/>
      <dgm:whole/>
    </dgm:dataModel>
  </dgm:styleData>
  <dgm:clrData useDef="1">
    <dgm:dataModel>
      <dgm:pt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V" refType="primFontSz" refFor="des" refForName="parTx" fact="0.1"/>
      <dgm:constr type="primFontSz" for="des" forName="parTx" val="65"/>
      <dgm:constr type="primFontSz" for="des" forName="desTx" refType="primFontSz" refFor="des" refForName="parTx"/>
      <dgm:constr type="h" for="des" forName="parTx" refType="primFontSz" refFor="des" refForName="parTx" fact="0.55"/>
      <dgm:constr type="h" for="des" forName="bracket" refType="primFontSz" refFor="des" refForName="parTx" fact="0.55"/>
      <dgm:constr type="h" for="des" forName="desTx" refType="primFontSz" refFor="des" refForName="parTx" fact="0.55"/>
    </dgm:constrLst>
    <dgm:ruleLst>
      <dgm:rule type="primFontSz" for="des" forName="parTx" val="5" fact="NaN" max="NaN"/>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Tx" refType="w" fact="0.25"/>
          <dgm:constr type="w" for="ch" forName="bracket" refType="w" fact="0.05"/>
          <dgm:constr type="w" for="ch" forName="spH" refType="w" fact="0.02"/>
          <dgm:constr type="w" for="ch" forName="desTx" refType="w" fact="0.68"/>
          <dgm:constr type="h" for="ch" forName="bracket" refType="h" refFor="ch" refForName="desTx" op="gte"/>
          <dgm:constr type="h" for="ch" forName="bracket" refType="h" refFor="ch" refForName="parTx" op="gte"/>
          <dgm:constr type="h" for="ch" forName="desTx" refType="h" refFor="ch" refForName="parTx" op="gte"/>
        </dgm:constrLst>
        <dgm:ruleLst/>
        <dgm:layoutNode name="parTx" styleLbl="revTx">
          <dgm:varLst>
            <dgm:chMax val="1"/>
            <dgm:bulletEnabled val="1"/>
          </dgm:varLst>
          <dgm:choose name="Name8">
            <dgm:if name="Name9" func="var" arg="dir" op="equ" val="norm">
              <dgm:alg type="tx">
                <dgm:param type="parTxLTRAlign" val="r"/>
              </dgm:alg>
            </dgm:if>
            <dgm:else name="Name10">
              <dgm:alg type="tx">
                <dgm:param type="parTxLTRAlign" val="l"/>
              </dgm:alg>
            </dgm:else>
          </dgm:choose>
          <dgm:shape xmlns:r="http://schemas.openxmlformats.org/officeDocument/2006/relationships" type="rect" r:blip="">
            <dgm:adjLst/>
          </dgm:shape>
          <dgm:presOf axis="self" ptType="node"/>
          <dgm:constrLst>
            <dgm:constr type="tMarg" refType="primFontSz" fact="0.2"/>
            <dgm:constr type="bMarg" refType="primFontSz" fact="0.2"/>
          </dgm:constrLst>
          <dgm:ruleLst>
            <dgm:rule type="h" val="INF" fact="NaN" max="NaN"/>
          </dgm:ruleLst>
        </dgm:layoutNode>
        <dgm:layoutNode name="bracket" styleLbl="parChTrans1D1">
          <dgm:alg type="sp"/>
          <dgm:choose name="Name11">
            <dgm:if name="Name12" func="var" arg="dir" op="equ" val="norm">
              <dgm:shape xmlns:r="http://schemas.openxmlformats.org/officeDocument/2006/relationships" type="leftBrace" r:blip="">
                <dgm:adjLst>
                  <dgm:adj idx="1" val="0.35"/>
                </dgm:adjLst>
              </dgm:shape>
            </dgm:if>
            <dgm:else name="Name13">
              <dgm:shape xmlns:r="http://schemas.openxmlformats.org/officeDocument/2006/relationships" rot="180" type="leftBrace" r:blip="">
                <dgm:adjLst>
                  <dgm:adj idx="1" val="0.35"/>
                </dgm:adjLst>
              </dgm:shape>
            </dgm:else>
          </dgm:choose>
          <dgm:presOf/>
        </dgm:layoutNode>
        <dgm:layoutNode name="spH">
          <dgm:alg type="sp"/>
        </dgm:layoutNode>
        <dgm:choose name="Name14">
          <dgm:if name="Name15" axis="ch" ptType="node" func="cnt" op="gte" val="1">
            <dgm:layoutNode name="desTx" styleLbl="node1">
              <dgm:varLst>
                <dgm:bulletEnabled val="1"/>
              </dgm:varLst>
              <dgm:alg type="tx">
                <dgm:param type="stBulletLvl" val="1"/>
                <dgm:param type="txAnchorVertCh" val="mid"/>
              </dgm:alg>
              <dgm:shape xmlns:r="http://schemas.openxmlformats.org/officeDocument/2006/relationships" type="rect" r:blip="">
                <dgm:adjLst/>
              </dgm:shape>
              <dgm:presOf axis="des" ptType="node"/>
              <dgm:constrLst>
                <dgm:constr type="secFontSz" refType="primFontSz"/>
                <dgm:constr type="tMarg" refType="primFontSz" fact="0.3"/>
                <dgm:constr type="bMarg" refType="primFontSz" fact="0.3"/>
                <dgm:constr type="lMarg" refType="primFontSz" fact="0.3"/>
                <dgm:constr type="rMarg" refType="primFontSz" fact="0.3"/>
              </dgm:constrLst>
              <dgm:ruleLst>
                <dgm:rule type="h" val="INF" fact="NaN" max="NaN"/>
              </dgm:ruleLst>
            </dgm:layoutNode>
          </dgm:if>
          <dgm:else name="Name16"/>
        </dgm:choose>
      </dgm:layoutNode>
      <dgm:forEach name="Name17" axis="followSib" ptType="sibTrans" cnt="1">
        <dgm:layoutNode name="spV">
          <dgm:alg type="sp"/>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matrix2">
  <dgm:title val=""/>
  <dgm:desc val=""/>
  <dgm:catLst>
    <dgm:cat type="matrix" pri="3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l" for="ch" forName="rect1" refType="w" fact="0.065"/>
          <dgm:constr type="t" for="ch" forName="rect1" refType="h" fact="0.065"/>
          <dgm:constr type="w" for="ch" forName="rect2" refType="w" fact="0.4"/>
          <dgm:constr type="h" for="ch" forName="rect2" refType="h" fact="0.4"/>
          <dgm:constr type="r" for="ch" forName="rect2" refType="w" fact="0.935"/>
          <dgm:constr type="t" for="ch" forName="rect2" refType="h" fact="0.065"/>
          <dgm:constr type="w" for="ch" forName="rect3" refType="w" fact="0.4"/>
          <dgm:constr type="h" for="ch" forName="rect3" refType="w" fact="0.4"/>
          <dgm:constr type="l" for="ch" forName="rect3" refType="w" fact="0.065"/>
          <dgm:constr type="b" for="ch" forName="rect3" refType="h" fact="0.935"/>
          <dgm:constr type="w" for="ch" forName="rect4" refType="w" fact="0.4"/>
          <dgm:constr type="h" for="ch" forName="rect4" refType="h" fact="0.4"/>
          <dgm:constr type="r" for="ch" forName="rect4" refType="w" fact="0.935"/>
          <dgm:constr type="b" for="ch" forName="rect4" refType="h" fact="0.935"/>
        </dgm:constrLst>
      </dgm:if>
      <dgm:else name="Name2">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r" for="ch" forName="rect1" refType="w" fact="0.935"/>
          <dgm:constr type="t" for="ch" forName="rect1" refType="h" fact="0.065"/>
          <dgm:constr type="w" for="ch" forName="rect2" refType="w" fact="0.4"/>
          <dgm:constr type="h" for="ch" forName="rect2" refType="h" fact="0.4"/>
          <dgm:constr type="l" for="ch" forName="rect2" refType="w" fact="0.065"/>
          <dgm:constr type="t" for="ch" forName="rect2" refType="h" fact="0.065"/>
          <dgm:constr type="w" for="ch" forName="rect3" refType="w" fact="0.4"/>
          <dgm:constr type="h" for="ch" forName="rect3" refType="w" fact="0.4"/>
          <dgm:constr type="r" for="ch" forName="rect3" refType="w" fact="0.935"/>
          <dgm:constr type="b" for="ch" forName="rect3" refType="h" fact="0.935"/>
          <dgm:constr type="w" for="ch" forName="rect4" refType="w" fact="0.4"/>
          <dgm:constr type="h" for="ch" forName="rect4" refType="h" fact="0.4"/>
          <dgm:constr type="l" for="ch" forName="rect4" refType="w" fact="0.065"/>
          <dgm:constr type="b" for="ch" forName="rect4" refType="h" fact="0.935"/>
        </dgm:constrLst>
      </dgm:else>
    </dgm:choose>
    <dgm:ruleLst/>
    <dgm:choose name="Name3">
      <dgm:if name="Name4" axis="ch" ptType="node" func="cnt" op="gte" val="1">
        <dgm:layoutNode name="axisShape" styleLbl="bgShp">
          <dgm:alg type="sp"/>
          <dgm:shape xmlns:r="http://schemas.openxmlformats.org/officeDocument/2006/relationships" type="quadArrow" r:blip="">
            <dgm:adjLst>
              <dgm:adj idx="1" val="0.02"/>
              <dgm:adj idx="2" val="0.04"/>
              <dgm:adj idx="3" val="0.05"/>
            </dgm:adjLst>
          </dgm:shape>
          <dgm:presOf/>
          <dgm:constrLst/>
          <dgm:ruleLst/>
        </dgm:layoutNode>
        <dgm:layoutNode name="rect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12.xml><?xml version="1.0" encoding="utf-8"?>
<dgm:layoutDef xmlns:dgm="http://schemas.openxmlformats.org/drawingml/2006/diagram" xmlns:a="http://schemas.openxmlformats.org/drawingml/2006/main" uniqueId="urn:microsoft.com/office/officeart/2005/8/layout/matrix2">
  <dgm:title val=""/>
  <dgm:desc val=""/>
  <dgm:catLst>
    <dgm:cat type="matrix" pri="3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l" for="ch" forName="rect1" refType="w" fact="0.065"/>
          <dgm:constr type="t" for="ch" forName="rect1" refType="h" fact="0.065"/>
          <dgm:constr type="w" for="ch" forName="rect2" refType="w" fact="0.4"/>
          <dgm:constr type="h" for="ch" forName="rect2" refType="h" fact="0.4"/>
          <dgm:constr type="r" for="ch" forName="rect2" refType="w" fact="0.935"/>
          <dgm:constr type="t" for="ch" forName="rect2" refType="h" fact="0.065"/>
          <dgm:constr type="w" for="ch" forName="rect3" refType="w" fact="0.4"/>
          <dgm:constr type="h" for="ch" forName="rect3" refType="w" fact="0.4"/>
          <dgm:constr type="l" for="ch" forName="rect3" refType="w" fact="0.065"/>
          <dgm:constr type="b" for="ch" forName="rect3" refType="h" fact="0.935"/>
          <dgm:constr type="w" for="ch" forName="rect4" refType="w" fact="0.4"/>
          <dgm:constr type="h" for="ch" forName="rect4" refType="h" fact="0.4"/>
          <dgm:constr type="r" for="ch" forName="rect4" refType="w" fact="0.935"/>
          <dgm:constr type="b" for="ch" forName="rect4" refType="h" fact="0.935"/>
        </dgm:constrLst>
      </dgm:if>
      <dgm:else name="Name2">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r" for="ch" forName="rect1" refType="w" fact="0.935"/>
          <dgm:constr type="t" for="ch" forName="rect1" refType="h" fact="0.065"/>
          <dgm:constr type="w" for="ch" forName="rect2" refType="w" fact="0.4"/>
          <dgm:constr type="h" for="ch" forName="rect2" refType="h" fact="0.4"/>
          <dgm:constr type="l" for="ch" forName="rect2" refType="w" fact="0.065"/>
          <dgm:constr type="t" for="ch" forName="rect2" refType="h" fact="0.065"/>
          <dgm:constr type="w" for="ch" forName="rect3" refType="w" fact="0.4"/>
          <dgm:constr type="h" for="ch" forName="rect3" refType="w" fact="0.4"/>
          <dgm:constr type="r" for="ch" forName="rect3" refType="w" fact="0.935"/>
          <dgm:constr type="b" for="ch" forName="rect3" refType="h" fact="0.935"/>
          <dgm:constr type="w" for="ch" forName="rect4" refType="w" fact="0.4"/>
          <dgm:constr type="h" for="ch" forName="rect4" refType="h" fact="0.4"/>
          <dgm:constr type="l" for="ch" forName="rect4" refType="w" fact="0.065"/>
          <dgm:constr type="b" for="ch" forName="rect4" refType="h" fact="0.935"/>
        </dgm:constrLst>
      </dgm:else>
    </dgm:choose>
    <dgm:ruleLst/>
    <dgm:choose name="Name3">
      <dgm:if name="Name4" axis="ch" ptType="node" func="cnt" op="gte" val="1">
        <dgm:layoutNode name="axisShape" styleLbl="bgShp">
          <dgm:alg type="sp"/>
          <dgm:shape xmlns:r="http://schemas.openxmlformats.org/officeDocument/2006/relationships" type="quadArrow" r:blip="">
            <dgm:adjLst>
              <dgm:adj idx="1" val="0.02"/>
              <dgm:adj idx="2" val="0.04"/>
              <dgm:adj idx="3" val="0.05"/>
            </dgm:adjLst>
          </dgm:shape>
          <dgm:presOf/>
          <dgm:constrLst/>
          <dgm:ruleLst/>
        </dgm:layoutNode>
        <dgm:layoutNode name="rect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5.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7.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8.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5034</Words>
  <Characters>28694</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Kepier</Company>
  <LinksUpToDate>false</LinksUpToDate>
  <CharactersWithSpaces>33661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Bolt</dc:creator>
  <cp:keywords/>
  <dc:description/>
  <cp:lastModifiedBy>Stephen Wallace</cp:lastModifiedBy>
  <cp:revision>2</cp:revision>
  <dcterms:created xsi:type="dcterms:W3CDTF">2024-05-22T12:10:00Z</dcterms:created>
  <dcterms:modified xsi:type="dcterms:W3CDTF">2024-05-22T12:10:00Z</dcterms:modified>
</cp:coreProperties>
</file>